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E91F4" w14:textId="77777777" w:rsidR="00A77B3E" w:rsidRDefault="000E2F5B">
      <w:pPr>
        <w:jc w:val="center"/>
        <w:rPr>
          <w:b/>
          <w:caps/>
        </w:rPr>
      </w:pPr>
      <w:r>
        <w:rPr>
          <w:b/>
          <w:caps/>
        </w:rPr>
        <w:t>Zarządzenie Nr FN.21.2021</w:t>
      </w:r>
      <w:r>
        <w:rPr>
          <w:b/>
          <w:caps/>
        </w:rPr>
        <w:br/>
        <w:t>Burmistrza Miasta Redy</w:t>
      </w:r>
    </w:p>
    <w:p w14:paraId="35620366" w14:textId="77777777" w:rsidR="00A77B3E" w:rsidRDefault="000E2F5B">
      <w:pPr>
        <w:spacing w:before="280" w:after="280"/>
        <w:jc w:val="center"/>
        <w:rPr>
          <w:b/>
          <w:caps/>
        </w:rPr>
      </w:pPr>
      <w:r>
        <w:t>z dnia 28 czerwca 2021 r.</w:t>
      </w:r>
    </w:p>
    <w:p w14:paraId="0C293E05" w14:textId="77777777" w:rsidR="00A77B3E" w:rsidRDefault="000E2F5B">
      <w:pPr>
        <w:keepNext/>
        <w:spacing w:after="480"/>
        <w:jc w:val="center"/>
      </w:pPr>
      <w:r>
        <w:rPr>
          <w:b/>
        </w:rPr>
        <w:t>w sprawie zatwierdzenia sprawozdania finansowego za 2020 rok instytucji kultury –</w:t>
      </w:r>
      <w:r>
        <w:rPr>
          <w:b/>
        </w:rPr>
        <w:br/>
        <w:t>Miejskiej Biblioteki Publicznej w Redzie.</w:t>
      </w:r>
    </w:p>
    <w:p w14:paraId="253CF0C1" w14:textId="77777777" w:rsidR="00A77B3E" w:rsidRDefault="000E2F5B">
      <w:pPr>
        <w:keepLines/>
        <w:spacing w:before="120" w:after="120"/>
        <w:ind w:firstLine="227"/>
      </w:pPr>
      <w:r>
        <w:t xml:space="preserve">Na podstawie art. 30 ust.1 ustawy z dnia 8 marca </w:t>
      </w:r>
      <w:r>
        <w:t>1990 r. o samorządzie gminnym (</w:t>
      </w:r>
      <w:proofErr w:type="spellStart"/>
      <w:r>
        <w:t>t.j</w:t>
      </w:r>
      <w:proofErr w:type="spellEnd"/>
      <w:r>
        <w:t xml:space="preserve">. Dz.U. z 2020 r. poz. 713 z  </w:t>
      </w:r>
      <w:proofErr w:type="spellStart"/>
      <w:r>
        <w:t>późn</w:t>
      </w:r>
      <w:proofErr w:type="spellEnd"/>
      <w:r>
        <w:t>. zm.) oraz art. 29 ust.5 ustawy z dnia 25 października 1991 r. o organizowaniu i prowadzeniu działalności kulturalnej (</w:t>
      </w:r>
      <w:proofErr w:type="spellStart"/>
      <w:r>
        <w:t>t.j</w:t>
      </w:r>
      <w:proofErr w:type="spellEnd"/>
      <w:r>
        <w:t>. Dz. U. z 2020 r. poz. 194 z </w:t>
      </w:r>
      <w:proofErr w:type="spellStart"/>
      <w:r>
        <w:t>późn</w:t>
      </w:r>
      <w:proofErr w:type="spellEnd"/>
      <w:r>
        <w:t>. zm.) w związku z art. 53 ust.</w:t>
      </w:r>
      <w:r>
        <w:t xml:space="preserve"> 1 ustawy z dnia 29 września 1994 r.  o rachunkowości (Dz.U. 2021 r. poz. 217 z </w:t>
      </w:r>
      <w:proofErr w:type="spellStart"/>
      <w:r>
        <w:t>późn</w:t>
      </w:r>
      <w:proofErr w:type="spellEnd"/>
      <w:r>
        <w:t>. zm.),  zarządzam, co następuje:</w:t>
      </w:r>
    </w:p>
    <w:p w14:paraId="2DECD2AA" w14:textId="77777777" w:rsidR="00A77B3E" w:rsidRDefault="000E2F5B">
      <w:pPr>
        <w:keepLines/>
        <w:spacing w:before="120" w:after="120"/>
        <w:ind w:firstLine="340"/>
      </w:pPr>
      <w:r>
        <w:rPr>
          <w:b/>
        </w:rPr>
        <w:t>§ 1. </w:t>
      </w:r>
      <w:r>
        <w:t>Zatwierdzam roczne sprawozdanie finansowe za 2020 rok instytucji kultury –</w:t>
      </w:r>
    </w:p>
    <w:p w14:paraId="715A8039" w14:textId="77777777" w:rsidR="00A77B3E" w:rsidRDefault="000E2F5B">
      <w:pPr>
        <w:spacing w:before="120" w:after="120"/>
        <w:ind w:left="283" w:firstLine="227"/>
      </w:pPr>
      <w:r>
        <w:t>Miejskiej Biblioteki Publicznej im. Hieronima Derdowskiego</w:t>
      </w:r>
      <w:r>
        <w:t xml:space="preserve"> w Redzie.</w:t>
      </w:r>
    </w:p>
    <w:p w14:paraId="37F5FAF3" w14:textId="77777777" w:rsidR="00A77B3E" w:rsidRDefault="000E2F5B">
      <w:pPr>
        <w:keepLines/>
        <w:spacing w:before="120" w:after="120"/>
        <w:ind w:firstLine="340"/>
      </w:pPr>
      <w:r>
        <w:rPr>
          <w:b/>
        </w:rPr>
        <w:t>§ 2. </w:t>
      </w:r>
      <w:r>
        <w:t>Sprawozdanie, o którym mowa w § 1, sporządzone na dzień 31 grudnia 2020 roku składa się z:</w:t>
      </w:r>
    </w:p>
    <w:p w14:paraId="72A91A03" w14:textId="77777777" w:rsidR="00A77B3E" w:rsidRDefault="000E2F5B">
      <w:pPr>
        <w:spacing w:before="120" w:after="120"/>
        <w:ind w:left="340" w:hanging="227"/>
      </w:pPr>
      <w:r>
        <w:t>1) </w:t>
      </w:r>
      <w:r>
        <w:t>Informacji dodatkowej obejmującej wprowadzenie do sprawozdania finansowego oraz dodatkowe informacje i wyjaśnienia;</w:t>
      </w:r>
    </w:p>
    <w:p w14:paraId="5C57C7D8" w14:textId="77777777" w:rsidR="00A77B3E" w:rsidRDefault="000E2F5B">
      <w:pPr>
        <w:spacing w:before="120" w:after="120"/>
        <w:ind w:left="340" w:hanging="227"/>
      </w:pPr>
      <w:r>
        <w:t>2) </w:t>
      </w:r>
      <w:r>
        <w:t>Bilansu;</w:t>
      </w:r>
    </w:p>
    <w:p w14:paraId="2E9A92E5" w14:textId="77777777" w:rsidR="00A77B3E" w:rsidRDefault="000E2F5B">
      <w:pPr>
        <w:spacing w:before="120" w:after="120"/>
        <w:ind w:left="340" w:hanging="227"/>
      </w:pPr>
      <w:r>
        <w:t>3) </w:t>
      </w:r>
      <w:r>
        <w:t>Rachunku zysków</w:t>
      </w:r>
      <w:r>
        <w:t xml:space="preserve"> i strat – wariantu porównawczego;</w:t>
      </w:r>
    </w:p>
    <w:p w14:paraId="7B022478" w14:textId="77777777" w:rsidR="00A77B3E" w:rsidRDefault="000E2F5B">
      <w:pPr>
        <w:spacing w:before="120" w:after="120"/>
        <w:ind w:left="340" w:hanging="227"/>
      </w:pPr>
      <w:r>
        <w:t>4) </w:t>
      </w:r>
      <w:r>
        <w:t>Zestawienia zmian funduszu jednostki;</w:t>
      </w:r>
    </w:p>
    <w:p w14:paraId="1C3E0229" w14:textId="77777777" w:rsidR="00A77B3E" w:rsidRDefault="000E2F5B">
      <w:pPr>
        <w:spacing w:before="120" w:after="120"/>
        <w:ind w:left="283" w:firstLine="227"/>
      </w:pPr>
      <w:r>
        <w:t>stanowiących załączniki do niniejszego zarządzenia odpowiednio od nr 1 do nr 4.</w:t>
      </w:r>
    </w:p>
    <w:p w14:paraId="11E5AE66" w14:textId="77777777" w:rsidR="00A77B3E" w:rsidRDefault="000E2F5B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</w:p>
    <w:p w14:paraId="336027D1" w14:textId="77777777" w:rsidR="00A77B3E" w:rsidRDefault="000E2F5B">
      <w:pPr>
        <w:keepNext/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 </w:t>
      </w:r>
    </w:p>
    <w:p w14:paraId="0AE44F93" w14:textId="77777777" w:rsidR="00A77B3E" w:rsidRDefault="000E2F5B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96FF8" w14:paraId="6759FA09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3CD7B4A" w14:textId="77777777" w:rsidR="00B96FF8" w:rsidRDefault="00B96FF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CFFAB43" w14:textId="77777777" w:rsidR="00B96FF8" w:rsidRDefault="000E2F5B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01DA1D2A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43A39" w14:textId="77777777" w:rsidR="000E2F5B" w:rsidRDefault="000E2F5B">
      <w:r>
        <w:separator/>
      </w:r>
    </w:p>
  </w:endnote>
  <w:endnote w:type="continuationSeparator" w:id="0">
    <w:p w14:paraId="082F1239" w14:textId="77777777" w:rsidR="000E2F5B" w:rsidRDefault="000E2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B96FF8" w14:paraId="7AFB526F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32FCD26" w14:textId="77777777" w:rsidR="00B96FF8" w:rsidRDefault="000E2F5B">
          <w:pPr>
            <w:jc w:val="left"/>
            <w:rPr>
              <w:sz w:val="18"/>
            </w:rPr>
          </w:pPr>
          <w:r>
            <w:rPr>
              <w:sz w:val="18"/>
            </w:rPr>
            <w:t>Id: 020A471F-10A1-4628-9065-59E013870008.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BDDE733" w14:textId="77777777" w:rsidR="00B96FF8" w:rsidRDefault="000E2F5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A07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6967466" w14:textId="77777777" w:rsidR="00B96FF8" w:rsidRDefault="00B96FF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CD7D5" w14:textId="77777777" w:rsidR="000E2F5B" w:rsidRDefault="000E2F5B">
      <w:r>
        <w:separator/>
      </w:r>
    </w:p>
  </w:footnote>
  <w:footnote w:type="continuationSeparator" w:id="0">
    <w:p w14:paraId="63F3847B" w14:textId="77777777" w:rsidR="000E2F5B" w:rsidRDefault="000E2F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2F5B"/>
    <w:rsid w:val="006A07FD"/>
    <w:rsid w:val="00A77B3E"/>
    <w:rsid w:val="00B96FF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258FBB"/>
  <w15:docId w15:val="{15EC9F36-5C0C-4D81-AE71-BA3771C73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FN.21.2021 z dnia 28 czerwca 2021 r.</dc:title>
  <dc:subject>w sprawie zatwierdzenia sprawozdania finansowego za 2020^rok instytucji kultury –
Miejskiej Biblioteki Publicznej w^Redzie.</dc:subject>
  <dc:creator>hjaniak</dc:creator>
  <cp:lastModifiedBy>Hanna Janiak</cp:lastModifiedBy>
  <cp:revision>2</cp:revision>
  <dcterms:created xsi:type="dcterms:W3CDTF">2021-06-29T10:41:00Z</dcterms:created>
  <dcterms:modified xsi:type="dcterms:W3CDTF">2021-06-29T10:41:00Z</dcterms:modified>
  <cp:category>Akt prawny</cp:category>
</cp:coreProperties>
</file>