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FN.22.2021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Miasta Redy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28 czerwca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zatwierdzenia sprawozdania finansowego za 2020 rok instytucji kultury –</w:t>
      </w:r>
      <w:r>
        <w:rPr>
          <w:rFonts w:ascii="Times New Roman" w:eastAsia="Times New Roman" w:hAnsi="Times New Roman" w:cs="Times New Roman"/>
          <w:b/>
          <w:caps w:val="0"/>
          <w:sz w:val="22"/>
        </w:rPr>
        <w:br/>
      </w:r>
      <w:r>
        <w:rPr>
          <w:rFonts w:ascii="Times New Roman" w:eastAsia="Times New Roman" w:hAnsi="Times New Roman" w:cs="Times New Roman"/>
          <w:b/>
          <w:caps w:val="0"/>
          <w:sz w:val="22"/>
        </w:rPr>
        <w:t>Fabryki Kultury w Redzie.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(tj. 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713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 póżn zm.) oraz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października 1991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organizowaniu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prowadzeniu działalności kulturalnej (t.j. 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194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późn zm.)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września 1994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roku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rachunkowości  (t.j. Dz.U. 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217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 pón. zm.) zarządzam,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Zatwierdzam roczne sprawozdanie finansowe za 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rok instytucji kultury – Fabryki Kultury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Redzie.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Sprawozdanie,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którym mowa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§ 1, sporządzone na dzień 31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grudnia 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roku składa się z: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Wprowadzenia do sprawozdania finansowego;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Bilansu;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Rachunku zysków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strat – wariantu porównawczego;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Informacji dodatkowej do bilansu;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stanowiących załączniki do niniejszego zarządzenia odpowiednio od nr 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do nr 4.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Zarządzenie wchodzi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życie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dniem podjęcia.</w:t>
      </w:r>
    </w:p>
    <w:p w:rsidR="00A77B3E">
      <w:pPr>
        <w:keepNext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ab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ab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ab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ab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ab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ab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ab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5100"/>
        <w:gridCol w:w="510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400" w:after="400"/>
              <w:ind w:left="0" w:right="0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Miasta Redy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Krzysztof Krzemiński</w:t>
            </w:r>
          </w:p>
        </w:tc>
      </w:tr>
    </w:tbl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ab/>
      </w:r>
    </w:p>
    <w:sectPr>
      <w:footerReference w:type="default" r:id="rId4"/>
      <w:endnotePr>
        <w:numFmt w:val="decimal"/>
      </w:endnotePr>
      <w:pgSz w:w="11906" w:h="16838"/>
      <w:pgMar w:top="850" w:right="850" w:bottom="850" w:left="85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43BC12CD-F9E7-4A16-8083-B77C4D5357B9. 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Miasta Reda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FN.22.2021 z dnia 28 czerwca 2021 r.</dc:title>
  <dc:subject>w sprawie zatwierdzenia sprawozdania finansowego za 2020^rok instytucji kultury –
Fabryki Kultury w^Redzie.</dc:subject>
  <dc:creator>hjaniak</dc:creator>
  <cp:lastModifiedBy>hjaniak</cp:lastModifiedBy>
  <cp:revision>1</cp:revision>
  <dcterms:created xsi:type="dcterms:W3CDTF">2021-06-29T13:26:39Z</dcterms:created>
  <dcterms:modified xsi:type="dcterms:W3CDTF">2021-06-29T13:26:39Z</dcterms:modified>
  <cp:category>Akt prawny</cp:category>
</cp:coreProperties>
</file>