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C004" w14:textId="5F547A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C351AB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</w:t>
      </w:r>
      <w:r w:rsidR="008F50EC">
        <w:rPr>
          <w:rFonts w:ascii="Times New Roman" w:eastAsia="Times New Roman" w:hAnsi="Times New Roman" w:cs="Times New Roman"/>
          <w:b/>
          <w:bCs/>
          <w:caps/>
          <w:lang w:eastAsia="pl-PL"/>
        </w:rPr>
        <w:t>…..……</w:t>
      </w:r>
      <w:r w:rsidR="00C351AB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C351A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F50EC">
        <w:rPr>
          <w:rFonts w:ascii="Times New Roman" w:eastAsia="Times New Roman" w:hAnsi="Times New Roman" w:cs="Times New Roman"/>
          <w:b/>
          <w:lang w:eastAsia="pl-PL"/>
        </w:rPr>
        <w:t>………………….</w:t>
      </w:r>
      <w:r w:rsidR="00C351A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9B7786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6778E8">
        <w:rPr>
          <w:rFonts w:ascii="Times New Roman" w:eastAsia="Times New Roman" w:hAnsi="Times New Roman" w:cs="Times New Roman"/>
          <w:b/>
          <w:lang w:eastAsia="pl-PL"/>
        </w:rPr>
        <w:t>1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1D2766A6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C351A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8F50EC">
        <w:rPr>
          <w:rFonts w:ascii="Times New Roman" w:eastAsia="Times New Roman" w:hAnsi="Times New Roman" w:cs="Times New Roman"/>
          <w:lang w:eastAsia="pl-PL"/>
        </w:rPr>
        <w:t>…………………………</w:t>
      </w:r>
      <w:r w:rsidR="006D268F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6778E8">
        <w:rPr>
          <w:rFonts w:ascii="Times New Roman" w:eastAsia="Times New Roman" w:hAnsi="Times New Roman" w:cs="Times New Roman"/>
          <w:lang w:eastAsia="pl-PL"/>
        </w:rPr>
        <w:t>1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316864F1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>publiczne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0350222D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C202FF"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7703DC">
        <w:rPr>
          <w:rFonts w:ascii="Times New Roman" w:eastAsia="Times New Roman" w:hAnsi="Times New Roman" w:cs="Times New Roman"/>
          <w:lang w:eastAsia="pl-PL"/>
        </w:rPr>
        <w:t>1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7703DC">
        <w:rPr>
          <w:rFonts w:ascii="Times New Roman" w:eastAsia="Times New Roman" w:hAnsi="Times New Roman" w:cs="Times New Roman"/>
          <w:lang w:eastAsia="pl-PL"/>
        </w:rPr>
        <w:t>13</w:t>
      </w:r>
      <w:r w:rsidR="00523DAB">
        <w:rPr>
          <w:rFonts w:ascii="Times New Roman" w:eastAsia="Times New Roman" w:hAnsi="Times New Roman" w:cs="Times New Roman"/>
          <w:lang w:eastAsia="pl-PL"/>
        </w:rPr>
        <w:t>7</w:t>
      </w:r>
      <w:r w:rsidR="007703DC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02AB7B0B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D5F">
        <w:rPr>
          <w:rFonts w:ascii="Times New Roman" w:eastAsia="Times New Roman" w:hAnsi="Times New Roman" w:cs="Times New Roman"/>
          <w:lang w:eastAsia="pl-PL"/>
        </w:rPr>
        <w:t>Projektowanej 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76D5F">
        <w:rPr>
          <w:rFonts w:ascii="Times New Roman" w:eastAsia="Times New Roman" w:hAnsi="Times New Roman" w:cs="Times New Roman"/>
          <w:lang w:eastAsia="pl-PL"/>
        </w:rPr>
        <w:t>publicz</w:t>
      </w:r>
      <w:r w:rsidRPr="005F41A7">
        <w:rPr>
          <w:rFonts w:ascii="Times New Roman" w:eastAsia="Times New Roman" w:hAnsi="Times New Roman" w:cs="Times New Roman"/>
          <w:lang w:eastAsia="pl-PL"/>
        </w:rPr>
        <w:t>nej, położonej w</w:t>
      </w:r>
      <w:r w:rsid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>
        <w:rPr>
          <w:rFonts w:ascii="Times New Roman" w:eastAsia="Times New Roman" w:hAnsi="Times New Roman" w:cs="Times New Roman"/>
          <w:lang w:eastAsia="pl-PL"/>
        </w:rPr>
        <w:t>rejonie ul. Garncarskiej w 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</w:t>
      </w:r>
      <w:r w:rsidR="00DE1B24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DE1B24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DE1B24">
        <w:rPr>
          <w:rFonts w:ascii="Times New Roman" w:eastAsia="Times New Roman" w:hAnsi="Times New Roman" w:cs="Times New Roman"/>
          <w:lang w:eastAsia="pl-PL"/>
        </w:rPr>
        <w:t>i: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>
        <w:rPr>
          <w:rFonts w:ascii="Times New Roman" w:eastAsia="Times New Roman" w:hAnsi="Times New Roman" w:cs="Times New Roman"/>
          <w:lang w:eastAsia="pl-PL"/>
        </w:rPr>
        <w:t>704/23, 704/20 i 705/12</w:t>
      </w:r>
      <w:r w:rsidR="008B40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A857F9">
        <w:rPr>
          <w:rFonts w:ascii="Times New Roman" w:eastAsia="Times New Roman" w:hAnsi="Times New Roman" w:cs="Times New Roman"/>
          <w:lang w:eastAsia="pl-PL"/>
        </w:rPr>
        <w:t>1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8F50EC">
        <w:rPr>
          <w:rFonts w:ascii="Times New Roman" w:eastAsia="Times New Roman" w:hAnsi="Times New Roman" w:cs="Times New Roman"/>
          <w:b/>
          <w:bCs/>
          <w:lang w:eastAsia="pl-PL"/>
        </w:rPr>
        <w:t>………………………………….</w:t>
      </w:r>
      <w:r w:rsidR="00FA1621" w:rsidRPr="009B7786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62143567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8E7158" w:rsidRPr="0005532A">
        <w:rPr>
          <w:rFonts w:ascii="Times New Roman" w:eastAsia="Times New Roman" w:hAnsi="Times New Roman" w:cs="Times New Roman"/>
          <w:lang w:eastAsia="pl-PL"/>
        </w:rPr>
        <w:t xml:space="preserve">  ……/……….. /</w:t>
      </w:r>
      <w:r w:rsidRPr="0005532A">
        <w:rPr>
          <w:rFonts w:ascii="Times New Roman" w:eastAsia="Times New Roman" w:hAnsi="Times New Roman" w:cs="Times New Roman"/>
          <w:lang w:eastAsia="pl-PL"/>
        </w:rPr>
        <w:t>202</w:t>
      </w:r>
      <w:r w:rsidR="00DA7229" w:rsidRPr="0005532A">
        <w:rPr>
          <w:rFonts w:ascii="Times New Roman" w:eastAsia="Times New Roman" w:hAnsi="Times New Roman" w:cs="Times New Roman"/>
          <w:lang w:eastAsia="pl-PL"/>
        </w:rPr>
        <w:t>1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 Redzie z dnia </w:t>
      </w:r>
      <w:r w:rsidR="008E7158" w:rsidRPr="0005532A">
        <w:rPr>
          <w:rFonts w:ascii="Times New Roman" w:eastAsia="Times New Roman" w:hAnsi="Times New Roman" w:cs="Times New Roman"/>
          <w:lang w:eastAsia="pl-PL"/>
        </w:rPr>
        <w:t>………</w:t>
      </w:r>
      <w:r w:rsidR="00781C95" w:rsidRPr="0005532A">
        <w:rPr>
          <w:rFonts w:ascii="Times New Roman" w:eastAsia="Times New Roman" w:hAnsi="Times New Roman" w:cs="Times New Roman"/>
          <w:lang w:eastAsia="pl-PL"/>
        </w:rPr>
        <w:t>….</w:t>
      </w:r>
      <w:r w:rsidR="008E7158" w:rsidRPr="0005532A">
        <w:rPr>
          <w:rFonts w:ascii="Times New Roman" w:eastAsia="Times New Roman" w:hAnsi="Times New Roman" w:cs="Times New Roman"/>
          <w:lang w:eastAsia="pl-PL"/>
        </w:rPr>
        <w:t>………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DA7229" w:rsidRPr="0005532A">
        <w:rPr>
          <w:rFonts w:ascii="Times New Roman" w:eastAsia="Times New Roman" w:hAnsi="Times New Roman" w:cs="Times New Roman"/>
          <w:lang w:eastAsia="pl-PL"/>
        </w:rPr>
        <w:t>1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nazwy drodze wewnętrznej,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2198EE80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DA7229" w:rsidRPr="0005532A">
        <w:rPr>
          <w:rFonts w:ascii="Times New Roman" w:eastAsia="Times New Roman" w:hAnsi="Times New Roman" w:cs="Times New Roman"/>
          <w:lang w:eastAsia="pl-PL"/>
        </w:rPr>
        <w:t>1</w:t>
      </w:r>
      <w:r w:rsidRPr="0005532A">
        <w:rPr>
          <w:rFonts w:ascii="Times New Roman" w:eastAsia="Times New Roman" w:hAnsi="Times New Roman" w:cs="Times New Roman"/>
          <w:lang w:eastAsia="pl-PL"/>
        </w:rPr>
        <w:t> r. poz. 13</w:t>
      </w:r>
      <w:r w:rsidR="00DA7229" w:rsidRPr="0005532A">
        <w:rPr>
          <w:rFonts w:ascii="Times New Roman" w:eastAsia="Times New Roman" w:hAnsi="Times New Roman" w:cs="Times New Roman"/>
          <w:lang w:eastAsia="pl-PL"/>
        </w:rPr>
        <w:t>72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(Dz. U. z 202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1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1376</w:t>
      </w:r>
      <w:r w:rsidR="003E1B72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ze zm.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0E9BB3F4" w14:textId="298DA9D8" w:rsidR="00EE2C4E" w:rsidRPr="0005532A" w:rsidRDefault="009E14EB" w:rsidP="00EE2C4E">
      <w:pPr>
        <w:pStyle w:val="Tekstpodstawowy31"/>
        <w:spacing w:line="276" w:lineRule="auto"/>
        <w:ind w:firstLine="567"/>
        <w:rPr>
          <w:szCs w:val="22"/>
        </w:rPr>
      </w:pPr>
      <w:r w:rsidRPr="0005532A">
        <w:rPr>
          <w:szCs w:val="22"/>
        </w:rPr>
        <w:t>Teren p</w:t>
      </w:r>
      <w:r w:rsidR="004D445C" w:rsidRPr="0005532A">
        <w:rPr>
          <w:szCs w:val="22"/>
        </w:rPr>
        <w:t>rzedmiotow</w:t>
      </w:r>
      <w:r w:rsidRPr="0005532A">
        <w:rPr>
          <w:szCs w:val="22"/>
        </w:rPr>
        <w:t>ej</w:t>
      </w:r>
      <w:r w:rsidR="004D445C" w:rsidRPr="0005532A">
        <w:rPr>
          <w:szCs w:val="22"/>
        </w:rPr>
        <w:t xml:space="preserve"> </w:t>
      </w:r>
      <w:r w:rsidR="00DA7229" w:rsidRPr="0005532A">
        <w:rPr>
          <w:szCs w:val="22"/>
        </w:rPr>
        <w:t>drog</w:t>
      </w:r>
      <w:r w:rsidRPr="0005532A">
        <w:rPr>
          <w:szCs w:val="22"/>
        </w:rPr>
        <w:t>i</w:t>
      </w:r>
      <w:r w:rsidR="00DA7229" w:rsidRPr="0005532A">
        <w:rPr>
          <w:szCs w:val="22"/>
        </w:rPr>
        <w:t xml:space="preserve"> </w:t>
      </w:r>
      <w:r w:rsidR="004D445C" w:rsidRPr="0005532A">
        <w:rPr>
          <w:szCs w:val="22"/>
        </w:rPr>
        <w:t>publiczn</w:t>
      </w:r>
      <w:r w:rsidRPr="0005532A">
        <w:rPr>
          <w:szCs w:val="22"/>
        </w:rPr>
        <w:t>ej</w:t>
      </w:r>
      <w:r w:rsidR="00DA7229" w:rsidRPr="0005532A">
        <w:rPr>
          <w:szCs w:val="22"/>
        </w:rPr>
        <w:t xml:space="preserve"> </w:t>
      </w:r>
      <w:r w:rsidR="00DA7229" w:rsidRPr="0005532A">
        <w:rPr>
          <w:szCs w:val="22"/>
          <w:lang w:eastAsia="pl-PL"/>
        </w:rPr>
        <w:t>przebiega</w:t>
      </w:r>
      <w:r w:rsidRPr="0005532A">
        <w:rPr>
          <w:szCs w:val="22"/>
          <w:lang w:eastAsia="pl-PL"/>
        </w:rPr>
        <w:t>jącej</w:t>
      </w:r>
      <w:r w:rsidR="00DA7229" w:rsidRPr="0005532A">
        <w:rPr>
          <w:szCs w:val="22"/>
          <w:lang w:eastAsia="pl-PL"/>
        </w:rPr>
        <w:t xml:space="preserve"> przez gminn</w:t>
      </w:r>
      <w:r w:rsidR="004D445C" w:rsidRPr="0005532A">
        <w:rPr>
          <w:szCs w:val="22"/>
          <w:lang w:eastAsia="pl-PL"/>
        </w:rPr>
        <w:t>e</w:t>
      </w:r>
      <w:r w:rsidR="00DA7229" w:rsidRPr="0005532A">
        <w:rPr>
          <w:szCs w:val="22"/>
          <w:lang w:eastAsia="pl-PL"/>
        </w:rPr>
        <w:t xml:space="preserve"> działk</w:t>
      </w:r>
      <w:r w:rsidR="004D445C" w:rsidRPr="0005532A">
        <w:rPr>
          <w:szCs w:val="22"/>
          <w:lang w:eastAsia="pl-PL"/>
        </w:rPr>
        <w:t>i</w:t>
      </w:r>
      <w:r w:rsidR="00DA7229" w:rsidRPr="0005532A">
        <w:rPr>
          <w:szCs w:val="22"/>
          <w:lang w:eastAsia="pl-PL"/>
        </w:rPr>
        <w:t xml:space="preserve"> ewidencyjn</w:t>
      </w:r>
      <w:r w:rsidR="004D445C" w:rsidRPr="0005532A">
        <w:rPr>
          <w:szCs w:val="22"/>
          <w:lang w:eastAsia="pl-PL"/>
        </w:rPr>
        <w:t>e</w:t>
      </w:r>
      <w:r w:rsidR="00DA7229" w:rsidRPr="0005532A">
        <w:rPr>
          <w:szCs w:val="22"/>
          <w:lang w:eastAsia="pl-PL"/>
        </w:rPr>
        <w:t xml:space="preserve"> oznaczon</w:t>
      </w:r>
      <w:r w:rsidR="004D445C" w:rsidRPr="0005532A">
        <w:rPr>
          <w:szCs w:val="22"/>
          <w:lang w:eastAsia="pl-PL"/>
        </w:rPr>
        <w:t>e</w:t>
      </w:r>
      <w:r w:rsidR="00DA7229" w:rsidRPr="0005532A">
        <w:rPr>
          <w:szCs w:val="22"/>
          <w:lang w:eastAsia="pl-PL"/>
        </w:rPr>
        <w:t xml:space="preserve"> numer</w:t>
      </w:r>
      <w:r w:rsidR="00103BF8" w:rsidRPr="0005532A">
        <w:rPr>
          <w:szCs w:val="22"/>
          <w:lang w:eastAsia="pl-PL"/>
        </w:rPr>
        <w:t>a</w:t>
      </w:r>
      <w:r w:rsidR="00DA7229" w:rsidRPr="0005532A">
        <w:rPr>
          <w:szCs w:val="22"/>
          <w:lang w:eastAsia="pl-PL"/>
        </w:rPr>
        <w:t>m</w:t>
      </w:r>
      <w:r w:rsidR="00103BF8" w:rsidRPr="0005532A">
        <w:rPr>
          <w:szCs w:val="22"/>
          <w:lang w:eastAsia="pl-PL"/>
        </w:rPr>
        <w:t xml:space="preserve">i: </w:t>
      </w:r>
      <w:r w:rsidR="00A74203" w:rsidRPr="0005532A">
        <w:rPr>
          <w:szCs w:val="22"/>
          <w:lang w:eastAsia="pl-PL"/>
        </w:rPr>
        <w:t>704/23, 704/20 i 705/12</w:t>
      </w:r>
      <w:r w:rsidR="00DA7229" w:rsidRPr="0005532A">
        <w:rPr>
          <w:szCs w:val="22"/>
          <w:lang w:eastAsia="pl-PL"/>
        </w:rPr>
        <w:t xml:space="preserve"> </w:t>
      </w:r>
      <w:r w:rsidRPr="0005532A">
        <w:rPr>
          <w:szCs w:val="22"/>
          <w:lang w:eastAsia="pl-PL"/>
        </w:rPr>
        <w:t xml:space="preserve">z </w:t>
      </w:r>
      <w:r w:rsidR="00C202FF" w:rsidRPr="0005532A">
        <w:rPr>
          <w:szCs w:val="22"/>
          <w:lang w:eastAsia="pl-PL"/>
        </w:rPr>
        <w:t>o</w:t>
      </w:r>
      <w:r w:rsidR="00DA7229" w:rsidRPr="0005532A">
        <w:rPr>
          <w:szCs w:val="22"/>
          <w:lang w:eastAsia="pl-PL"/>
        </w:rPr>
        <w:t>bręb</w:t>
      </w:r>
      <w:r w:rsidRPr="0005532A">
        <w:rPr>
          <w:szCs w:val="22"/>
          <w:lang w:eastAsia="pl-PL"/>
        </w:rPr>
        <w:t>u</w:t>
      </w:r>
      <w:r w:rsidR="00DA7229" w:rsidRPr="0005532A">
        <w:rPr>
          <w:szCs w:val="22"/>
          <w:lang w:eastAsia="pl-PL"/>
        </w:rPr>
        <w:t xml:space="preserve"> geodezyjn</w:t>
      </w:r>
      <w:r w:rsidRPr="0005532A">
        <w:rPr>
          <w:szCs w:val="22"/>
          <w:lang w:eastAsia="pl-PL"/>
        </w:rPr>
        <w:t>ego</w:t>
      </w:r>
      <w:r w:rsidR="00DA7229" w:rsidRPr="0005532A">
        <w:rPr>
          <w:szCs w:val="22"/>
          <w:lang w:eastAsia="pl-PL"/>
        </w:rPr>
        <w:t xml:space="preserve"> nr </w:t>
      </w:r>
      <w:r w:rsidR="00AE2588" w:rsidRPr="0005532A">
        <w:rPr>
          <w:szCs w:val="22"/>
          <w:lang w:eastAsia="pl-PL"/>
        </w:rPr>
        <w:t>1,</w:t>
      </w:r>
      <w:r w:rsidR="00DA7229" w:rsidRPr="0005532A">
        <w:rPr>
          <w:szCs w:val="22"/>
          <w:lang w:eastAsia="pl-PL"/>
        </w:rPr>
        <w:t xml:space="preserve"> </w:t>
      </w:r>
      <w:r w:rsidR="00DA7229" w:rsidRPr="0005532A">
        <w:rPr>
          <w:szCs w:val="22"/>
        </w:rPr>
        <w:t xml:space="preserve">objęty jest miejscowym planem zagospodarowania przestrzennego </w:t>
      </w:r>
      <w:r w:rsidR="00EE2C4E" w:rsidRPr="0005532A">
        <w:rPr>
          <w:szCs w:val="22"/>
        </w:rPr>
        <w:t xml:space="preserve">miasta Redy </w:t>
      </w:r>
      <w:r w:rsidR="004E4575" w:rsidRPr="0005532A">
        <w:rPr>
          <w:szCs w:val="22"/>
        </w:rPr>
        <w:t>na obszarze jednostki „C” w rejonie ulicy Gdańskiej i</w:t>
      </w:r>
      <w:r w:rsidR="00EE2C4E" w:rsidRPr="0005532A">
        <w:rPr>
          <w:szCs w:val="22"/>
        </w:rPr>
        <w:t> </w:t>
      </w:r>
      <w:r w:rsidR="004E4575" w:rsidRPr="0005532A">
        <w:rPr>
          <w:szCs w:val="22"/>
        </w:rPr>
        <w:t xml:space="preserve">Obwodowej </w:t>
      </w:r>
      <w:r w:rsidR="00EE2C4E" w:rsidRPr="0005532A">
        <w:rPr>
          <w:szCs w:val="22"/>
        </w:rPr>
        <w:t xml:space="preserve">uchwalonym uchwałą Nr </w:t>
      </w:r>
      <w:r w:rsidR="004E4575" w:rsidRPr="0005532A">
        <w:rPr>
          <w:szCs w:val="22"/>
        </w:rPr>
        <w:t xml:space="preserve">VIII/75/2003 Rady Miejskiej </w:t>
      </w:r>
      <w:r w:rsidR="00EE2C4E" w:rsidRPr="0005532A">
        <w:rPr>
          <w:szCs w:val="22"/>
        </w:rPr>
        <w:t xml:space="preserve">w </w:t>
      </w:r>
      <w:r w:rsidR="004E4575" w:rsidRPr="0005532A">
        <w:rPr>
          <w:szCs w:val="22"/>
        </w:rPr>
        <w:t>Red</w:t>
      </w:r>
      <w:r w:rsidR="00EE2C4E" w:rsidRPr="0005532A">
        <w:rPr>
          <w:szCs w:val="22"/>
        </w:rPr>
        <w:t>zie</w:t>
      </w:r>
      <w:r w:rsidR="004E4575" w:rsidRPr="0005532A">
        <w:rPr>
          <w:szCs w:val="22"/>
        </w:rPr>
        <w:t xml:space="preserve"> z dnia 15.04.2003 r.</w:t>
      </w:r>
      <w:r w:rsidR="00EE2C4E" w:rsidRPr="0005532A">
        <w:rPr>
          <w:i/>
          <w:iCs/>
          <w:szCs w:val="22"/>
        </w:rPr>
        <w:t xml:space="preserve"> </w:t>
      </w:r>
      <w:r w:rsidR="004D445C" w:rsidRPr="0005532A">
        <w:rPr>
          <w:i/>
          <w:iCs/>
          <w:szCs w:val="22"/>
        </w:rPr>
        <w:br/>
      </w:r>
      <w:r w:rsidR="00EE2C4E" w:rsidRPr="0005532A">
        <w:rPr>
          <w:i/>
          <w:iCs/>
          <w:szCs w:val="22"/>
        </w:rPr>
        <w:t xml:space="preserve">(opubl. </w:t>
      </w:r>
      <w:r w:rsidR="00EE2C4E" w:rsidRPr="0005532A">
        <w:rPr>
          <w:szCs w:val="22"/>
        </w:rPr>
        <w:t xml:space="preserve">Dz. U. Woj. Pom. z dnia 29 lipca 2003 r. Nr 91, poz. 1590).  </w:t>
      </w:r>
    </w:p>
    <w:p w14:paraId="31A57AF3" w14:textId="15650E67" w:rsidR="007027C1" w:rsidRPr="0005532A" w:rsidRDefault="007027C1" w:rsidP="00B92EC9">
      <w:pPr>
        <w:spacing w:before="120"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Z wnioskiem o nadanie nazwy dla tej drogi wystąpił </w:t>
      </w:r>
      <w:r w:rsidR="00AA0EFF" w:rsidRPr="0005532A">
        <w:rPr>
          <w:rFonts w:ascii="Times New Roman" w:eastAsia="Times New Roman" w:hAnsi="Times New Roman" w:cs="Times New Roman"/>
          <w:lang w:eastAsia="pl-PL"/>
        </w:rPr>
        <w:t>deweloper</w:t>
      </w:r>
      <w:r w:rsidR="00B6000E" w:rsidRPr="0005532A">
        <w:rPr>
          <w:rFonts w:ascii="Times New Roman" w:eastAsia="Times New Roman" w:hAnsi="Times New Roman" w:cs="Times New Roman"/>
          <w:lang w:eastAsia="pl-PL"/>
        </w:rPr>
        <w:t>:</w:t>
      </w:r>
      <w:r w:rsidR="00AA0EFF" w:rsidRPr="0005532A">
        <w:rPr>
          <w:rFonts w:ascii="Times New Roman" w:eastAsia="Times New Roman" w:hAnsi="Times New Roman" w:cs="Times New Roman"/>
          <w:lang w:eastAsia="pl-PL"/>
        </w:rPr>
        <w:t xml:space="preserve"> </w:t>
      </w:r>
      <w:r w:rsidR="00981F5A" w:rsidRPr="0005532A">
        <w:rPr>
          <w:rFonts w:ascii="Times New Roman" w:hAnsi="Times New Roman" w:cs="Times New Roman"/>
        </w:rPr>
        <w:t>ORLEX INVEST Spółka z ograniczoną odpowiedzialnością Spółka Komandytowa</w:t>
      </w:r>
      <w:r w:rsidR="00B6000E" w:rsidRPr="0005532A">
        <w:rPr>
          <w:rFonts w:ascii="Times New Roman" w:hAnsi="Times New Roman" w:cs="Times New Roman"/>
        </w:rPr>
        <w:t xml:space="preserve"> z siedzibą w </w:t>
      </w:r>
      <w:r w:rsidR="00981F5A" w:rsidRPr="0005532A">
        <w:rPr>
          <w:rFonts w:ascii="Times New Roman" w:hAnsi="Times New Roman" w:cs="Times New Roman"/>
        </w:rPr>
        <w:t>Gościcin</w:t>
      </w:r>
      <w:r w:rsidR="00B6000E" w:rsidRPr="0005532A">
        <w:rPr>
          <w:rFonts w:ascii="Times New Roman" w:hAnsi="Times New Roman" w:cs="Times New Roman"/>
        </w:rPr>
        <w:t>ie</w:t>
      </w:r>
      <w:r w:rsidR="00B92EC9" w:rsidRPr="0005532A">
        <w:rPr>
          <w:rFonts w:ascii="Times New Roman" w:hAnsi="Times New Roman" w:cs="Times New Roman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realizujący </w:t>
      </w:r>
      <w:r w:rsidR="00AA0EFF" w:rsidRPr="0005532A">
        <w:rPr>
          <w:rFonts w:ascii="Times New Roman" w:eastAsia="Times New Roman" w:hAnsi="Times New Roman" w:cs="Times New Roman"/>
          <w:lang w:eastAsia="pl-PL"/>
        </w:rPr>
        <w:t>inwestycję związaną z</w:t>
      </w:r>
      <w:r w:rsidR="00B92EC9" w:rsidRPr="0005532A">
        <w:rPr>
          <w:rFonts w:ascii="Times New Roman" w:eastAsia="Times New Roman" w:hAnsi="Times New Roman" w:cs="Times New Roman"/>
          <w:lang w:eastAsia="pl-PL"/>
        </w:rPr>
        <w:t> </w:t>
      </w:r>
      <w:r w:rsidRPr="0005532A">
        <w:rPr>
          <w:rFonts w:ascii="Times New Roman" w:eastAsia="Times New Roman" w:hAnsi="Times New Roman" w:cs="Times New Roman"/>
          <w:lang w:eastAsia="pl-PL"/>
        </w:rPr>
        <w:t>zabudow</w:t>
      </w:r>
      <w:r w:rsidR="00AA0EFF" w:rsidRPr="0005532A">
        <w:rPr>
          <w:rFonts w:ascii="Times New Roman" w:eastAsia="Times New Roman" w:hAnsi="Times New Roman" w:cs="Times New Roman"/>
          <w:lang w:eastAsia="pl-PL"/>
        </w:rPr>
        <w:t>ą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zespołu trzech budynków mieszkalnych wielorodzinnych </w:t>
      </w:r>
      <w:r w:rsidR="00AA0EFF" w:rsidRPr="0005532A">
        <w:rPr>
          <w:rFonts w:ascii="Times New Roman" w:eastAsia="Times New Roman" w:hAnsi="Times New Roman" w:cs="Times New Roman"/>
          <w:lang w:eastAsia="pl-PL"/>
        </w:rPr>
        <w:t xml:space="preserve">na działce ew. nr 709/2 </w:t>
      </w:r>
      <w:r w:rsidR="001E40FD">
        <w:rPr>
          <w:rFonts w:ascii="Times New Roman" w:eastAsia="Times New Roman" w:hAnsi="Times New Roman" w:cs="Times New Roman"/>
          <w:lang w:eastAsia="pl-PL"/>
        </w:rPr>
        <w:t xml:space="preserve">wraz </w:t>
      </w:r>
      <w:r w:rsidRPr="0005532A">
        <w:rPr>
          <w:rFonts w:ascii="Times New Roman" w:eastAsia="Times New Roman" w:hAnsi="Times New Roman" w:cs="Times New Roman"/>
          <w:lang w:eastAsia="pl-PL"/>
        </w:rPr>
        <w:t>z</w:t>
      </w:r>
      <w:r w:rsidR="001E40FD">
        <w:rPr>
          <w:rFonts w:ascii="Times New Roman" w:eastAsia="Times New Roman" w:hAnsi="Times New Roman" w:cs="Times New Roman"/>
          <w:lang w:eastAsia="pl-PL"/>
        </w:rPr>
        <w:t> </w:t>
      </w:r>
      <w:r w:rsidRPr="0005532A">
        <w:rPr>
          <w:rFonts w:ascii="Times New Roman" w:eastAsia="Times New Roman" w:hAnsi="Times New Roman" w:cs="Times New Roman"/>
          <w:lang w:eastAsia="pl-PL"/>
        </w:rPr>
        <w:t>odcink</w:t>
      </w:r>
      <w:r w:rsidR="001E40FD">
        <w:rPr>
          <w:rFonts w:ascii="Times New Roman" w:eastAsia="Times New Roman" w:hAnsi="Times New Roman" w:cs="Times New Roman"/>
          <w:lang w:eastAsia="pl-PL"/>
        </w:rPr>
        <w:t>iem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drogi dojazdowej (007KD) na działkach nr 706/2 i 705/12 z obr. 1</w:t>
      </w:r>
      <w:r w:rsidR="004934CD" w:rsidRPr="0005532A">
        <w:rPr>
          <w:rFonts w:ascii="Times New Roman" w:eastAsia="Times New Roman" w:hAnsi="Times New Roman" w:cs="Times New Roman"/>
          <w:lang w:eastAsia="pl-PL"/>
        </w:rPr>
        <w:t>.</w:t>
      </w:r>
    </w:p>
    <w:p w14:paraId="0A335008" w14:textId="51DEBF70" w:rsidR="00FF567E" w:rsidRPr="0005532A" w:rsidRDefault="004934CD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Planowany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ustal</w:t>
      </w:r>
      <w:r w:rsidR="00A23825" w:rsidRPr="0005532A">
        <w:rPr>
          <w:rFonts w:ascii="Times New Roman" w:eastAsia="Times New Roman" w:hAnsi="Times New Roman" w:cs="Times New Roman"/>
          <w:lang w:eastAsia="pl-PL"/>
        </w:rPr>
        <w:t>e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>nia adres</w:t>
      </w:r>
      <w:r w:rsidR="005A474D" w:rsidRPr="0005532A">
        <w:rPr>
          <w:rFonts w:ascii="Times New Roman" w:eastAsia="Times New Roman" w:hAnsi="Times New Roman" w:cs="Times New Roman"/>
          <w:lang w:eastAsia="pl-PL"/>
        </w:rPr>
        <w:t>ów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 xml:space="preserve"> dla budynk</w:t>
      </w:r>
      <w:r w:rsidR="00583980" w:rsidRPr="0005532A">
        <w:rPr>
          <w:rFonts w:ascii="Times New Roman" w:eastAsia="Times New Roman" w:hAnsi="Times New Roman" w:cs="Times New Roman"/>
          <w:lang w:eastAsia="pl-PL"/>
        </w:rPr>
        <w:t>ów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 xml:space="preserve"> </w:t>
      </w:r>
      <w:r w:rsidR="00583980" w:rsidRPr="0005532A">
        <w:rPr>
          <w:rFonts w:ascii="Times New Roman" w:eastAsia="Times New Roman" w:hAnsi="Times New Roman" w:cs="Times New Roman"/>
          <w:lang w:eastAsia="pl-PL"/>
        </w:rPr>
        <w:t>wielo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>rodzinn</w:t>
      </w:r>
      <w:r w:rsidR="00583980" w:rsidRPr="0005532A">
        <w:rPr>
          <w:rFonts w:ascii="Times New Roman" w:eastAsia="Times New Roman" w:hAnsi="Times New Roman" w:cs="Times New Roman"/>
          <w:lang w:eastAsia="pl-PL"/>
        </w:rPr>
        <w:t>ych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 xml:space="preserve"> </w:t>
      </w:r>
      <w:r w:rsidR="001E40FD">
        <w:rPr>
          <w:rFonts w:ascii="Times New Roman" w:eastAsia="Times New Roman" w:hAnsi="Times New Roman" w:cs="Times New Roman"/>
          <w:lang w:eastAsia="pl-PL"/>
        </w:rPr>
        <w:t>realizowanych przy tej drodze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.</w:t>
      </w:r>
    </w:p>
    <w:p w14:paraId="16CD9AF0" w14:textId="43F2B5BE" w:rsidR="00FF567E" w:rsidRPr="0005532A" w:rsidRDefault="00F81C5C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Proponowana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 xml:space="preserve"> nazwa wkomponowana została w istniejące nazewnictwo i współharmonizuje z</w:t>
      </w:r>
      <w:r w:rsidRPr="0005532A">
        <w:rPr>
          <w:rFonts w:ascii="Times New Roman" w:eastAsia="Times New Roman" w:hAnsi="Times New Roman" w:cs="Times New Roman"/>
          <w:lang w:eastAsia="pl-PL"/>
        </w:rPr>
        <w:t> </w:t>
      </w:r>
      <w:r w:rsidR="00FF567E" w:rsidRPr="0005532A">
        <w:rPr>
          <w:rFonts w:ascii="Times New Roman" w:eastAsia="Times New Roman" w:hAnsi="Times New Roman" w:cs="Times New Roman"/>
          <w:lang w:eastAsia="pl-PL"/>
        </w:rPr>
        <w:t>sąsiednimi nazwami ulic.</w:t>
      </w:r>
    </w:p>
    <w:p w14:paraId="1ED974D8" w14:textId="77777777" w:rsidR="005A474D" w:rsidRPr="0005532A" w:rsidRDefault="00F81C5C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Wobec 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 xml:space="preserve">powyższego </w:t>
      </w:r>
      <w:r w:rsidR="00A9157F" w:rsidRPr="0005532A">
        <w:rPr>
          <w:rFonts w:ascii="Times New Roman" w:eastAsia="Times New Roman" w:hAnsi="Times New Roman" w:cs="Times New Roman"/>
          <w:lang w:eastAsia="pl-PL"/>
        </w:rPr>
        <w:t xml:space="preserve">stanu rzeczy 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>nadanie nazwy wyżej opisanej ulicy w Redzie</w:t>
      </w:r>
      <w:r w:rsidR="00A9157F" w:rsidRPr="0005532A">
        <w:rPr>
          <w:rFonts w:ascii="Times New Roman" w:eastAsia="Times New Roman" w:hAnsi="Times New Roman" w:cs="Times New Roman"/>
          <w:lang w:eastAsia="pl-PL"/>
        </w:rPr>
        <w:t xml:space="preserve"> jest uzasadnione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33A7C073" w14:textId="77777777" w:rsidR="005F41A7" w:rsidRPr="0005532A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sectPr w:rsidR="005F41A7" w:rsidRPr="0005532A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1BA7"/>
    <w:rsid w:val="0005532A"/>
    <w:rsid w:val="0005602C"/>
    <w:rsid w:val="00103BF8"/>
    <w:rsid w:val="00130990"/>
    <w:rsid w:val="001A5650"/>
    <w:rsid w:val="001E40FD"/>
    <w:rsid w:val="001E7CE4"/>
    <w:rsid w:val="001F5132"/>
    <w:rsid w:val="00276D5F"/>
    <w:rsid w:val="002F0A5A"/>
    <w:rsid w:val="003005A2"/>
    <w:rsid w:val="003048DC"/>
    <w:rsid w:val="0036114E"/>
    <w:rsid w:val="003629BE"/>
    <w:rsid w:val="00363F92"/>
    <w:rsid w:val="00374200"/>
    <w:rsid w:val="003A1444"/>
    <w:rsid w:val="003A1F9C"/>
    <w:rsid w:val="003C1C9C"/>
    <w:rsid w:val="003E1B72"/>
    <w:rsid w:val="003F1D6B"/>
    <w:rsid w:val="00445068"/>
    <w:rsid w:val="004576E9"/>
    <w:rsid w:val="004934CD"/>
    <w:rsid w:val="004A4320"/>
    <w:rsid w:val="004B45FF"/>
    <w:rsid w:val="004D22E2"/>
    <w:rsid w:val="004D445C"/>
    <w:rsid w:val="004E4575"/>
    <w:rsid w:val="004F2E87"/>
    <w:rsid w:val="00523DAB"/>
    <w:rsid w:val="00583980"/>
    <w:rsid w:val="00583B41"/>
    <w:rsid w:val="005875EC"/>
    <w:rsid w:val="005A474D"/>
    <w:rsid w:val="005B3A8A"/>
    <w:rsid w:val="005C0FF7"/>
    <w:rsid w:val="005E511F"/>
    <w:rsid w:val="005F41A7"/>
    <w:rsid w:val="00664920"/>
    <w:rsid w:val="00674025"/>
    <w:rsid w:val="006778E8"/>
    <w:rsid w:val="006D268F"/>
    <w:rsid w:val="007027C1"/>
    <w:rsid w:val="00762808"/>
    <w:rsid w:val="007703DC"/>
    <w:rsid w:val="00781C95"/>
    <w:rsid w:val="007F5A34"/>
    <w:rsid w:val="008053AE"/>
    <w:rsid w:val="00837885"/>
    <w:rsid w:val="008A5DED"/>
    <w:rsid w:val="008B4032"/>
    <w:rsid w:val="008D733B"/>
    <w:rsid w:val="008E7158"/>
    <w:rsid w:val="008F50EC"/>
    <w:rsid w:val="008F7695"/>
    <w:rsid w:val="00916868"/>
    <w:rsid w:val="00961C46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23825"/>
    <w:rsid w:val="00A37087"/>
    <w:rsid w:val="00A459CD"/>
    <w:rsid w:val="00A74203"/>
    <w:rsid w:val="00A857F9"/>
    <w:rsid w:val="00A9157F"/>
    <w:rsid w:val="00AA0EFF"/>
    <w:rsid w:val="00AD5247"/>
    <w:rsid w:val="00AD76A4"/>
    <w:rsid w:val="00AE2588"/>
    <w:rsid w:val="00B6000E"/>
    <w:rsid w:val="00B754D5"/>
    <w:rsid w:val="00B92EC9"/>
    <w:rsid w:val="00C033DE"/>
    <w:rsid w:val="00C202FF"/>
    <w:rsid w:val="00C351AB"/>
    <w:rsid w:val="00C81FB8"/>
    <w:rsid w:val="00C858E2"/>
    <w:rsid w:val="00D4745E"/>
    <w:rsid w:val="00D71D67"/>
    <w:rsid w:val="00DA7229"/>
    <w:rsid w:val="00DB3D56"/>
    <w:rsid w:val="00DD1B76"/>
    <w:rsid w:val="00DE1B24"/>
    <w:rsid w:val="00DE2352"/>
    <w:rsid w:val="00E31FAB"/>
    <w:rsid w:val="00E502D7"/>
    <w:rsid w:val="00E6737A"/>
    <w:rsid w:val="00E84CCF"/>
    <w:rsid w:val="00EA086F"/>
    <w:rsid w:val="00EE2C4E"/>
    <w:rsid w:val="00EE6907"/>
    <w:rsid w:val="00F2085C"/>
    <w:rsid w:val="00F46027"/>
    <w:rsid w:val="00F62DEC"/>
    <w:rsid w:val="00F81C5C"/>
    <w:rsid w:val="00FA1621"/>
    <w:rsid w:val="00FA26E0"/>
    <w:rsid w:val="00FB106F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83</cp:revision>
  <cp:lastPrinted>2021-09-24T06:31:00Z</cp:lastPrinted>
  <dcterms:created xsi:type="dcterms:W3CDTF">2020-10-19T11:04:00Z</dcterms:created>
  <dcterms:modified xsi:type="dcterms:W3CDTF">2021-10-08T11:49:00Z</dcterms:modified>
</cp:coreProperties>
</file>