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FD78B" w14:textId="77777777" w:rsidR="00A77B3E" w:rsidRDefault="00214BCA">
      <w:pPr>
        <w:jc w:val="center"/>
        <w:rPr>
          <w:b/>
          <w:caps/>
        </w:rPr>
      </w:pPr>
      <w:r>
        <w:rPr>
          <w:b/>
          <w:caps/>
        </w:rPr>
        <w:t>Zarządzenie Nr OR.10.2021</w:t>
      </w:r>
      <w:r>
        <w:rPr>
          <w:b/>
          <w:caps/>
        </w:rPr>
        <w:br/>
        <w:t>Burmistrz Miasta Redy</w:t>
      </w:r>
    </w:p>
    <w:p w14:paraId="332CD0D4" w14:textId="77777777" w:rsidR="00A77B3E" w:rsidRDefault="00214BCA">
      <w:pPr>
        <w:spacing w:before="280" w:after="280"/>
        <w:jc w:val="center"/>
        <w:rPr>
          <w:b/>
          <w:caps/>
        </w:rPr>
      </w:pPr>
      <w:r>
        <w:t>z dnia 4 maja 2021 r.</w:t>
      </w:r>
    </w:p>
    <w:p w14:paraId="59542CFB" w14:textId="77777777" w:rsidR="00A77B3E" w:rsidRDefault="00214BCA">
      <w:pPr>
        <w:keepNext/>
        <w:spacing w:after="480"/>
        <w:jc w:val="center"/>
      </w:pPr>
      <w:r>
        <w:rPr>
          <w:b/>
        </w:rPr>
        <w:t>w sprawie powołania Komisji Rekrutacyjnej do przeprowadzenia  naboru na wolne stanowisko urzędnicze.</w:t>
      </w:r>
    </w:p>
    <w:p w14:paraId="0D4E7C78" w14:textId="77777777" w:rsidR="00A77B3E" w:rsidRDefault="00214BCA">
      <w:pPr>
        <w:keepLines/>
        <w:spacing w:before="120" w:after="120"/>
        <w:ind w:firstLine="227"/>
      </w:pPr>
      <w:r>
        <w:t>Na podstawie art.33 ust.1, 3 i 5 ustawy z dnia 8 marca 1990r. o </w:t>
      </w:r>
      <w:r>
        <w:t>samorządzie gminnym (tekst jednolity  Dz. U. z 2020r., poz. 713 z </w:t>
      </w:r>
      <w:proofErr w:type="spellStart"/>
      <w:r>
        <w:t>późn</w:t>
      </w:r>
      <w:proofErr w:type="spellEnd"/>
      <w:r>
        <w:t>. zm.) zarządza się, co następuje:</w:t>
      </w:r>
    </w:p>
    <w:p w14:paraId="1709AE8F" w14:textId="77777777" w:rsidR="00A77B3E" w:rsidRDefault="00214BCA">
      <w:pPr>
        <w:keepLines/>
        <w:spacing w:before="120" w:after="120"/>
        <w:ind w:firstLine="340"/>
      </w:pPr>
      <w:r>
        <w:rPr>
          <w:b/>
        </w:rPr>
        <w:t>§ 1. </w:t>
      </w:r>
      <w:r>
        <w:t>W celu przeprowadzenia naboru na wolne stanowisko urzędnicze Specjalista ds. energetycznych w Urzędzie Miasta w Redzie, ustala się następujący skł</w:t>
      </w:r>
      <w:r>
        <w:t>ad Komisji:</w:t>
      </w:r>
    </w:p>
    <w:p w14:paraId="697A68CE" w14:textId="77777777" w:rsidR="00A77B3E" w:rsidRDefault="00214BCA">
      <w:pPr>
        <w:spacing w:before="120" w:after="120"/>
        <w:ind w:left="340" w:hanging="227"/>
      </w:pPr>
      <w:r>
        <w:t>1) </w:t>
      </w:r>
      <w:r>
        <w:t>Halina Grzeszczuk -Zastępca Burmistrza - Przewodniczący Komisji,</w:t>
      </w:r>
    </w:p>
    <w:p w14:paraId="1813A445" w14:textId="77777777" w:rsidR="00A77B3E" w:rsidRDefault="00214BCA">
      <w:pPr>
        <w:spacing w:before="120" w:after="120"/>
        <w:ind w:left="340" w:hanging="227"/>
      </w:pPr>
      <w:r>
        <w:t>2) </w:t>
      </w:r>
      <w:r>
        <w:t>Marek Kopicki - Kierownik Referatu Inwestycji i Inżynierii Miejskiej - Zastępca Przewodniczącego Komisji,</w:t>
      </w:r>
    </w:p>
    <w:p w14:paraId="4491A117" w14:textId="77777777" w:rsidR="00A77B3E" w:rsidRDefault="00214BCA">
      <w:pPr>
        <w:spacing w:before="120" w:after="120"/>
        <w:ind w:left="340" w:hanging="227"/>
      </w:pPr>
      <w:r>
        <w:t>3) </w:t>
      </w:r>
      <w:r>
        <w:t>Hanna Janiak -  Sekretarz Miasta  - Sekretarz Komisji.</w:t>
      </w:r>
    </w:p>
    <w:p w14:paraId="21DDC7C6" w14:textId="77777777" w:rsidR="00A77B3E" w:rsidRDefault="00214BCA">
      <w:pPr>
        <w:keepLines/>
        <w:spacing w:before="120" w:after="120"/>
        <w:ind w:firstLine="340"/>
      </w:pPr>
      <w:r>
        <w:rPr>
          <w:b/>
        </w:rPr>
        <w:t>§ 2. </w:t>
      </w:r>
      <w:r>
        <w:t>Zarz</w:t>
      </w:r>
      <w:r>
        <w:t>ądzenie wchodzi w życie z dniem podpisania.</w:t>
      </w:r>
    </w:p>
    <w:p w14:paraId="5445B74B" w14:textId="77777777" w:rsidR="00A77B3E" w:rsidRDefault="00214BCA"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700632" w14:paraId="73A8B281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1959336" w14:textId="77777777" w:rsidR="00A77B3E" w:rsidRDefault="00A77B3E">
            <w:pPr>
              <w:jc w:val="left"/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23D45BA" w14:textId="77777777" w:rsidR="00A77B3E" w:rsidRDefault="00214BCA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t>Burmistrz Miasta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29D4F913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B4135" w14:textId="77777777" w:rsidR="00214BCA" w:rsidRDefault="00214BCA">
      <w:r>
        <w:separator/>
      </w:r>
    </w:p>
  </w:endnote>
  <w:endnote w:type="continuationSeparator" w:id="0">
    <w:p w14:paraId="26CBC19A" w14:textId="77777777" w:rsidR="00214BCA" w:rsidRDefault="00214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00632" w14:paraId="146F165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50547F3" w14:textId="77777777" w:rsidR="00700632" w:rsidRDefault="00214BCA">
          <w:pPr>
            <w:jc w:val="left"/>
            <w:rPr>
              <w:sz w:val="18"/>
            </w:rPr>
          </w:pPr>
          <w:r>
            <w:rPr>
              <w:sz w:val="18"/>
            </w:rPr>
            <w:t>Id: 4CFBEB50-838B-442E-8175-D595A5798FBF.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6A5DF2A" w14:textId="77777777" w:rsidR="00700632" w:rsidRDefault="00214BC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372B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4B8D768" w14:textId="77777777" w:rsidR="00700632" w:rsidRDefault="0070063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598FE" w14:textId="77777777" w:rsidR="00214BCA" w:rsidRDefault="00214BCA">
      <w:r>
        <w:separator/>
      </w:r>
    </w:p>
  </w:footnote>
  <w:footnote w:type="continuationSeparator" w:id="0">
    <w:p w14:paraId="4FB3A244" w14:textId="77777777" w:rsidR="00214BCA" w:rsidRDefault="00214B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14BCA"/>
    <w:rsid w:val="004372B1"/>
    <w:rsid w:val="0070063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087F52"/>
  <w15:docId w15:val="{0D8F2484-F127-4ED3-8E63-23F95E258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OR.10.2021 z dnia 4 maja 2021 r.</dc:title>
  <dc:subject>w sprawie powołania Komisji Rekrutacyjnej do przeprowadzenia  naboru na wolne stanowisko urzędnicze.</dc:subject>
  <dc:creator>hjaniak</dc:creator>
  <cp:lastModifiedBy>Hanna Janiak</cp:lastModifiedBy>
  <cp:revision>2</cp:revision>
  <dcterms:created xsi:type="dcterms:W3CDTF">2021-05-21T13:09:00Z</dcterms:created>
  <dcterms:modified xsi:type="dcterms:W3CDTF">2021-05-21T13:09:00Z</dcterms:modified>
  <cp:category>Akt prawny</cp:category>
</cp:coreProperties>
</file>