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MOPS.14.2021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30 grudnia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o uchyleniu Zarządzenia NR.MOPS.3.2019 Burmistrza Miasta Redy z dnia 3 czerwca 2019 r. w sprawie upoważnienia Pani Natalii Dawidowskiej -Referenta ds. świadczeń rodzinnych i funduszu alimentacyjnego w Miejskim Ośrodku Pomocy Społecznej w Redzie.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zmianie ustawy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pomocy państwa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wychowywaniu dzieci oraz niektórych innych ustaw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1981)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Uchyla się Zarządzenie NR.MOPS.3.2019 Burmistrza Miasta Redy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upoważnienia Pani Natalii Dawidowskiej - Referenta ds. świadczeń rodzinnych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funduszu alimentacyjnego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Miejskim Ośrodku Pomocy Społecznej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Krzysztof Krzemiński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Sporządził/Zatwierdził</w:t>
      </w:r>
    </w:p>
    <w:p w:rsidR="00A77B3E">
      <w:pPr>
        <w:keepNext w:val="0"/>
        <w:keepLines/>
        <w:spacing w:before="120" w:after="120" w:line="240" w:lineRule="auto"/>
        <w:ind w:left="283" w:right="0" w:hanging="28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H.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J/Ł.K 30.12.2021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sectPr>
      <w:footerReference w:type="default" r:id="rId4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419A3531-DA2D-4156-A410-CCF34C09E822.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MOPS.14.2021 z dnia 30 grudnia 2021 r.</dc:title>
  <dc:subject>o uchyleniu Zarządzenia NR.MOPS.3.2019 Burmistrza Miasta Redy z^dnia 3^czerwca 2019^r. w^sprawie upoważnienia Pani Natalii Dawidowskiej -Referenta ds. świadczeń rodzinnych i^funduszu alimentacyjnego w^Miejskim Ośrodku Pomocy Społecznej w^Redzie.</dc:subject>
  <dc:creator>hjaniak</dc:creator>
  <cp:lastModifiedBy>hjaniak</cp:lastModifiedBy>
  <cp:revision>1</cp:revision>
  <dcterms:created xsi:type="dcterms:W3CDTF">2022-01-18T11:30:32Z</dcterms:created>
  <dcterms:modified xsi:type="dcterms:W3CDTF">2022-01-18T11:30:32Z</dcterms:modified>
  <cp:category>Akt prawny</cp:category>
</cp:coreProperties>
</file>