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73718D1B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B07D9A">
        <w:rPr>
          <w:sz w:val="26"/>
          <w:szCs w:val="26"/>
        </w:rPr>
        <w:t>3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  </w:t>
      </w:r>
      <w:r w:rsidR="00EB1058" w:rsidRPr="00940803">
        <w:rPr>
          <w:sz w:val="26"/>
          <w:szCs w:val="26"/>
        </w:rPr>
        <w:t xml:space="preserve">Reda, dnia </w:t>
      </w:r>
      <w:r w:rsidR="00B07D9A">
        <w:rPr>
          <w:sz w:val="26"/>
          <w:szCs w:val="26"/>
        </w:rPr>
        <w:t xml:space="preserve">5 </w:t>
      </w:r>
      <w:r w:rsidR="00EC0969">
        <w:rPr>
          <w:sz w:val="26"/>
          <w:szCs w:val="26"/>
        </w:rPr>
        <w:t>kwietnia</w:t>
      </w:r>
      <w:r w:rsidR="00FA2932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2B25CB87" w:rsidR="00B0552C" w:rsidRPr="00F2613D" w:rsidRDefault="00EB1058" w:rsidP="00F2613D">
      <w:pPr>
        <w:spacing w:line="360" w:lineRule="auto"/>
        <w:ind w:firstLine="708"/>
        <w:jc w:val="both"/>
        <w:rPr>
          <w:b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B07D9A">
        <w:rPr>
          <w:b/>
          <w:sz w:val="26"/>
          <w:szCs w:val="26"/>
        </w:rPr>
        <w:t xml:space="preserve">12 </w:t>
      </w:r>
      <w:r w:rsidR="00EC0969">
        <w:rPr>
          <w:b/>
          <w:sz w:val="26"/>
          <w:szCs w:val="26"/>
        </w:rPr>
        <w:t>kwietnia</w:t>
      </w:r>
      <w:r w:rsidR="00FA2932">
        <w:rPr>
          <w:b/>
          <w:sz w:val="26"/>
          <w:szCs w:val="26"/>
        </w:rPr>
        <w:t xml:space="preserve"> </w:t>
      </w:r>
      <w:r w:rsidRPr="00940803">
        <w:rPr>
          <w:b/>
          <w:sz w:val="26"/>
          <w:szCs w:val="26"/>
        </w:rPr>
        <w:t>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B07D9A">
        <w:rPr>
          <w:b/>
          <w:sz w:val="26"/>
          <w:szCs w:val="26"/>
        </w:rPr>
        <w:t>wtorek</w:t>
      </w:r>
      <w:r w:rsidRPr="00940803">
        <w:rPr>
          <w:b/>
          <w:sz w:val="26"/>
          <w:szCs w:val="26"/>
        </w:rPr>
        <w:t xml:space="preserve">) o godz. </w:t>
      </w:r>
      <w:r w:rsidR="00B07D9A">
        <w:rPr>
          <w:b/>
          <w:sz w:val="26"/>
          <w:szCs w:val="26"/>
        </w:rPr>
        <w:t>8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8D3F54">
        <w:rPr>
          <w:b/>
          <w:sz w:val="26"/>
          <w:szCs w:val="26"/>
        </w:rPr>
        <w:t xml:space="preserve">w </w:t>
      </w:r>
      <w:r w:rsidR="00B07D9A">
        <w:t xml:space="preserve">sali obrad 110 Urzędu Miasta w Redzie </w:t>
      </w:r>
      <w:r w:rsidR="00B07D9A" w:rsidRPr="004D36BA">
        <w:t xml:space="preserve">przy ul. </w:t>
      </w:r>
      <w:r w:rsidR="00B07D9A">
        <w:rPr>
          <w:b/>
        </w:rPr>
        <w:t xml:space="preserve">Gdańskiej 33. </w:t>
      </w:r>
      <w:r w:rsidR="00F2613D">
        <w:rPr>
          <w:b/>
        </w:rPr>
        <w:t xml:space="preserve"> </w:t>
      </w:r>
      <w:r w:rsidR="00B0552C">
        <w:t>odbędzie się posiedzenie Komisji.</w:t>
      </w:r>
      <w:r w:rsidR="00B0552C" w:rsidRPr="003534DC">
        <w:rPr>
          <w:sz w:val="22"/>
          <w:szCs w:val="22"/>
        </w:rPr>
        <w:t xml:space="preserve"> </w:t>
      </w:r>
    </w:p>
    <w:p w14:paraId="33BCDEB9" w14:textId="07C97E96" w:rsidR="00EB1058" w:rsidRPr="00940803" w:rsidRDefault="00EB1058" w:rsidP="00B0552C">
      <w:pPr>
        <w:jc w:val="both"/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A8315B8" w14:textId="1F2CFF24" w:rsidR="00EB1058" w:rsidRDefault="00F2613D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Pr="00F2613D">
        <w:rPr>
          <w:sz w:val="26"/>
          <w:szCs w:val="26"/>
        </w:rPr>
        <w:t>ontrol</w:t>
      </w:r>
      <w:r>
        <w:rPr>
          <w:sz w:val="26"/>
          <w:szCs w:val="26"/>
        </w:rPr>
        <w:t>a</w:t>
      </w:r>
      <w:r w:rsidRPr="00F2613D">
        <w:rPr>
          <w:sz w:val="26"/>
          <w:szCs w:val="26"/>
        </w:rPr>
        <w:t xml:space="preserve"> </w:t>
      </w:r>
      <w:r w:rsidR="00B07D9A" w:rsidRPr="00B07D9A">
        <w:rPr>
          <w:sz w:val="26"/>
          <w:szCs w:val="26"/>
        </w:rPr>
        <w:t>ściągalności podatków za 2020 rok.”</w:t>
      </w:r>
    </w:p>
    <w:p w14:paraId="2F106D4E" w14:textId="77777777" w:rsidR="00F2613D" w:rsidRPr="00940803" w:rsidRDefault="00F2613D" w:rsidP="00F2613D">
      <w:pPr>
        <w:spacing w:line="360" w:lineRule="auto"/>
        <w:ind w:left="720"/>
        <w:jc w:val="both"/>
        <w:rPr>
          <w:sz w:val="26"/>
          <w:szCs w:val="26"/>
        </w:rPr>
      </w:pP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25413"/>
    <w:rsid w:val="008644A1"/>
    <w:rsid w:val="008D3F54"/>
    <w:rsid w:val="00924337"/>
    <w:rsid w:val="00940803"/>
    <w:rsid w:val="00944ADF"/>
    <w:rsid w:val="009C74EE"/>
    <w:rsid w:val="00A119D2"/>
    <w:rsid w:val="00AA7A66"/>
    <w:rsid w:val="00B0552C"/>
    <w:rsid w:val="00B07D9A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2022-04-05T08:56:00Z</cp:lastPrinted>
  <dcterms:created xsi:type="dcterms:W3CDTF">2022-04-05T08:57:00Z</dcterms:created>
  <dcterms:modified xsi:type="dcterms:W3CDTF">2022-04-05T08:57:00Z</dcterms:modified>
</cp:coreProperties>
</file>