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E35D" w14:textId="0015872E" w:rsidR="00E95E45" w:rsidRDefault="00AA4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ZARZĄDZENIE NR</w:t>
      </w:r>
      <w:r w:rsidR="00A553D4">
        <w:rPr>
          <w:rFonts w:ascii="Times New Roman" w:hAnsi="Times New Roman" w:cs="Times New Roman"/>
          <w:b/>
          <w:sz w:val="24"/>
          <w:szCs w:val="24"/>
        </w:rPr>
        <w:t xml:space="preserve"> MOPS.7.2022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E6C4246" w14:textId="77777777" w:rsidR="00E95E45" w:rsidRDefault="00AA4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Burmistrza Miasta Redy   </w:t>
      </w:r>
    </w:p>
    <w:p w14:paraId="24C63B18" w14:textId="124A6300" w:rsidR="00F90723" w:rsidRDefault="00AA4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z dnia</w:t>
      </w:r>
      <w:r w:rsidR="00A553D4">
        <w:rPr>
          <w:rFonts w:ascii="Times New Roman" w:hAnsi="Times New Roman" w:cs="Times New Roman"/>
          <w:b/>
          <w:sz w:val="24"/>
          <w:szCs w:val="24"/>
        </w:rPr>
        <w:t xml:space="preserve"> 30 marca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E4F98">
        <w:rPr>
          <w:rFonts w:ascii="Times New Roman" w:hAnsi="Times New Roman" w:cs="Times New Roman"/>
          <w:b/>
          <w:sz w:val="24"/>
          <w:szCs w:val="24"/>
        </w:rPr>
        <w:t>2</w:t>
      </w:r>
      <w:r w:rsidR="003B025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97A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65FB8A" w14:textId="3D6FAD02" w:rsidR="003B0259" w:rsidRDefault="003B0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36632F" w14:textId="4B1474AA" w:rsidR="00E95E45" w:rsidRDefault="00AA4C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 sprawie upoważnienia pani </w:t>
      </w:r>
      <w:r w:rsidR="002E6251">
        <w:rPr>
          <w:rFonts w:ascii="Times New Roman" w:hAnsi="Times New Roman" w:cs="Times New Roman"/>
          <w:b/>
          <w:i/>
          <w:sz w:val="24"/>
          <w:szCs w:val="24"/>
        </w:rPr>
        <w:t xml:space="preserve">Jolanty </w:t>
      </w:r>
      <w:proofErr w:type="spellStart"/>
      <w:r w:rsidR="002E6251">
        <w:rPr>
          <w:rFonts w:ascii="Times New Roman" w:hAnsi="Times New Roman" w:cs="Times New Roman"/>
          <w:b/>
          <w:i/>
          <w:sz w:val="24"/>
          <w:szCs w:val="24"/>
        </w:rPr>
        <w:t>Dampc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- Dyrektora Miejskiego Ośrodka Pomocy Społecznej w Redzie</w:t>
      </w:r>
      <w:r w:rsidR="00AD02EF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159DB3C" w14:textId="77777777" w:rsidR="00F47FD0" w:rsidRDefault="00F47FD0">
      <w:pPr>
        <w:spacing w:after="0" w:line="240" w:lineRule="auto"/>
      </w:pPr>
    </w:p>
    <w:p w14:paraId="0A87F372" w14:textId="77777777" w:rsidR="00E95E45" w:rsidRDefault="00E95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BE26F" w14:textId="2CF40B8A" w:rsidR="00CE1DF8" w:rsidRDefault="00AA4C4C" w:rsidP="00CE1D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AA367B">
        <w:rPr>
          <w:rFonts w:ascii="Times New Roman" w:hAnsi="Times New Roman" w:cs="Times New Roman"/>
          <w:sz w:val="24"/>
          <w:szCs w:val="24"/>
        </w:rPr>
        <w:t>31 ust. 3</w:t>
      </w:r>
      <w:r w:rsidR="00015236">
        <w:rPr>
          <w:rFonts w:ascii="Times New Roman" w:hAnsi="Times New Roman" w:cs="Times New Roman"/>
          <w:sz w:val="24"/>
          <w:szCs w:val="24"/>
        </w:rPr>
        <w:t xml:space="preserve"> ustawy </w:t>
      </w:r>
      <w:r w:rsidR="00370DF8" w:rsidRPr="00370DF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 dnia 12 marca 2022 r. o pomocy obywatelom Ukrainy w związku z konfliktem zbrojnym na terytorium tego państwa (Dz. U. poz. 583 z </w:t>
      </w:r>
      <w:proofErr w:type="spellStart"/>
      <w:r w:rsidR="00370DF8" w:rsidRPr="00370DF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późn</w:t>
      </w:r>
      <w:proofErr w:type="spellEnd"/>
      <w:r w:rsidR="00370DF8" w:rsidRPr="00370DF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 zm</w:t>
      </w:r>
      <w:r w:rsidR="00CE1DF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.) </w:t>
      </w:r>
    </w:p>
    <w:p w14:paraId="4FCFDB45" w14:textId="6E76E0D4" w:rsidR="00E95E45" w:rsidRPr="008415A0" w:rsidRDefault="00AA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131C7556" w14:textId="68AC61A9" w:rsidR="00E95E45" w:rsidRPr="00AD02FB" w:rsidRDefault="00AA4C4C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14:paraId="3AF53D05" w14:textId="10DCB453" w:rsidR="008C7386" w:rsidRDefault="007B1B8D" w:rsidP="008C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70D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A4C4C">
        <w:rPr>
          <w:rFonts w:ascii="Times New Roman" w:hAnsi="Times New Roman" w:cs="Times New Roman"/>
          <w:sz w:val="24"/>
          <w:szCs w:val="24"/>
        </w:rPr>
        <w:t xml:space="preserve">Upoważniam  </w:t>
      </w:r>
      <w:r w:rsidR="00AA4C4C">
        <w:rPr>
          <w:rFonts w:ascii="Times New Roman" w:hAnsi="Times New Roman" w:cs="Times New Roman"/>
          <w:b/>
          <w:sz w:val="24"/>
          <w:szCs w:val="24"/>
        </w:rPr>
        <w:t xml:space="preserve">panią </w:t>
      </w:r>
      <w:r w:rsidR="002E6251">
        <w:rPr>
          <w:rFonts w:ascii="Times New Roman" w:hAnsi="Times New Roman" w:cs="Times New Roman"/>
          <w:b/>
          <w:sz w:val="24"/>
          <w:szCs w:val="24"/>
        </w:rPr>
        <w:t xml:space="preserve">Jolantę </w:t>
      </w:r>
      <w:proofErr w:type="spellStart"/>
      <w:r w:rsidR="002E6251">
        <w:rPr>
          <w:rFonts w:ascii="Times New Roman" w:hAnsi="Times New Roman" w:cs="Times New Roman"/>
          <w:b/>
          <w:sz w:val="24"/>
          <w:szCs w:val="24"/>
        </w:rPr>
        <w:t>Dampc</w:t>
      </w:r>
      <w:proofErr w:type="spellEnd"/>
      <w:r w:rsidR="00AA4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C4C">
        <w:rPr>
          <w:rFonts w:ascii="Times New Roman" w:hAnsi="Times New Roman" w:cs="Times New Roman"/>
          <w:sz w:val="24"/>
          <w:szCs w:val="24"/>
        </w:rPr>
        <w:t xml:space="preserve">-  Dyrektora  Miejskiego Ośrodka Pomocy Społecznej w Redzie </w:t>
      </w:r>
      <w:r w:rsidR="008C7386">
        <w:rPr>
          <w:rFonts w:ascii="Times New Roman" w:hAnsi="Times New Roman" w:cs="Times New Roman"/>
          <w:sz w:val="24"/>
          <w:szCs w:val="24"/>
        </w:rPr>
        <w:t>do prowadzenia postępowa</w:t>
      </w:r>
      <w:r w:rsidR="0030690A">
        <w:rPr>
          <w:rFonts w:ascii="Times New Roman" w:hAnsi="Times New Roman" w:cs="Times New Roman"/>
          <w:sz w:val="24"/>
          <w:szCs w:val="24"/>
        </w:rPr>
        <w:t>ń</w:t>
      </w:r>
      <w:r w:rsidR="008C7386">
        <w:rPr>
          <w:rFonts w:ascii="Times New Roman" w:hAnsi="Times New Roman" w:cs="Times New Roman"/>
          <w:sz w:val="24"/>
          <w:szCs w:val="24"/>
        </w:rPr>
        <w:t xml:space="preserve"> w sprawach o przyznanie pomocy w postaci </w:t>
      </w:r>
      <w:bookmarkStart w:id="0" w:name="_Hlk98235612"/>
      <w:r w:rsidR="008C7386">
        <w:rPr>
          <w:rFonts w:ascii="Times New Roman" w:hAnsi="Times New Roman" w:cs="Times New Roman"/>
          <w:sz w:val="24"/>
          <w:szCs w:val="24"/>
        </w:rPr>
        <w:t>jednorazowego świadczenia pieniężnego w wysokości 300 zł na osobę, na rzecz obywateli Ukrainy, których pobyt na terytorium Rzeczypospolitej Polskiej jest uznawany za legalny             i został wpisany do rejestru PESEL a także do wydawania w tych sprawach decyzji.</w:t>
      </w:r>
    </w:p>
    <w:bookmarkEnd w:id="0"/>
    <w:p w14:paraId="16DBF86C" w14:textId="6D32B4CB" w:rsidR="00C35BFD" w:rsidRDefault="00C35BFD" w:rsidP="008C7386">
      <w:pPr>
        <w:spacing w:after="0" w:line="240" w:lineRule="auto"/>
      </w:pPr>
    </w:p>
    <w:p w14:paraId="683B4DAE" w14:textId="78287411" w:rsidR="00DC2EAD" w:rsidRDefault="00C35BFD" w:rsidP="00DC2EAD">
      <w:pPr>
        <w:tabs>
          <w:tab w:val="left" w:pos="411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7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B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C2EAD" w:rsidRPr="00DC2EAD">
        <w:rPr>
          <w:rFonts w:ascii="Times New Roman" w:hAnsi="Times New Roman" w:cs="Times New Roman"/>
          <w:bCs/>
          <w:sz w:val="24"/>
          <w:szCs w:val="24"/>
        </w:rPr>
        <w:t>Niniejsze upoważnienie nie umocowuje do udzielania dalszych upoważnień.</w:t>
      </w:r>
    </w:p>
    <w:p w14:paraId="6A03C2F3" w14:textId="54EF964C" w:rsidR="00370DF8" w:rsidRDefault="00DC2EAD" w:rsidP="00370D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7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D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B53" w:rsidRPr="009D3B53">
        <w:rPr>
          <w:rFonts w:ascii="Times New Roman" w:hAnsi="Times New Roman" w:cs="Times New Roman"/>
          <w:bCs/>
          <w:sz w:val="24"/>
          <w:szCs w:val="24"/>
        </w:rPr>
        <w:t>Traci moc</w:t>
      </w:r>
      <w:r w:rsidR="009D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B53" w:rsidRPr="00370DF8">
        <w:rPr>
          <w:rFonts w:ascii="Times New Roman" w:hAnsi="Times New Roman" w:cs="Times New Roman"/>
          <w:bCs/>
          <w:sz w:val="24"/>
          <w:szCs w:val="24"/>
        </w:rPr>
        <w:t>Zarządzenie NR.MOPS.5.2022 Burmist</w:t>
      </w:r>
      <w:r w:rsidR="00370DF8" w:rsidRPr="00370DF8">
        <w:rPr>
          <w:rFonts w:ascii="Times New Roman" w:hAnsi="Times New Roman" w:cs="Times New Roman"/>
          <w:bCs/>
          <w:sz w:val="24"/>
          <w:szCs w:val="24"/>
        </w:rPr>
        <w:t>rza Miasta Redy z dnia 16 marca 2022 r. w</w:t>
      </w:r>
      <w:r w:rsidR="00CE1D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DF8" w:rsidRPr="00370DF8">
        <w:rPr>
          <w:rFonts w:ascii="Times New Roman" w:hAnsi="Times New Roman" w:cs="Times New Roman"/>
          <w:bCs/>
          <w:sz w:val="24"/>
          <w:szCs w:val="24"/>
        </w:rPr>
        <w:t xml:space="preserve">sprawie upoważnienia pani Jolanty </w:t>
      </w:r>
      <w:proofErr w:type="spellStart"/>
      <w:r w:rsidR="00370DF8" w:rsidRPr="00370DF8">
        <w:rPr>
          <w:rFonts w:ascii="Times New Roman" w:hAnsi="Times New Roman" w:cs="Times New Roman"/>
          <w:bCs/>
          <w:sz w:val="24"/>
          <w:szCs w:val="24"/>
        </w:rPr>
        <w:t>Dampc</w:t>
      </w:r>
      <w:proofErr w:type="spellEnd"/>
      <w:r w:rsidR="00370DF8" w:rsidRPr="00370DF8">
        <w:rPr>
          <w:rFonts w:ascii="Times New Roman" w:hAnsi="Times New Roman" w:cs="Times New Roman"/>
          <w:bCs/>
          <w:sz w:val="24"/>
          <w:szCs w:val="24"/>
        </w:rPr>
        <w:t xml:space="preserve">  - Dyrektora Miejskiego Ośrodka Pomocy Społecznej w Redzie</w:t>
      </w:r>
      <w:r w:rsidR="00370DF8">
        <w:rPr>
          <w:rFonts w:ascii="Times New Roman" w:hAnsi="Times New Roman" w:cs="Times New Roman"/>
          <w:bCs/>
          <w:sz w:val="24"/>
          <w:szCs w:val="24"/>
        </w:rPr>
        <w:t>.</w:t>
      </w:r>
      <w:r w:rsidR="00370D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0ADA0BC" w14:textId="77777777" w:rsidR="00CE1DF8" w:rsidRDefault="00CE1DF8" w:rsidP="00DC2EAD">
      <w:pPr>
        <w:tabs>
          <w:tab w:val="left" w:pos="4111"/>
        </w:tabs>
        <w:rPr>
          <w:rFonts w:ascii="Times New Roman" w:hAnsi="Times New Roman" w:cs="Times New Roman"/>
          <w:b/>
          <w:sz w:val="24"/>
          <w:szCs w:val="24"/>
        </w:rPr>
      </w:pPr>
    </w:p>
    <w:p w14:paraId="5A6D0AA6" w14:textId="62E61B2E" w:rsidR="00E95E45" w:rsidRPr="00DC2EAD" w:rsidRDefault="00370DF8" w:rsidP="00DC2EAD">
      <w:pPr>
        <w:tabs>
          <w:tab w:val="left" w:pos="411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  <w:r w:rsidR="00A55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C4C">
        <w:rPr>
          <w:rFonts w:ascii="Times New Roman" w:hAnsi="Times New Roman" w:cs="Times New Roman"/>
          <w:sz w:val="24"/>
          <w:szCs w:val="24"/>
        </w:rPr>
        <w:t>Zarządzenie wchodzi w życie z dniem pod</w:t>
      </w:r>
      <w:r w:rsidR="00DC2EAD">
        <w:rPr>
          <w:rFonts w:ascii="Times New Roman" w:hAnsi="Times New Roman" w:cs="Times New Roman"/>
          <w:sz w:val="24"/>
          <w:szCs w:val="24"/>
        </w:rPr>
        <w:t>pisania.</w:t>
      </w:r>
    </w:p>
    <w:p w14:paraId="03C5DA74" w14:textId="25D539A0" w:rsidR="00B701F8" w:rsidRDefault="00AA4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17D6C877" w14:textId="77777777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6A414F3D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</w:p>
    <w:p w14:paraId="6689CC7F" w14:textId="0010720A" w:rsidR="00E95E45" w:rsidRDefault="00E95E45">
      <w:pPr>
        <w:rPr>
          <w:rFonts w:ascii="Times New Roman" w:hAnsi="Times New Roman" w:cs="Times New Roman"/>
          <w:sz w:val="24"/>
          <w:szCs w:val="24"/>
        </w:rPr>
      </w:pPr>
    </w:p>
    <w:p w14:paraId="11F3A4FB" w14:textId="4B0CDF44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47DE1009" w14:textId="2D19F2DA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578656E8" w14:textId="57C0E795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1E812F26" w14:textId="5CFA8D7C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1312AF3B" w14:textId="4ED93476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7DBE7E63" w14:textId="10038EE8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738E2655" w14:textId="7E64DA59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7E19896E" w14:textId="77777777" w:rsidR="00F177BE" w:rsidRDefault="00F177BE">
      <w:pPr>
        <w:rPr>
          <w:rFonts w:ascii="Times New Roman" w:hAnsi="Times New Roman" w:cs="Times New Roman"/>
          <w:sz w:val="24"/>
          <w:szCs w:val="24"/>
        </w:rPr>
      </w:pPr>
    </w:p>
    <w:p w14:paraId="105FC589" w14:textId="45026E96" w:rsidR="00F1174A" w:rsidRDefault="00F11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Uzasadnienie</w:t>
      </w:r>
    </w:p>
    <w:p w14:paraId="68525CA2" w14:textId="54EDE1F6" w:rsidR="00F1174A" w:rsidRDefault="00AD02EF" w:rsidP="00AD0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E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Ustawa z dnia 12 marca 2022 r. o pomocy obywatelom Ukrainy w związku z konfliktem zbrojnym na terytorium tego państwa (Dz. U. poz. 583 z </w:t>
      </w:r>
      <w:proofErr w:type="spellStart"/>
      <w:r w:rsidRPr="00AD02E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późn</w:t>
      </w:r>
      <w:proofErr w:type="spellEnd"/>
      <w:r w:rsidRPr="00AD02E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1174A">
        <w:rPr>
          <w:rFonts w:ascii="Times New Roman" w:hAnsi="Times New Roman" w:cs="Times New Roman"/>
          <w:sz w:val="24"/>
          <w:szCs w:val="24"/>
        </w:rPr>
        <w:t xml:space="preserve">określa szczególne zasady zalegalizowania pobytu obywateli Ukrainy, którzy przybyli na terytorium </w:t>
      </w:r>
      <w:r w:rsidR="00E9096E">
        <w:rPr>
          <w:rFonts w:ascii="Times New Roman" w:hAnsi="Times New Roman" w:cs="Times New Roman"/>
          <w:sz w:val="24"/>
          <w:szCs w:val="24"/>
        </w:rPr>
        <w:t>R</w:t>
      </w:r>
      <w:r w:rsidR="00F1174A">
        <w:rPr>
          <w:rFonts w:ascii="Times New Roman" w:hAnsi="Times New Roman" w:cs="Times New Roman"/>
          <w:sz w:val="24"/>
          <w:szCs w:val="24"/>
        </w:rPr>
        <w:t xml:space="preserve">zeczypospolitej Polskiej bezpośrednio z terytorium Ukrainy w związku z działaniami wojennymi prowadzonymi na terytorium tego państwa oraz obywateli Ukrainy posiadających Kartę Polaka, którzy wraz z najbliższą rodziną z powodu tych działań wojennych przybyli na terytorium </w:t>
      </w:r>
      <w:r w:rsidR="002B31F0">
        <w:rPr>
          <w:rFonts w:ascii="Times New Roman" w:hAnsi="Times New Roman" w:cs="Times New Roman"/>
          <w:sz w:val="24"/>
          <w:szCs w:val="24"/>
        </w:rPr>
        <w:t>R</w:t>
      </w:r>
      <w:r w:rsidR="00F1174A">
        <w:rPr>
          <w:rFonts w:ascii="Times New Roman" w:hAnsi="Times New Roman" w:cs="Times New Roman"/>
          <w:sz w:val="24"/>
          <w:szCs w:val="24"/>
        </w:rPr>
        <w:t xml:space="preserve">zeczypospolitej </w:t>
      </w:r>
      <w:r w:rsidR="002B31F0">
        <w:rPr>
          <w:rFonts w:ascii="Times New Roman" w:hAnsi="Times New Roman" w:cs="Times New Roman"/>
          <w:sz w:val="24"/>
          <w:szCs w:val="24"/>
        </w:rPr>
        <w:t>Polskiej.</w:t>
      </w:r>
    </w:p>
    <w:p w14:paraId="376DBC80" w14:textId="2FC91F52" w:rsidR="00E13989" w:rsidRDefault="00E13989" w:rsidP="00AD0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Jedną z form pomocy przyznawanej przez wójta, burmistrza ,prezydenta miasta właściwego ze względu na miejsce pobytu osoby jest jednorazowe świadczenie pieniężne w wysokości 300 zł na osobę, na rzecz obywateli Ukrainy, których pobyt na terytorium Rzeczypospolitej Polskiej jest uznawany za legalny i został wpisany do rejestru PESEL.</w:t>
      </w:r>
    </w:p>
    <w:p w14:paraId="179530E6" w14:textId="2172E148" w:rsidR="0029105E" w:rsidRDefault="0029105E" w:rsidP="00AD0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treścią art. 31 ust. 3 w/wym. ustawy organ właściwy może upoważnić w formie pisemnej kierownika ośrodka pomocy społecznej.</w:t>
      </w:r>
    </w:p>
    <w:p w14:paraId="3FB96C0E" w14:textId="07E55432" w:rsidR="00E13989" w:rsidRDefault="00E13989" w:rsidP="00AD0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ABCAC" w14:textId="77777777" w:rsidR="00E95E45" w:rsidRDefault="00E95E45" w:rsidP="00AD02EF">
      <w:pPr>
        <w:jc w:val="both"/>
      </w:pPr>
    </w:p>
    <w:p w14:paraId="76D4C9EE" w14:textId="77777777" w:rsidR="00E95E45" w:rsidRDefault="00E95E45"/>
    <w:p w14:paraId="5C53992F" w14:textId="77777777" w:rsidR="00E95E45" w:rsidRDefault="00E95E45"/>
    <w:p w14:paraId="0E2890D8" w14:textId="77777777" w:rsidR="00E95E45" w:rsidRDefault="00E95E45"/>
    <w:p w14:paraId="4549701B" w14:textId="77777777" w:rsidR="00E95E45" w:rsidRDefault="00E95E45"/>
    <w:p w14:paraId="2D5E9A25" w14:textId="77777777" w:rsidR="00E95E45" w:rsidRDefault="00E95E45"/>
    <w:p w14:paraId="214C4B38" w14:textId="77777777" w:rsidR="00E95E45" w:rsidRDefault="00E95E45"/>
    <w:p w14:paraId="06EE6BA7" w14:textId="77777777" w:rsidR="00E95E45" w:rsidRDefault="00E95E45"/>
    <w:p w14:paraId="03A4A403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</w:p>
    <w:p w14:paraId="5E34BF5C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</w:p>
    <w:p w14:paraId="289E1613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</w:p>
    <w:p w14:paraId="53C18EB9" w14:textId="77777777" w:rsidR="00E95E45" w:rsidRDefault="00E95E45"/>
    <w:p w14:paraId="438D3569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</w:p>
    <w:p w14:paraId="1B46CDB2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</w:p>
    <w:p w14:paraId="064DE342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</w:p>
    <w:p w14:paraId="75141A4A" w14:textId="77777777" w:rsidR="00E95E45" w:rsidRDefault="00E95E45"/>
    <w:sectPr w:rsidR="00E95E4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5"/>
    <w:rsid w:val="000038A6"/>
    <w:rsid w:val="00010D53"/>
    <w:rsid w:val="00015236"/>
    <w:rsid w:val="00056BB4"/>
    <w:rsid w:val="000F48E6"/>
    <w:rsid w:val="00114DCC"/>
    <w:rsid w:val="00187276"/>
    <w:rsid w:val="00281D01"/>
    <w:rsid w:val="0029105E"/>
    <w:rsid w:val="002A0731"/>
    <w:rsid w:val="002B31F0"/>
    <w:rsid w:val="002E6251"/>
    <w:rsid w:val="0030690A"/>
    <w:rsid w:val="003252C8"/>
    <w:rsid w:val="00370DF8"/>
    <w:rsid w:val="00374FE3"/>
    <w:rsid w:val="003956E3"/>
    <w:rsid w:val="003B0259"/>
    <w:rsid w:val="00497AF1"/>
    <w:rsid w:val="004A2086"/>
    <w:rsid w:val="004E1267"/>
    <w:rsid w:val="00537D04"/>
    <w:rsid w:val="006F613A"/>
    <w:rsid w:val="007B1B8D"/>
    <w:rsid w:val="007E4F98"/>
    <w:rsid w:val="008415A0"/>
    <w:rsid w:val="008500E6"/>
    <w:rsid w:val="00865E82"/>
    <w:rsid w:val="00881D59"/>
    <w:rsid w:val="008C7386"/>
    <w:rsid w:val="0093063C"/>
    <w:rsid w:val="00931DB6"/>
    <w:rsid w:val="00970BE6"/>
    <w:rsid w:val="009B19BD"/>
    <w:rsid w:val="009D3B53"/>
    <w:rsid w:val="00A553D4"/>
    <w:rsid w:val="00AA367B"/>
    <w:rsid w:val="00AA4C4C"/>
    <w:rsid w:val="00AD02EF"/>
    <w:rsid w:val="00AD02FB"/>
    <w:rsid w:val="00AD0EE8"/>
    <w:rsid w:val="00B701F8"/>
    <w:rsid w:val="00B7699E"/>
    <w:rsid w:val="00C30A73"/>
    <w:rsid w:val="00C35BFD"/>
    <w:rsid w:val="00C54A92"/>
    <w:rsid w:val="00CE1DF8"/>
    <w:rsid w:val="00D728D6"/>
    <w:rsid w:val="00DC2EAD"/>
    <w:rsid w:val="00E13989"/>
    <w:rsid w:val="00E5587E"/>
    <w:rsid w:val="00E9096E"/>
    <w:rsid w:val="00E95E45"/>
    <w:rsid w:val="00EF5C1D"/>
    <w:rsid w:val="00F1174A"/>
    <w:rsid w:val="00F177BE"/>
    <w:rsid w:val="00F416CE"/>
    <w:rsid w:val="00F47FD0"/>
    <w:rsid w:val="00F90723"/>
    <w:rsid w:val="00FA76BD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E4AE"/>
  <w15:docId w15:val="{28F48DB4-C1CF-4998-8698-B8736D51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6D7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30A9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14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Kręczkowska</dc:creator>
  <dc:description/>
  <cp:lastModifiedBy>Hanna Janiak</cp:lastModifiedBy>
  <cp:revision>12</cp:revision>
  <cp:lastPrinted>2022-03-29T12:17:00Z</cp:lastPrinted>
  <dcterms:created xsi:type="dcterms:W3CDTF">2022-04-07T14:41:00Z</dcterms:created>
  <dcterms:modified xsi:type="dcterms:W3CDTF">2022-04-11T07:04:00Z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