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7B1E35D" w14:textId="23B8ACD5" w:rsidR="00E95E45" w:rsidRDefault="00AA4C4C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ZARZĄDZENIE NR</w:t>
      </w:r>
      <w:r w:rsidR="00F83320">
        <w:rPr>
          <w:rFonts w:ascii="Times New Roman" w:hAnsi="Times New Roman" w:cs="Times New Roman"/>
          <w:b/>
          <w:sz w:val="24"/>
          <w:szCs w:val="24"/>
        </w:rPr>
        <w:t>.MOPS.</w:t>
      </w:r>
      <w:r w:rsidR="009C1B3E">
        <w:rPr>
          <w:rFonts w:ascii="Times New Roman" w:hAnsi="Times New Roman" w:cs="Times New Roman"/>
          <w:b/>
          <w:sz w:val="24"/>
          <w:szCs w:val="24"/>
        </w:rPr>
        <w:t>1</w:t>
      </w:r>
      <w:r w:rsidR="00CF529D">
        <w:rPr>
          <w:rFonts w:ascii="Times New Roman" w:hAnsi="Times New Roman" w:cs="Times New Roman"/>
          <w:b/>
          <w:sz w:val="24"/>
          <w:szCs w:val="24"/>
        </w:rPr>
        <w:t>7</w:t>
      </w:r>
      <w:r w:rsidR="00F83320">
        <w:rPr>
          <w:rFonts w:ascii="Times New Roman" w:hAnsi="Times New Roman" w:cs="Times New Roman"/>
          <w:b/>
          <w:sz w:val="24"/>
          <w:szCs w:val="24"/>
        </w:rPr>
        <w:t>.2022</w:t>
      </w:r>
      <w:r>
        <w:rPr>
          <w:rFonts w:ascii="Times New Roman" w:hAnsi="Times New Roman" w:cs="Times New Roman"/>
          <w:b/>
          <w:sz w:val="24"/>
          <w:szCs w:val="24"/>
        </w:rPr>
        <w:t xml:space="preserve">   </w:t>
      </w:r>
    </w:p>
    <w:p w14:paraId="2E6C4246" w14:textId="77777777" w:rsidR="00E95E45" w:rsidRDefault="00AA4C4C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Burmistrza Miasta Redy   </w:t>
      </w:r>
    </w:p>
    <w:p w14:paraId="24C63B18" w14:textId="17EA0397" w:rsidR="00F90723" w:rsidRDefault="00AA4C4C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z dnia </w:t>
      </w:r>
      <w:r w:rsidR="00F83320">
        <w:rPr>
          <w:rFonts w:ascii="Times New Roman" w:hAnsi="Times New Roman" w:cs="Times New Roman"/>
          <w:b/>
          <w:sz w:val="24"/>
          <w:szCs w:val="24"/>
        </w:rPr>
        <w:t xml:space="preserve">30 marca </w:t>
      </w:r>
      <w:r>
        <w:rPr>
          <w:rFonts w:ascii="Times New Roman" w:hAnsi="Times New Roman" w:cs="Times New Roman"/>
          <w:b/>
          <w:sz w:val="24"/>
          <w:szCs w:val="24"/>
        </w:rPr>
        <w:t>20</w:t>
      </w:r>
      <w:r w:rsidR="007E4F98">
        <w:rPr>
          <w:rFonts w:ascii="Times New Roman" w:hAnsi="Times New Roman" w:cs="Times New Roman"/>
          <w:b/>
          <w:sz w:val="24"/>
          <w:szCs w:val="24"/>
        </w:rPr>
        <w:t>2</w:t>
      </w:r>
      <w:r w:rsidR="003B0259">
        <w:rPr>
          <w:rFonts w:ascii="Times New Roman" w:hAnsi="Times New Roman" w:cs="Times New Roman"/>
          <w:b/>
          <w:sz w:val="24"/>
          <w:szCs w:val="24"/>
        </w:rPr>
        <w:t>2</w:t>
      </w:r>
      <w:r>
        <w:rPr>
          <w:rFonts w:ascii="Times New Roman" w:hAnsi="Times New Roman" w:cs="Times New Roman"/>
          <w:b/>
          <w:sz w:val="24"/>
          <w:szCs w:val="24"/>
        </w:rPr>
        <w:t xml:space="preserve"> r</w:t>
      </w:r>
      <w:r w:rsidR="00EF0B2E">
        <w:rPr>
          <w:rFonts w:ascii="Times New Roman" w:hAnsi="Times New Roman" w:cs="Times New Roman"/>
          <w:b/>
          <w:sz w:val="24"/>
          <w:szCs w:val="24"/>
        </w:rPr>
        <w:t>.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2265FB8A" w14:textId="3D6FAD02" w:rsidR="003B0259" w:rsidRDefault="003B0259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5D36632F" w14:textId="19185DF3" w:rsidR="00E95E45" w:rsidRDefault="00AA4C4C" w:rsidP="001053B1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>w sprawie upoważnienia pan</w:t>
      </w:r>
      <w:r w:rsidR="00000D18">
        <w:rPr>
          <w:rFonts w:ascii="Times New Roman" w:hAnsi="Times New Roman" w:cs="Times New Roman"/>
          <w:b/>
          <w:i/>
          <w:sz w:val="24"/>
          <w:szCs w:val="24"/>
        </w:rPr>
        <w:t>a</w:t>
      </w:r>
      <w:r w:rsidR="009A4953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="00000D18">
        <w:rPr>
          <w:rFonts w:ascii="Times New Roman" w:hAnsi="Times New Roman" w:cs="Times New Roman"/>
          <w:b/>
          <w:i/>
          <w:sz w:val="24"/>
          <w:szCs w:val="24"/>
        </w:rPr>
        <w:t xml:space="preserve">Witolda </w:t>
      </w:r>
      <w:proofErr w:type="spellStart"/>
      <w:r w:rsidR="00000D18">
        <w:rPr>
          <w:rFonts w:ascii="Times New Roman" w:hAnsi="Times New Roman" w:cs="Times New Roman"/>
          <w:b/>
          <w:i/>
          <w:sz w:val="24"/>
          <w:szCs w:val="24"/>
        </w:rPr>
        <w:t>Presz</w:t>
      </w:r>
      <w:proofErr w:type="spellEnd"/>
      <w:r w:rsidR="00EF0B2E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="00F83320">
        <w:rPr>
          <w:rFonts w:ascii="Times New Roman" w:hAnsi="Times New Roman" w:cs="Times New Roman"/>
          <w:b/>
          <w:i/>
          <w:sz w:val="24"/>
          <w:szCs w:val="24"/>
        </w:rPr>
        <w:t>–</w:t>
      </w:r>
      <w:r w:rsidR="009722FE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="009C1B3E">
        <w:rPr>
          <w:rFonts w:ascii="Times New Roman" w:hAnsi="Times New Roman" w:cs="Times New Roman"/>
          <w:b/>
          <w:i/>
          <w:sz w:val="24"/>
          <w:szCs w:val="24"/>
        </w:rPr>
        <w:t>prac</w:t>
      </w:r>
      <w:r w:rsidR="0052493F">
        <w:rPr>
          <w:rFonts w:ascii="Times New Roman" w:hAnsi="Times New Roman" w:cs="Times New Roman"/>
          <w:b/>
          <w:i/>
          <w:sz w:val="24"/>
          <w:szCs w:val="24"/>
        </w:rPr>
        <w:t xml:space="preserve">ownika </w:t>
      </w:r>
      <w:r w:rsidR="00F83320">
        <w:rPr>
          <w:rFonts w:ascii="Times New Roman" w:hAnsi="Times New Roman" w:cs="Times New Roman"/>
          <w:b/>
          <w:i/>
          <w:sz w:val="24"/>
          <w:szCs w:val="24"/>
        </w:rPr>
        <w:t>socjalne</w:t>
      </w:r>
      <w:r w:rsidR="00046987">
        <w:rPr>
          <w:rFonts w:ascii="Times New Roman" w:hAnsi="Times New Roman" w:cs="Times New Roman"/>
          <w:b/>
          <w:i/>
          <w:sz w:val="24"/>
          <w:szCs w:val="24"/>
        </w:rPr>
        <w:t xml:space="preserve">go </w:t>
      </w:r>
      <w:r>
        <w:rPr>
          <w:rFonts w:ascii="Times New Roman" w:hAnsi="Times New Roman" w:cs="Times New Roman"/>
          <w:b/>
          <w:i/>
          <w:sz w:val="24"/>
          <w:szCs w:val="24"/>
        </w:rPr>
        <w:t>Miejskiego Ośrodka Pomocy Społecznej w Redzie</w:t>
      </w:r>
      <w:r w:rsidR="00046987">
        <w:rPr>
          <w:rFonts w:ascii="Times New Roman" w:hAnsi="Times New Roman" w:cs="Times New Roman"/>
          <w:b/>
          <w:i/>
          <w:sz w:val="24"/>
          <w:szCs w:val="24"/>
        </w:rPr>
        <w:t>.</w:t>
      </w:r>
      <w:r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</w:p>
    <w:p w14:paraId="5159DB3C" w14:textId="77777777" w:rsidR="00F47FD0" w:rsidRDefault="00F47FD0" w:rsidP="001053B1">
      <w:pPr>
        <w:spacing w:after="0" w:line="240" w:lineRule="auto"/>
        <w:jc w:val="both"/>
      </w:pPr>
    </w:p>
    <w:p w14:paraId="0A87F372" w14:textId="77777777" w:rsidR="00E95E45" w:rsidRDefault="00E95E45" w:rsidP="001053B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81F1C22" w14:textId="77777777" w:rsidR="00AA367B" w:rsidRDefault="00AA4C4C" w:rsidP="001053B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Na podstawie art. </w:t>
      </w:r>
      <w:r w:rsidR="00AA367B">
        <w:rPr>
          <w:rFonts w:ascii="Times New Roman" w:hAnsi="Times New Roman" w:cs="Times New Roman"/>
          <w:sz w:val="24"/>
          <w:szCs w:val="24"/>
        </w:rPr>
        <w:t>31 ust. 3</w:t>
      </w:r>
      <w:r w:rsidR="00015236">
        <w:rPr>
          <w:rFonts w:ascii="Times New Roman" w:hAnsi="Times New Roman" w:cs="Times New Roman"/>
          <w:sz w:val="24"/>
          <w:szCs w:val="24"/>
        </w:rPr>
        <w:t xml:space="preserve"> ustawy z dnia </w:t>
      </w:r>
      <w:r w:rsidR="00AA367B">
        <w:rPr>
          <w:rFonts w:ascii="Times New Roman" w:hAnsi="Times New Roman" w:cs="Times New Roman"/>
          <w:sz w:val="24"/>
          <w:szCs w:val="24"/>
        </w:rPr>
        <w:t>12</w:t>
      </w:r>
      <w:r w:rsidR="00015236">
        <w:rPr>
          <w:rFonts w:ascii="Times New Roman" w:hAnsi="Times New Roman" w:cs="Times New Roman"/>
          <w:sz w:val="24"/>
          <w:szCs w:val="24"/>
        </w:rPr>
        <w:t xml:space="preserve"> </w:t>
      </w:r>
      <w:r w:rsidR="00AA367B">
        <w:rPr>
          <w:rFonts w:ascii="Times New Roman" w:hAnsi="Times New Roman" w:cs="Times New Roman"/>
          <w:sz w:val="24"/>
          <w:szCs w:val="24"/>
        </w:rPr>
        <w:t>marca</w:t>
      </w:r>
      <w:r w:rsidR="00015236">
        <w:rPr>
          <w:rFonts w:ascii="Times New Roman" w:hAnsi="Times New Roman" w:cs="Times New Roman"/>
          <w:sz w:val="24"/>
          <w:szCs w:val="24"/>
        </w:rPr>
        <w:t xml:space="preserve"> 20</w:t>
      </w:r>
      <w:r w:rsidR="003B0259">
        <w:rPr>
          <w:rFonts w:ascii="Times New Roman" w:hAnsi="Times New Roman" w:cs="Times New Roman"/>
          <w:sz w:val="24"/>
          <w:szCs w:val="24"/>
        </w:rPr>
        <w:t>2</w:t>
      </w:r>
      <w:r w:rsidR="00AA367B">
        <w:rPr>
          <w:rFonts w:ascii="Times New Roman" w:hAnsi="Times New Roman" w:cs="Times New Roman"/>
          <w:sz w:val="24"/>
          <w:szCs w:val="24"/>
        </w:rPr>
        <w:t>2</w:t>
      </w:r>
      <w:r w:rsidR="00015236">
        <w:rPr>
          <w:rFonts w:ascii="Times New Roman" w:hAnsi="Times New Roman" w:cs="Times New Roman"/>
          <w:sz w:val="24"/>
          <w:szCs w:val="24"/>
        </w:rPr>
        <w:t xml:space="preserve">r </w:t>
      </w:r>
      <w:r w:rsidR="00281D01">
        <w:rPr>
          <w:rFonts w:ascii="Times New Roman" w:hAnsi="Times New Roman" w:cs="Times New Roman"/>
          <w:sz w:val="24"/>
          <w:szCs w:val="24"/>
        </w:rPr>
        <w:t xml:space="preserve"> </w:t>
      </w:r>
      <w:r w:rsidR="00AA367B">
        <w:rPr>
          <w:rFonts w:ascii="Times New Roman" w:hAnsi="Times New Roman" w:cs="Times New Roman"/>
          <w:sz w:val="24"/>
          <w:szCs w:val="24"/>
        </w:rPr>
        <w:t xml:space="preserve">o pomocy obywatelom Ukrainy </w:t>
      </w:r>
    </w:p>
    <w:p w14:paraId="1DBFF339" w14:textId="7924A1D8" w:rsidR="00F83320" w:rsidRPr="00346120" w:rsidRDefault="00AA367B" w:rsidP="00F8332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auto"/>
          <w:sz w:val="24"/>
          <w:szCs w:val="24"/>
          <w:lang w:eastAsia="pl-PL"/>
        </w:rPr>
      </w:pPr>
      <w:r>
        <w:rPr>
          <w:rFonts w:ascii="Times New Roman" w:hAnsi="Times New Roman" w:cs="Times New Roman"/>
          <w:sz w:val="24"/>
          <w:szCs w:val="24"/>
        </w:rPr>
        <w:t xml:space="preserve">w związku z konfliktem zbrojnym na terytorium tego państwa </w:t>
      </w:r>
      <w:r w:rsidR="00F83320" w:rsidRPr="00346120">
        <w:rPr>
          <w:rFonts w:ascii="Times New Roman" w:eastAsia="Times New Roman" w:hAnsi="Times New Roman" w:cs="Times New Roman"/>
          <w:color w:val="auto"/>
          <w:sz w:val="24"/>
          <w:szCs w:val="24"/>
          <w:lang w:eastAsia="pl-PL"/>
        </w:rPr>
        <w:t xml:space="preserve">(Dz. U. poz. 583 z </w:t>
      </w:r>
      <w:proofErr w:type="spellStart"/>
      <w:r w:rsidR="00F83320" w:rsidRPr="00346120">
        <w:rPr>
          <w:rFonts w:ascii="Times New Roman" w:eastAsia="Times New Roman" w:hAnsi="Times New Roman" w:cs="Times New Roman"/>
          <w:color w:val="auto"/>
          <w:sz w:val="24"/>
          <w:szCs w:val="24"/>
          <w:lang w:eastAsia="pl-PL"/>
        </w:rPr>
        <w:t>późn</w:t>
      </w:r>
      <w:proofErr w:type="spellEnd"/>
      <w:r w:rsidR="00F83320" w:rsidRPr="00346120">
        <w:rPr>
          <w:rFonts w:ascii="Times New Roman" w:eastAsia="Times New Roman" w:hAnsi="Times New Roman" w:cs="Times New Roman"/>
          <w:color w:val="auto"/>
          <w:sz w:val="24"/>
          <w:szCs w:val="24"/>
          <w:lang w:eastAsia="pl-PL"/>
        </w:rPr>
        <w:t>. zm.)</w:t>
      </w:r>
    </w:p>
    <w:p w14:paraId="4FCFDB45" w14:textId="47F92844" w:rsidR="00E95E45" w:rsidRPr="008415A0" w:rsidRDefault="00AA4C4C" w:rsidP="001053B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zarządzam, co następuje:</w:t>
      </w:r>
    </w:p>
    <w:p w14:paraId="131C7556" w14:textId="68AC61A9" w:rsidR="00E95E45" w:rsidRPr="00AD02FB" w:rsidRDefault="00AA4C4C" w:rsidP="001053B1">
      <w:pPr>
        <w:jc w:val="both"/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</w:t>
      </w:r>
    </w:p>
    <w:p w14:paraId="033D60F7" w14:textId="5BB4594A" w:rsidR="00334B2A" w:rsidRDefault="007B1B8D" w:rsidP="00334B2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§1. </w:t>
      </w:r>
      <w:r w:rsidR="00AA4C4C">
        <w:rPr>
          <w:rFonts w:ascii="Times New Roman" w:hAnsi="Times New Roman" w:cs="Times New Roman"/>
          <w:sz w:val="24"/>
          <w:szCs w:val="24"/>
        </w:rPr>
        <w:t xml:space="preserve">Upoważniam </w:t>
      </w:r>
      <w:r w:rsidR="00AA4C4C">
        <w:rPr>
          <w:rFonts w:ascii="Times New Roman" w:hAnsi="Times New Roman" w:cs="Times New Roman"/>
          <w:b/>
          <w:sz w:val="24"/>
          <w:szCs w:val="24"/>
        </w:rPr>
        <w:t>pan</w:t>
      </w:r>
      <w:r w:rsidR="00000D18">
        <w:rPr>
          <w:rFonts w:ascii="Times New Roman" w:hAnsi="Times New Roman" w:cs="Times New Roman"/>
          <w:b/>
          <w:sz w:val="24"/>
          <w:szCs w:val="24"/>
        </w:rPr>
        <w:t xml:space="preserve">a Witolda </w:t>
      </w:r>
      <w:proofErr w:type="spellStart"/>
      <w:r w:rsidR="00000D18">
        <w:rPr>
          <w:rFonts w:ascii="Times New Roman" w:hAnsi="Times New Roman" w:cs="Times New Roman"/>
          <w:b/>
          <w:sz w:val="24"/>
          <w:szCs w:val="24"/>
        </w:rPr>
        <w:t>Presz</w:t>
      </w:r>
      <w:proofErr w:type="spellEnd"/>
      <w:r w:rsidR="00046987">
        <w:rPr>
          <w:rFonts w:ascii="Times New Roman" w:hAnsi="Times New Roman" w:cs="Times New Roman"/>
          <w:sz w:val="24"/>
          <w:szCs w:val="24"/>
        </w:rPr>
        <w:t>–</w:t>
      </w:r>
      <w:r w:rsidR="00405296">
        <w:rPr>
          <w:rFonts w:ascii="Times New Roman" w:hAnsi="Times New Roman" w:cs="Times New Roman"/>
          <w:sz w:val="24"/>
          <w:szCs w:val="24"/>
        </w:rPr>
        <w:t xml:space="preserve"> </w:t>
      </w:r>
      <w:r w:rsidR="0052493F">
        <w:rPr>
          <w:rFonts w:ascii="Times New Roman" w:hAnsi="Times New Roman" w:cs="Times New Roman"/>
          <w:sz w:val="24"/>
          <w:szCs w:val="24"/>
        </w:rPr>
        <w:t xml:space="preserve">pracownika socjalnego </w:t>
      </w:r>
      <w:r w:rsidR="00AA4C4C">
        <w:rPr>
          <w:rFonts w:ascii="Times New Roman" w:hAnsi="Times New Roman" w:cs="Times New Roman"/>
          <w:sz w:val="24"/>
          <w:szCs w:val="24"/>
        </w:rPr>
        <w:t xml:space="preserve">Miejskiego Ośrodka Pomocy Społecznej w Redzie </w:t>
      </w:r>
      <w:r w:rsidR="00334B2A">
        <w:rPr>
          <w:rFonts w:ascii="Times New Roman" w:hAnsi="Times New Roman" w:cs="Times New Roman"/>
          <w:sz w:val="24"/>
          <w:szCs w:val="24"/>
        </w:rPr>
        <w:t>do  prowadzeni</w:t>
      </w:r>
      <w:r w:rsidR="00064CD5">
        <w:rPr>
          <w:rFonts w:ascii="Times New Roman" w:hAnsi="Times New Roman" w:cs="Times New Roman"/>
          <w:sz w:val="24"/>
          <w:szCs w:val="24"/>
        </w:rPr>
        <w:t>a</w:t>
      </w:r>
      <w:r w:rsidR="00334B2A">
        <w:rPr>
          <w:rFonts w:ascii="Times New Roman" w:hAnsi="Times New Roman" w:cs="Times New Roman"/>
          <w:sz w:val="24"/>
          <w:szCs w:val="24"/>
        </w:rPr>
        <w:t xml:space="preserve"> postępowa</w:t>
      </w:r>
      <w:r w:rsidR="00064CD5">
        <w:rPr>
          <w:rFonts w:ascii="Times New Roman" w:hAnsi="Times New Roman" w:cs="Times New Roman"/>
          <w:sz w:val="24"/>
          <w:szCs w:val="24"/>
        </w:rPr>
        <w:t>ń</w:t>
      </w:r>
      <w:r w:rsidR="00334B2A">
        <w:rPr>
          <w:rFonts w:ascii="Times New Roman" w:hAnsi="Times New Roman" w:cs="Times New Roman"/>
          <w:sz w:val="24"/>
          <w:szCs w:val="24"/>
        </w:rPr>
        <w:t xml:space="preserve"> w sprawach o przyznanie pomocy w postaci </w:t>
      </w:r>
      <w:bookmarkStart w:id="0" w:name="_Hlk98235612"/>
      <w:r w:rsidR="00334B2A">
        <w:rPr>
          <w:rFonts w:ascii="Times New Roman" w:hAnsi="Times New Roman" w:cs="Times New Roman"/>
          <w:sz w:val="24"/>
          <w:szCs w:val="24"/>
        </w:rPr>
        <w:t>jednorazowego świadczenia pieniężnego w wysokości 300 zł na osobę, na rzecz obywateli Ukrainy, których pobyt na terytorium Rzeczypospolitej Polskiej jest uznawany za legalny i został wpisany do rejestru PESEL</w:t>
      </w:r>
      <w:bookmarkEnd w:id="0"/>
      <w:r w:rsidR="00334B2A">
        <w:rPr>
          <w:rFonts w:ascii="Times New Roman" w:hAnsi="Times New Roman" w:cs="Times New Roman"/>
          <w:sz w:val="24"/>
          <w:szCs w:val="24"/>
        </w:rPr>
        <w:t>.</w:t>
      </w:r>
    </w:p>
    <w:p w14:paraId="7793CC8F" w14:textId="77777777" w:rsidR="00334B2A" w:rsidRDefault="00334B2A" w:rsidP="00334B2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83B4DAE" w14:textId="64BDA84A" w:rsidR="00DC2EAD" w:rsidRDefault="00C35BFD" w:rsidP="00334B2A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§</w:t>
      </w:r>
      <w:r w:rsidR="00931DB6">
        <w:rPr>
          <w:rFonts w:ascii="Times New Roman" w:hAnsi="Times New Roman" w:cs="Times New Roman"/>
          <w:b/>
          <w:sz w:val="24"/>
          <w:szCs w:val="24"/>
        </w:rPr>
        <w:t>2</w:t>
      </w:r>
      <w:r>
        <w:rPr>
          <w:rFonts w:ascii="Times New Roman" w:hAnsi="Times New Roman" w:cs="Times New Roman"/>
          <w:b/>
          <w:sz w:val="24"/>
          <w:szCs w:val="24"/>
        </w:rPr>
        <w:t>.</w:t>
      </w:r>
      <w:r w:rsidR="00DC2EAD" w:rsidRPr="00DC2EAD">
        <w:rPr>
          <w:rFonts w:ascii="Times New Roman" w:hAnsi="Times New Roman" w:cs="Times New Roman"/>
          <w:bCs/>
          <w:sz w:val="24"/>
          <w:szCs w:val="24"/>
        </w:rPr>
        <w:t>Niniejsze upoważnienie nie umocowuje do udzielania dalszych upoważnień.</w:t>
      </w:r>
    </w:p>
    <w:p w14:paraId="609CEFD6" w14:textId="77777777" w:rsidR="00A41C42" w:rsidRDefault="00A41C42" w:rsidP="001053B1">
      <w:pPr>
        <w:tabs>
          <w:tab w:val="left" w:pos="4111"/>
        </w:tabs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5A6D0AA6" w14:textId="39FE01EF" w:rsidR="00E95E45" w:rsidRPr="00DC2EAD" w:rsidRDefault="00DC2EAD" w:rsidP="001053B1">
      <w:pPr>
        <w:tabs>
          <w:tab w:val="left" w:pos="4111"/>
        </w:tabs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§</w:t>
      </w:r>
      <w:r w:rsidR="00931DB6">
        <w:rPr>
          <w:rFonts w:ascii="Times New Roman" w:hAnsi="Times New Roman" w:cs="Times New Roman"/>
          <w:b/>
          <w:sz w:val="24"/>
          <w:szCs w:val="24"/>
        </w:rPr>
        <w:t>3</w:t>
      </w:r>
      <w:r>
        <w:rPr>
          <w:rFonts w:ascii="Times New Roman" w:hAnsi="Times New Roman" w:cs="Times New Roman"/>
          <w:b/>
          <w:sz w:val="24"/>
          <w:szCs w:val="24"/>
        </w:rPr>
        <w:t>.</w:t>
      </w:r>
      <w:r w:rsidR="00AA4C4C">
        <w:rPr>
          <w:rFonts w:ascii="Times New Roman" w:hAnsi="Times New Roman" w:cs="Times New Roman"/>
          <w:sz w:val="24"/>
          <w:szCs w:val="24"/>
        </w:rPr>
        <w:t>Zarządzenie wchodzi w życie z dniem pod</w:t>
      </w:r>
      <w:r>
        <w:rPr>
          <w:rFonts w:ascii="Times New Roman" w:hAnsi="Times New Roman" w:cs="Times New Roman"/>
          <w:sz w:val="24"/>
          <w:szCs w:val="24"/>
        </w:rPr>
        <w:t>pisania.</w:t>
      </w:r>
    </w:p>
    <w:p w14:paraId="03C5DA74" w14:textId="25D539A0" w:rsidR="00B701F8" w:rsidRDefault="00AA4C4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</w:t>
      </w:r>
    </w:p>
    <w:p w14:paraId="17D6C877" w14:textId="77777777" w:rsidR="00B701F8" w:rsidRDefault="00B701F8">
      <w:pPr>
        <w:rPr>
          <w:rFonts w:ascii="Times New Roman" w:hAnsi="Times New Roman" w:cs="Times New Roman"/>
          <w:sz w:val="24"/>
          <w:szCs w:val="24"/>
        </w:rPr>
      </w:pPr>
    </w:p>
    <w:p w14:paraId="6A414F3D" w14:textId="77777777" w:rsidR="00E95E45" w:rsidRDefault="00E95E45">
      <w:pPr>
        <w:rPr>
          <w:rFonts w:ascii="Times New Roman" w:hAnsi="Times New Roman" w:cs="Times New Roman"/>
          <w:sz w:val="24"/>
          <w:szCs w:val="24"/>
        </w:rPr>
      </w:pPr>
    </w:p>
    <w:p w14:paraId="6689CC7F" w14:textId="0010720A" w:rsidR="00E95E45" w:rsidRDefault="00E95E45">
      <w:pPr>
        <w:rPr>
          <w:rFonts w:ascii="Times New Roman" w:hAnsi="Times New Roman" w:cs="Times New Roman"/>
          <w:sz w:val="24"/>
          <w:szCs w:val="24"/>
        </w:rPr>
      </w:pPr>
    </w:p>
    <w:p w14:paraId="11F3A4FB" w14:textId="4B0CDF44" w:rsidR="00B701F8" w:rsidRDefault="00B701F8">
      <w:pPr>
        <w:rPr>
          <w:rFonts w:ascii="Times New Roman" w:hAnsi="Times New Roman" w:cs="Times New Roman"/>
          <w:sz w:val="24"/>
          <w:szCs w:val="24"/>
        </w:rPr>
      </w:pPr>
    </w:p>
    <w:p w14:paraId="47DE1009" w14:textId="2D19F2DA" w:rsidR="00B701F8" w:rsidRDefault="00B701F8">
      <w:pPr>
        <w:rPr>
          <w:rFonts w:ascii="Times New Roman" w:hAnsi="Times New Roman" w:cs="Times New Roman"/>
          <w:sz w:val="24"/>
          <w:szCs w:val="24"/>
        </w:rPr>
      </w:pPr>
    </w:p>
    <w:p w14:paraId="578656E8" w14:textId="57C0E795" w:rsidR="00B701F8" w:rsidRDefault="00B701F8">
      <w:pPr>
        <w:rPr>
          <w:rFonts w:ascii="Times New Roman" w:hAnsi="Times New Roman" w:cs="Times New Roman"/>
          <w:sz w:val="24"/>
          <w:szCs w:val="24"/>
        </w:rPr>
      </w:pPr>
    </w:p>
    <w:p w14:paraId="1E812F26" w14:textId="5CFA8D7C" w:rsidR="00B701F8" w:rsidRDefault="00B701F8">
      <w:pPr>
        <w:rPr>
          <w:rFonts w:ascii="Times New Roman" w:hAnsi="Times New Roman" w:cs="Times New Roman"/>
          <w:sz w:val="24"/>
          <w:szCs w:val="24"/>
        </w:rPr>
      </w:pPr>
    </w:p>
    <w:p w14:paraId="1312AF3B" w14:textId="4ED93476" w:rsidR="00B701F8" w:rsidRDefault="00B701F8">
      <w:pPr>
        <w:rPr>
          <w:rFonts w:ascii="Times New Roman" w:hAnsi="Times New Roman" w:cs="Times New Roman"/>
          <w:sz w:val="24"/>
          <w:szCs w:val="24"/>
        </w:rPr>
      </w:pPr>
    </w:p>
    <w:p w14:paraId="7DBE7E63" w14:textId="10038EE8" w:rsidR="00B701F8" w:rsidRDefault="00B701F8">
      <w:pPr>
        <w:rPr>
          <w:rFonts w:ascii="Times New Roman" w:hAnsi="Times New Roman" w:cs="Times New Roman"/>
          <w:sz w:val="24"/>
          <w:szCs w:val="24"/>
        </w:rPr>
      </w:pPr>
    </w:p>
    <w:p w14:paraId="738E2655" w14:textId="2F6172BB" w:rsidR="00B701F8" w:rsidRDefault="00B701F8">
      <w:pPr>
        <w:rPr>
          <w:rFonts w:ascii="Times New Roman" w:hAnsi="Times New Roman" w:cs="Times New Roman"/>
          <w:sz w:val="24"/>
          <w:szCs w:val="24"/>
        </w:rPr>
      </w:pPr>
    </w:p>
    <w:p w14:paraId="487B407B" w14:textId="3B6592A3" w:rsidR="00B701F8" w:rsidRDefault="00B701F8">
      <w:pPr>
        <w:rPr>
          <w:rFonts w:ascii="Times New Roman" w:hAnsi="Times New Roman" w:cs="Times New Roman"/>
          <w:sz w:val="24"/>
          <w:szCs w:val="24"/>
        </w:rPr>
      </w:pPr>
    </w:p>
    <w:p w14:paraId="42B75CE5" w14:textId="3F139998" w:rsidR="00B701F8" w:rsidRDefault="00B701F8">
      <w:pPr>
        <w:rPr>
          <w:rFonts w:ascii="Times New Roman" w:hAnsi="Times New Roman" w:cs="Times New Roman"/>
          <w:sz w:val="24"/>
          <w:szCs w:val="24"/>
        </w:rPr>
      </w:pPr>
    </w:p>
    <w:p w14:paraId="6DF823EC" w14:textId="63870E6B" w:rsidR="00F1174A" w:rsidRDefault="00F1174A">
      <w:pPr>
        <w:rPr>
          <w:rFonts w:ascii="Times New Roman" w:hAnsi="Times New Roman" w:cs="Times New Roman"/>
          <w:sz w:val="24"/>
          <w:szCs w:val="24"/>
        </w:rPr>
      </w:pPr>
    </w:p>
    <w:p w14:paraId="105FC589" w14:textId="508A0E4D" w:rsidR="00F1174A" w:rsidRDefault="00F1174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                                                             Uzasadnienie</w:t>
      </w:r>
    </w:p>
    <w:p w14:paraId="68525CA2" w14:textId="753A38CF" w:rsidR="00F1174A" w:rsidRDefault="00F1174A" w:rsidP="00F1174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Ustawa z dnia 12 marca 2022r o pomocy obywatelom Ukrainy w związku z konfliktem zbrojnym na terytorium tego państwa  (Dz.U. poz. 583</w:t>
      </w:r>
      <w:r w:rsidR="008D2D13">
        <w:rPr>
          <w:rFonts w:ascii="Times New Roman" w:hAnsi="Times New Roman" w:cs="Times New Roman"/>
          <w:sz w:val="24"/>
          <w:szCs w:val="24"/>
        </w:rPr>
        <w:t xml:space="preserve"> </w:t>
      </w:r>
      <w:r w:rsidR="008D2D13" w:rsidRPr="00346120">
        <w:rPr>
          <w:rFonts w:ascii="Times New Roman" w:eastAsia="Times New Roman" w:hAnsi="Times New Roman" w:cs="Times New Roman"/>
          <w:color w:val="auto"/>
          <w:sz w:val="24"/>
          <w:szCs w:val="24"/>
          <w:lang w:eastAsia="pl-PL"/>
        </w:rPr>
        <w:t xml:space="preserve">z </w:t>
      </w:r>
      <w:proofErr w:type="spellStart"/>
      <w:r w:rsidR="008D2D13" w:rsidRPr="00346120">
        <w:rPr>
          <w:rFonts w:ascii="Times New Roman" w:eastAsia="Times New Roman" w:hAnsi="Times New Roman" w:cs="Times New Roman"/>
          <w:color w:val="auto"/>
          <w:sz w:val="24"/>
          <w:szCs w:val="24"/>
          <w:lang w:eastAsia="pl-PL"/>
        </w:rPr>
        <w:t>późn</w:t>
      </w:r>
      <w:proofErr w:type="spellEnd"/>
      <w:r w:rsidR="008D2D13" w:rsidRPr="00346120">
        <w:rPr>
          <w:rFonts w:ascii="Times New Roman" w:eastAsia="Times New Roman" w:hAnsi="Times New Roman" w:cs="Times New Roman"/>
          <w:color w:val="auto"/>
          <w:sz w:val="24"/>
          <w:szCs w:val="24"/>
          <w:lang w:eastAsia="pl-PL"/>
        </w:rPr>
        <w:t>. zm.</w:t>
      </w:r>
      <w:r>
        <w:rPr>
          <w:rFonts w:ascii="Times New Roman" w:hAnsi="Times New Roman" w:cs="Times New Roman"/>
          <w:sz w:val="24"/>
          <w:szCs w:val="24"/>
        </w:rPr>
        <w:t xml:space="preserve">) określa szczególne zasady zalegalizowania pobytu obywateli Ukrainy, którzy przybyli na terytorium </w:t>
      </w:r>
      <w:r w:rsidR="007E67EB">
        <w:rPr>
          <w:rFonts w:ascii="Times New Roman" w:hAnsi="Times New Roman" w:cs="Times New Roman"/>
          <w:sz w:val="24"/>
          <w:szCs w:val="24"/>
        </w:rPr>
        <w:t>R</w:t>
      </w:r>
      <w:r>
        <w:rPr>
          <w:rFonts w:ascii="Times New Roman" w:hAnsi="Times New Roman" w:cs="Times New Roman"/>
          <w:sz w:val="24"/>
          <w:szCs w:val="24"/>
        </w:rPr>
        <w:t xml:space="preserve">zeczypospolitej Polskiej bezpośrednio z terytorium Ukrainy w związku z działaniami wojennymi prowadzonymi na terytorium tego państwa oraz obywateli Ukrainy posiadających Kartę Polaka, którzy wraz z najbliższą rodziną z powodu tych działań wojennych przybyli na terytorium </w:t>
      </w:r>
      <w:r w:rsidR="002B31F0">
        <w:rPr>
          <w:rFonts w:ascii="Times New Roman" w:hAnsi="Times New Roman" w:cs="Times New Roman"/>
          <w:sz w:val="24"/>
          <w:szCs w:val="24"/>
        </w:rPr>
        <w:t>R</w:t>
      </w:r>
      <w:r>
        <w:rPr>
          <w:rFonts w:ascii="Times New Roman" w:hAnsi="Times New Roman" w:cs="Times New Roman"/>
          <w:sz w:val="24"/>
          <w:szCs w:val="24"/>
        </w:rPr>
        <w:t xml:space="preserve">zeczypospolitej </w:t>
      </w:r>
      <w:r w:rsidR="002B31F0">
        <w:rPr>
          <w:rFonts w:ascii="Times New Roman" w:hAnsi="Times New Roman" w:cs="Times New Roman"/>
          <w:sz w:val="24"/>
          <w:szCs w:val="24"/>
        </w:rPr>
        <w:t>Polskiej.</w:t>
      </w:r>
    </w:p>
    <w:p w14:paraId="376DBC80" w14:textId="75DEEEF5" w:rsidR="00E13989" w:rsidRDefault="00E13989" w:rsidP="00E1398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Jedną z form pomocy przyznawanej przez wójta, burmistrza ,prezydenta miasta właściwego ze względu na miejsce pobytu osoby jest jednorazowe świadczenie pieniężne w wysokości 300 zł na osobę, na rzecz obywateli Ukrainy, których pobyt na terytorium Rzeczypospolitej Polskiej jest uznawany za legalny i został wpisany do rejestru PESEL.</w:t>
      </w:r>
    </w:p>
    <w:p w14:paraId="179530E6" w14:textId="2172E148" w:rsidR="0029105E" w:rsidRDefault="0029105E" w:rsidP="00E1398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Zgodnie z treścią art. 31 ust. 3 w/wym. ustawy organ właściwy może upoważnić w formie pisemnej kierownika ośrodka pomocy społecznej.</w:t>
      </w:r>
    </w:p>
    <w:p w14:paraId="3FB96C0E" w14:textId="07E55432" w:rsidR="00E13989" w:rsidRDefault="00E13989" w:rsidP="00F1174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16ABCAC" w14:textId="77777777" w:rsidR="00E95E45" w:rsidRDefault="00E95E45"/>
    <w:p w14:paraId="76D4C9EE" w14:textId="77777777" w:rsidR="00E95E45" w:rsidRDefault="00E95E45"/>
    <w:p w14:paraId="5C53992F" w14:textId="77777777" w:rsidR="00E95E45" w:rsidRDefault="00E95E45"/>
    <w:p w14:paraId="0E2890D8" w14:textId="77777777" w:rsidR="00E95E45" w:rsidRDefault="00E95E45"/>
    <w:p w14:paraId="4549701B" w14:textId="77777777" w:rsidR="00E95E45" w:rsidRDefault="00E95E45"/>
    <w:p w14:paraId="2D5E9A25" w14:textId="77777777" w:rsidR="00E95E45" w:rsidRDefault="00E95E45"/>
    <w:p w14:paraId="214C4B38" w14:textId="77777777" w:rsidR="00E95E45" w:rsidRDefault="00E95E45"/>
    <w:p w14:paraId="06EE6BA7" w14:textId="77777777" w:rsidR="00E95E45" w:rsidRDefault="00E95E45"/>
    <w:p w14:paraId="03A4A403" w14:textId="77777777" w:rsidR="00E95E45" w:rsidRDefault="00E95E45">
      <w:pPr>
        <w:rPr>
          <w:rFonts w:ascii="Times New Roman" w:hAnsi="Times New Roman" w:cs="Times New Roman"/>
          <w:sz w:val="24"/>
          <w:szCs w:val="24"/>
        </w:rPr>
      </w:pPr>
    </w:p>
    <w:p w14:paraId="5E34BF5C" w14:textId="77777777" w:rsidR="00E95E45" w:rsidRDefault="00E95E45">
      <w:pPr>
        <w:rPr>
          <w:rFonts w:ascii="Times New Roman" w:hAnsi="Times New Roman" w:cs="Times New Roman"/>
          <w:sz w:val="24"/>
          <w:szCs w:val="24"/>
        </w:rPr>
      </w:pPr>
    </w:p>
    <w:p w14:paraId="289E1613" w14:textId="77777777" w:rsidR="00E95E45" w:rsidRDefault="00E95E45">
      <w:pPr>
        <w:rPr>
          <w:rFonts w:ascii="Times New Roman" w:hAnsi="Times New Roman" w:cs="Times New Roman"/>
          <w:sz w:val="24"/>
          <w:szCs w:val="24"/>
        </w:rPr>
      </w:pPr>
    </w:p>
    <w:p w14:paraId="53C18EB9" w14:textId="77777777" w:rsidR="00E95E45" w:rsidRDefault="00E95E45"/>
    <w:p w14:paraId="438D3569" w14:textId="77777777" w:rsidR="00E95E45" w:rsidRDefault="00E95E45">
      <w:pPr>
        <w:rPr>
          <w:rFonts w:ascii="Times New Roman" w:hAnsi="Times New Roman" w:cs="Times New Roman"/>
          <w:sz w:val="24"/>
          <w:szCs w:val="24"/>
        </w:rPr>
      </w:pPr>
    </w:p>
    <w:p w14:paraId="1B46CDB2" w14:textId="77777777" w:rsidR="00E95E45" w:rsidRDefault="00E95E45">
      <w:pPr>
        <w:rPr>
          <w:rFonts w:ascii="Times New Roman" w:hAnsi="Times New Roman" w:cs="Times New Roman"/>
          <w:sz w:val="24"/>
          <w:szCs w:val="24"/>
        </w:rPr>
      </w:pPr>
    </w:p>
    <w:p w14:paraId="064DE342" w14:textId="77777777" w:rsidR="00E95E45" w:rsidRDefault="00E95E45">
      <w:pPr>
        <w:rPr>
          <w:rFonts w:ascii="Times New Roman" w:hAnsi="Times New Roman" w:cs="Times New Roman"/>
          <w:sz w:val="24"/>
          <w:szCs w:val="24"/>
        </w:rPr>
      </w:pPr>
    </w:p>
    <w:p w14:paraId="75141A4A" w14:textId="77777777" w:rsidR="00E95E45" w:rsidRDefault="00E95E45"/>
    <w:sectPr w:rsidR="00E95E45">
      <w:pgSz w:w="11906" w:h="16838"/>
      <w:pgMar w:top="1417" w:right="1417" w:bottom="1417" w:left="1417" w:header="0" w:footer="0" w:gutter="0"/>
      <w:cols w:space="708"/>
      <w:formProt w:val="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40502020204"/>
    <w:charset w:val="EE"/>
    <w:family w:val="swiss"/>
    <w:pitch w:val="variable"/>
    <w:sig w:usb0="8100AAF7" w:usb1="0000807B" w:usb2="00000008" w:usb3="00000000" w:csb0="000100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5E45"/>
    <w:rsid w:val="00000D18"/>
    <w:rsid w:val="000038A6"/>
    <w:rsid w:val="00010D53"/>
    <w:rsid w:val="00015236"/>
    <w:rsid w:val="00046987"/>
    <w:rsid w:val="00056BB4"/>
    <w:rsid w:val="00064CD5"/>
    <w:rsid w:val="000F48E6"/>
    <w:rsid w:val="001053B1"/>
    <w:rsid w:val="00114DCC"/>
    <w:rsid w:val="00187276"/>
    <w:rsid w:val="00281D01"/>
    <w:rsid w:val="0029105E"/>
    <w:rsid w:val="002A0731"/>
    <w:rsid w:val="002B31F0"/>
    <w:rsid w:val="002E6251"/>
    <w:rsid w:val="003252C8"/>
    <w:rsid w:val="00334B2A"/>
    <w:rsid w:val="00374FE3"/>
    <w:rsid w:val="003B0259"/>
    <w:rsid w:val="00405296"/>
    <w:rsid w:val="00421C29"/>
    <w:rsid w:val="004A2086"/>
    <w:rsid w:val="004A55AC"/>
    <w:rsid w:val="004E1267"/>
    <w:rsid w:val="0052493F"/>
    <w:rsid w:val="00537D04"/>
    <w:rsid w:val="00540C4B"/>
    <w:rsid w:val="00571904"/>
    <w:rsid w:val="00592ECE"/>
    <w:rsid w:val="005A1BC6"/>
    <w:rsid w:val="005B0CB0"/>
    <w:rsid w:val="00721F40"/>
    <w:rsid w:val="00793196"/>
    <w:rsid w:val="007935D2"/>
    <w:rsid w:val="007B1B8D"/>
    <w:rsid w:val="007E4F98"/>
    <w:rsid w:val="007E67EB"/>
    <w:rsid w:val="007F525C"/>
    <w:rsid w:val="008415A0"/>
    <w:rsid w:val="008500E6"/>
    <w:rsid w:val="00865E82"/>
    <w:rsid w:val="00881D59"/>
    <w:rsid w:val="00881FA6"/>
    <w:rsid w:val="008D2D13"/>
    <w:rsid w:val="008D2FC1"/>
    <w:rsid w:val="0093063C"/>
    <w:rsid w:val="00931DB6"/>
    <w:rsid w:val="00970BE6"/>
    <w:rsid w:val="009722FE"/>
    <w:rsid w:val="009A4953"/>
    <w:rsid w:val="009B19BD"/>
    <w:rsid w:val="009C1B3E"/>
    <w:rsid w:val="00A41C42"/>
    <w:rsid w:val="00AA367B"/>
    <w:rsid w:val="00AA4C4C"/>
    <w:rsid w:val="00AD02FB"/>
    <w:rsid w:val="00AD0EE8"/>
    <w:rsid w:val="00B701F8"/>
    <w:rsid w:val="00B7699E"/>
    <w:rsid w:val="00BD3952"/>
    <w:rsid w:val="00C30A73"/>
    <w:rsid w:val="00C35BFD"/>
    <w:rsid w:val="00C54A92"/>
    <w:rsid w:val="00CF529D"/>
    <w:rsid w:val="00D728D6"/>
    <w:rsid w:val="00DC2EAD"/>
    <w:rsid w:val="00DC7A03"/>
    <w:rsid w:val="00E13989"/>
    <w:rsid w:val="00E5587E"/>
    <w:rsid w:val="00E86C0F"/>
    <w:rsid w:val="00E95E45"/>
    <w:rsid w:val="00EF0B2E"/>
    <w:rsid w:val="00EF5C1D"/>
    <w:rsid w:val="00F1174A"/>
    <w:rsid w:val="00F416CE"/>
    <w:rsid w:val="00F47FD0"/>
    <w:rsid w:val="00F83320"/>
    <w:rsid w:val="00F90723"/>
    <w:rsid w:val="00FA76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40E4AE"/>
  <w15:docId w15:val="{28F48DB4-C1CF-4998-8698-B8736D51EB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Cs w:val="22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736D7"/>
    <w:pPr>
      <w:spacing w:after="200" w:line="276" w:lineRule="auto"/>
    </w:pPr>
    <w:rPr>
      <w:color w:val="00000A"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ListLabel1">
    <w:name w:val="ListLabel 1"/>
    <w:qFormat/>
    <w:rPr>
      <w:b w:val="0"/>
    </w:rPr>
  </w:style>
  <w:style w:type="paragraph" w:styleId="Nagwek">
    <w:name w:val="header"/>
    <w:basedOn w:val="Normalny"/>
    <w:next w:val="Tekstpodstawowy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Tekstpodstawowy">
    <w:name w:val="Body Text"/>
    <w:basedOn w:val="Normalny"/>
    <w:pPr>
      <w:spacing w:after="140" w:line="288" w:lineRule="auto"/>
    </w:pPr>
  </w:style>
  <w:style w:type="paragraph" w:styleId="Lista">
    <w:name w:val="List"/>
    <w:basedOn w:val="Tekstpodstawowy"/>
    <w:rPr>
      <w:rFonts w:cs="Lucida Sans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Lucida Sans"/>
    </w:rPr>
  </w:style>
  <w:style w:type="paragraph" w:styleId="Akapitzlist">
    <w:name w:val="List Paragraph"/>
    <w:basedOn w:val="Normalny"/>
    <w:uiPriority w:val="34"/>
    <w:qFormat/>
    <w:rsid w:val="00730A9B"/>
    <w:pPr>
      <w:ind w:left="720"/>
      <w:contextualSpacing/>
    </w:pPr>
  </w:style>
  <w:style w:type="character" w:styleId="Uwydatnienie">
    <w:name w:val="Emphasis"/>
    <w:basedOn w:val="Domylnaczcionkaakapitu"/>
    <w:uiPriority w:val="20"/>
    <w:qFormat/>
    <w:rsid w:val="00114DCC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29807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015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327</Words>
  <Characters>1968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 Kręczkowska</dc:creator>
  <dc:description/>
  <cp:lastModifiedBy>Hanna Janiak</cp:lastModifiedBy>
  <cp:revision>4</cp:revision>
  <cp:lastPrinted>2022-03-29T12:19:00Z</cp:lastPrinted>
  <dcterms:created xsi:type="dcterms:W3CDTF">2022-04-11T08:03:00Z</dcterms:created>
  <dcterms:modified xsi:type="dcterms:W3CDTF">2022-04-13T07:05:00Z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