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17B" w:rsidRDefault="0048417B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E90" w:rsidRPr="007D145D" w:rsidRDefault="007D145D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OTWARTY KONKURS</w:t>
      </w:r>
      <w:r w:rsidRPr="007D145D">
        <w:rPr>
          <w:rFonts w:ascii="Times New Roman" w:hAnsi="Times New Roman" w:cs="Times New Roman"/>
          <w:b/>
          <w:sz w:val="24"/>
          <w:szCs w:val="24"/>
        </w:rPr>
        <w:t xml:space="preserve"> OFERT NA R</w:t>
      </w:r>
      <w:r>
        <w:rPr>
          <w:rFonts w:ascii="Times New Roman" w:hAnsi="Times New Roman" w:cs="Times New Roman"/>
          <w:b/>
          <w:sz w:val="24"/>
          <w:szCs w:val="24"/>
        </w:rPr>
        <w:t>EALIZACJĘ ZADANIA PUBLICZNEGO W </w:t>
      </w:r>
      <w:r w:rsidRPr="007D145D">
        <w:rPr>
          <w:rFonts w:ascii="Times New Roman" w:hAnsi="Times New Roman" w:cs="Times New Roman"/>
          <w:b/>
          <w:sz w:val="24"/>
          <w:szCs w:val="24"/>
        </w:rPr>
        <w:t>ZAK</w:t>
      </w:r>
      <w:r w:rsidR="00CD5DB2">
        <w:rPr>
          <w:rFonts w:ascii="Times New Roman" w:hAnsi="Times New Roman" w:cs="Times New Roman"/>
          <w:b/>
          <w:sz w:val="24"/>
          <w:szCs w:val="24"/>
        </w:rPr>
        <w:t>RESIE WYCHOWANIA PRZEDSZKOLNEGO</w:t>
      </w:r>
      <w:bookmarkStart w:id="0" w:name="_GoBack"/>
      <w:bookmarkEnd w:id="0"/>
    </w:p>
    <w:p w:rsidR="007D145D" w:rsidRDefault="00EE0D51" w:rsidP="007D14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Miasta informuje, iż w wyniku rozstrzygnięcia otwartego konkursu ofert </w:t>
      </w:r>
      <w:r w:rsidR="00D3241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na realizację zadania publicznego w zakresie </w:t>
      </w:r>
      <w:r w:rsidR="007D145D">
        <w:rPr>
          <w:rFonts w:ascii="Times New Roman" w:hAnsi="Times New Roman" w:cs="Times New Roman"/>
          <w:sz w:val="24"/>
          <w:szCs w:val="24"/>
        </w:rPr>
        <w:t>wychowania przedszkolnego przez niepubliczne przedszkola i niepubliczne inne formy wychowania przedszk</w:t>
      </w:r>
      <w:r w:rsidR="00E63E80">
        <w:rPr>
          <w:rFonts w:ascii="Times New Roman" w:hAnsi="Times New Roman" w:cs="Times New Roman"/>
          <w:sz w:val="24"/>
          <w:szCs w:val="24"/>
        </w:rPr>
        <w:t>olnego w okresie od dnia 1 </w:t>
      </w:r>
      <w:r w:rsidR="007D145D">
        <w:rPr>
          <w:rFonts w:ascii="Times New Roman" w:hAnsi="Times New Roman" w:cs="Times New Roman"/>
          <w:sz w:val="24"/>
          <w:szCs w:val="24"/>
        </w:rPr>
        <w:t>w</w:t>
      </w:r>
      <w:r w:rsidR="00FB43E9">
        <w:rPr>
          <w:rFonts w:ascii="Times New Roman" w:hAnsi="Times New Roman" w:cs="Times New Roman"/>
          <w:sz w:val="24"/>
          <w:szCs w:val="24"/>
        </w:rPr>
        <w:t>rześnia 2022 r. do dnia 31 sierpnia 2023</w:t>
      </w:r>
      <w:r w:rsidR="007D145D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na terenie  Gminy Miasto Reda, pozytywnie zaopiniowano oferty złożone przez:</w:t>
      </w:r>
    </w:p>
    <w:p w:rsidR="001C4444" w:rsidRDefault="000D5F51" w:rsidP="001C4444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Karola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Rhode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prowadzącego Prywatne Przedszkole DEJA CSB w Redzie przy                              ul. Wejherowskiej 58A. Przedszkole zadeklarowało przyjęcie </w:t>
      </w:r>
      <w:r w:rsidR="00FB43E9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t>0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dzieci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 xml:space="preserve"> (urodzonych                  w 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t xml:space="preserve">latach 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>2017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t xml:space="preserve"> - 2018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>, kontynuujących wychowanie przedszkolne w placó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t xml:space="preserve">wce) </w:t>
      </w:r>
      <w:r w:rsidR="00FB43E9">
        <w:rPr>
          <w:rFonts w:ascii="Times New Roman" w:eastAsia="Calibri" w:hAnsi="Times New Roman" w:cs="Times New Roman"/>
          <w:bCs/>
          <w:sz w:val="24"/>
          <w:szCs w:val="24"/>
        </w:rPr>
        <w:t xml:space="preserve">oraz 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FB43E9">
        <w:rPr>
          <w:rFonts w:ascii="Times New Roman" w:eastAsia="Calibri" w:hAnsi="Times New Roman" w:cs="Times New Roman"/>
          <w:bCs/>
          <w:sz w:val="24"/>
          <w:szCs w:val="24"/>
        </w:rPr>
        <w:t>dla 46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 xml:space="preserve"> dzieci </w:t>
      </w:r>
      <w:r w:rsidR="00880EB2">
        <w:rPr>
          <w:rFonts w:ascii="Times New Roman" w:eastAsia="Calibri" w:hAnsi="Times New Roman" w:cs="Times New Roman"/>
          <w:bCs/>
          <w:sz w:val="24"/>
          <w:szCs w:val="24"/>
        </w:rPr>
        <w:t>(</w:t>
      </w:r>
      <w:r w:rsidR="00FB43E9">
        <w:rPr>
          <w:rFonts w:ascii="Times New Roman" w:eastAsia="Calibri" w:hAnsi="Times New Roman" w:cs="Times New Roman"/>
          <w:bCs/>
          <w:sz w:val="24"/>
          <w:szCs w:val="24"/>
        </w:rPr>
        <w:t>urodzonych w roku 2019</w:t>
      </w:r>
      <w:r w:rsidR="00880EB2">
        <w:rPr>
          <w:rFonts w:ascii="Times New Roman" w:eastAsia="Calibri" w:hAnsi="Times New Roman" w:cs="Times New Roman"/>
          <w:bCs/>
          <w:sz w:val="24"/>
          <w:szCs w:val="24"/>
        </w:rPr>
        <w:t>)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FB43E9" w:rsidRPr="001C4444" w:rsidRDefault="00880EB2" w:rsidP="001C4444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C4444">
        <w:rPr>
          <w:rFonts w:ascii="Times New Roman" w:eastAsia="Calibri" w:hAnsi="Times New Roman" w:cs="Times New Roman"/>
          <w:bCs/>
          <w:sz w:val="24"/>
          <w:szCs w:val="24"/>
        </w:rPr>
        <w:t xml:space="preserve">Iwonę </w:t>
      </w:r>
      <w:proofErr w:type="spellStart"/>
      <w:r w:rsidRPr="001C4444">
        <w:rPr>
          <w:rFonts w:ascii="Times New Roman" w:eastAsia="Calibri" w:hAnsi="Times New Roman" w:cs="Times New Roman"/>
          <w:bCs/>
          <w:sz w:val="24"/>
          <w:szCs w:val="24"/>
        </w:rPr>
        <w:t>Palikot</w:t>
      </w:r>
      <w:proofErr w:type="spellEnd"/>
      <w:r w:rsidRPr="001C4444">
        <w:rPr>
          <w:rFonts w:ascii="Times New Roman" w:eastAsia="Calibri" w:hAnsi="Times New Roman" w:cs="Times New Roman"/>
          <w:bCs/>
          <w:sz w:val="24"/>
          <w:szCs w:val="24"/>
        </w:rPr>
        <w:t xml:space="preserve"> prowadzącą Przedszkole MILO Akademia Małego Człowieka w Redzie przy ul. Osadniczej 3. Przedszkole zadek</w:t>
      </w:r>
      <w:r w:rsidR="00FB43E9" w:rsidRPr="001C4444">
        <w:rPr>
          <w:rFonts w:ascii="Times New Roman" w:eastAsia="Calibri" w:hAnsi="Times New Roman" w:cs="Times New Roman"/>
          <w:bCs/>
          <w:sz w:val="24"/>
          <w:szCs w:val="24"/>
        </w:rPr>
        <w:t>larowało przyjęcie 22</w:t>
      </w:r>
      <w:r w:rsidRPr="001C4444">
        <w:rPr>
          <w:rFonts w:ascii="Times New Roman" w:eastAsia="Calibri" w:hAnsi="Times New Roman" w:cs="Times New Roman"/>
          <w:bCs/>
          <w:sz w:val="24"/>
          <w:szCs w:val="24"/>
        </w:rPr>
        <w:t xml:space="preserve"> dzieci (urodzon</w:t>
      </w:r>
      <w:r w:rsidR="00FB43E9" w:rsidRPr="001C4444">
        <w:rPr>
          <w:rFonts w:ascii="Times New Roman" w:eastAsia="Calibri" w:hAnsi="Times New Roman" w:cs="Times New Roman"/>
          <w:bCs/>
          <w:sz w:val="24"/>
          <w:szCs w:val="24"/>
        </w:rPr>
        <w:t>ych                  w roku 2018, kontynuujących wychowanie przedszkolne w placówce</w:t>
      </w:r>
      <w:r w:rsidR="007D3C4E" w:rsidRPr="001C4444">
        <w:rPr>
          <w:rFonts w:ascii="Times New Roman" w:eastAsia="Calibri" w:hAnsi="Times New Roman" w:cs="Times New Roman"/>
          <w:bCs/>
          <w:sz w:val="24"/>
          <w:szCs w:val="24"/>
        </w:rPr>
        <w:t>)</w:t>
      </w:r>
      <w:r w:rsidR="00FB43E9" w:rsidRPr="001C4444">
        <w:rPr>
          <w:rFonts w:ascii="Times New Roman" w:eastAsia="Calibri" w:hAnsi="Times New Roman" w:cs="Times New Roman"/>
          <w:bCs/>
          <w:sz w:val="24"/>
          <w:szCs w:val="24"/>
        </w:rPr>
        <w:t xml:space="preserve"> oraz dla 10 dzieci (urodzonych w roku 2019).</w:t>
      </w:r>
    </w:p>
    <w:p w:rsidR="00EE0D51" w:rsidRDefault="00EE0D51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0D51" w:rsidRDefault="00EE0D51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:rsidR="00EE0D51" w:rsidRDefault="00EE0D51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:rsidR="007D145D" w:rsidRPr="007D145D" w:rsidRDefault="00AC643D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pl-PL"/>
        </w:rPr>
        <w:t>Reda,</w:t>
      </w:r>
      <w:r w:rsidR="00FB43E9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dnia 23.05.2022</w:t>
      </w:r>
      <w:r w:rsidR="00EE0D51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r.</w:t>
      </w:r>
    </w:p>
    <w:p w:rsidR="007D145D" w:rsidRPr="007D145D" w:rsidRDefault="007D145D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79D2" w:rsidRDefault="007B79D2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45D" w:rsidRPr="007B79D2" w:rsidRDefault="007D145D" w:rsidP="008F6A3F">
      <w:pPr>
        <w:tabs>
          <w:tab w:val="left" w:pos="3960"/>
        </w:tabs>
        <w:rPr>
          <w:rFonts w:ascii="Times New Roman" w:hAnsi="Times New Roman" w:cs="Times New Roman"/>
          <w:sz w:val="24"/>
          <w:szCs w:val="24"/>
        </w:rPr>
      </w:pPr>
    </w:p>
    <w:sectPr w:rsidR="007D145D" w:rsidRPr="007B79D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FEE" w:rsidRDefault="00866FEE" w:rsidP="00EE0D51">
      <w:pPr>
        <w:spacing w:after="0" w:line="240" w:lineRule="auto"/>
      </w:pPr>
      <w:r>
        <w:separator/>
      </w:r>
    </w:p>
  </w:endnote>
  <w:endnote w:type="continuationSeparator" w:id="0">
    <w:p w:rsidR="00866FEE" w:rsidRDefault="00866FEE" w:rsidP="00EE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FEE" w:rsidRDefault="00866FEE" w:rsidP="00EE0D51">
      <w:pPr>
        <w:spacing w:after="0" w:line="240" w:lineRule="auto"/>
      </w:pPr>
      <w:r>
        <w:separator/>
      </w:r>
    </w:p>
  </w:footnote>
  <w:footnote w:type="continuationSeparator" w:id="0">
    <w:p w:rsidR="00866FEE" w:rsidRDefault="00866FEE" w:rsidP="00EE0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D51" w:rsidRPr="00EE0D51" w:rsidRDefault="00EE0D51" w:rsidP="00EE0D51">
    <w:pPr>
      <w:spacing w:after="0" w:line="240" w:lineRule="auto"/>
      <w:rPr>
        <w:rFonts w:ascii="Times New Roman" w:eastAsia="Times New Roman" w:hAnsi="Times New Roman" w:cs="Times New Roman"/>
        <w:b/>
        <w:spacing w:val="60"/>
        <w:sz w:val="40"/>
        <w:szCs w:val="40"/>
        <w:lang w:eastAsia="pl-PL"/>
      </w:rPr>
    </w:pPr>
    <w:r w:rsidRPr="00EE0D51">
      <w:rPr>
        <w:rFonts w:ascii="Times New Roman" w:eastAsia="Times New Roman" w:hAnsi="Times New Roman" w:cs="Times New Roman"/>
        <w:b/>
        <w:noProof/>
        <w:sz w:val="28"/>
        <w:szCs w:val="28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bCs/>
        <w:smallCaps/>
        <w:spacing w:val="40"/>
        <w:sz w:val="40"/>
        <w:szCs w:val="40"/>
        <w:lang w:eastAsia="pl-PL"/>
      </w:rPr>
      <w:t xml:space="preserve">       </w:t>
    </w:r>
    <w:r w:rsidRPr="00EE0D51">
      <w:rPr>
        <w:rFonts w:ascii="Times New Roman" w:eastAsia="Times New Roman" w:hAnsi="Times New Roman" w:cs="Times New Roman"/>
        <w:bCs/>
        <w:smallCaps/>
        <w:spacing w:val="60"/>
        <w:sz w:val="40"/>
        <w:szCs w:val="40"/>
        <w:lang w:eastAsia="pl-PL"/>
      </w:rPr>
      <w:t>URZĄD MIASTA REDY</w:t>
    </w:r>
  </w:p>
  <w:p w:rsidR="00EE0D51" w:rsidRPr="000D5F51" w:rsidRDefault="00EE0D51" w:rsidP="00EE0D51">
    <w:pPr>
      <w:tabs>
        <w:tab w:val="right" w:pos="8505"/>
        <w:tab w:val="left" w:pos="8647"/>
      </w:tabs>
      <w:spacing w:before="120" w:after="0" w:line="240" w:lineRule="auto"/>
      <w:ind w:right="423"/>
      <w:rPr>
        <w:rFonts w:ascii="Times New Roman" w:eastAsia="Times New Roman" w:hAnsi="Times New Roman" w:cs="Times New Roman"/>
        <w:i/>
        <w:sz w:val="16"/>
        <w:szCs w:val="20"/>
        <w:lang w:val="en-US" w:eastAsia="pl-PL"/>
      </w:rPr>
    </w:pPr>
    <w:r w:rsidRPr="00EE0D51">
      <w:rPr>
        <w:rFonts w:ascii="Times New Roman" w:eastAsia="Times New Roman" w:hAnsi="Times New Roman" w:cs="Times New Roman"/>
        <w:i/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723265</wp:posOffset>
              </wp:positionH>
              <wp:positionV relativeFrom="paragraph">
                <wp:posOffset>17145</wp:posOffset>
              </wp:positionV>
              <wp:extent cx="4937760" cy="0"/>
              <wp:effectExtent l="13335" t="7620" r="11430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DCED9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">
              <w10:wrap type="square"/>
            </v:line>
          </w:pict>
        </mc:Fallback>
      </mc:AlternateContent>
    </w:r>
    <w:r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</w:t>
    </w:r>
    <w:r w:rsidRPr="00EE0D51"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84-240 Reda, ul. </w:t>
    </w:r>
    <w:r w:rsidRPr="000D5F51">
      <w:rPr>
        <w:rFonts w:ascii="Times New Roman" w:eastAsia="Times New Roman" w:hAnsi="Times New Roman" w:cs="Times New Roman"/>
        <w:i/>
        <w:sz w:val="16"/>
        <w:szCs w:val="20"/>
        <w:lang w:val="en-US" w:eastAsia="pl-PL"/>
      </w:rPr>
      <w:t xml:space="preserve">Gdańska 33                              tel. 58 678-80-23,  fax: 58 678-31-24   e-mail: </w:t>
    </w:r>
    <w:hyperlink r:id="rId2" w:history="1">
      <w:r w:rsidRPr="000D5F51">
        <w:rPr>
          <w:rFonts w:ascii="Times New Roman" w:eastAsia="Times New Roman" w:hAnsi="Times New Roman" w:cs="Times New Roman"/>
          <w:i/>
          <w:color w:val="0000FF"/>
          <w:sz w:val="16"/>
          <w:szCs w:val="20"/>
          <w:u w:val="single"/>
          <w:lang w:val="en-US" w:eastAsia="pl-PL"/>
        </w:rPr>
        <w:t>burmistrz</w:t>
      </w:r>
      <w:r w:rsidRPr="000D5F51">
        <w:rPr>
          <w:rFonts w:ascii="Times New Roman" w:eastAsia="Times New Roman" w:hAnsi="Times New Roman" w:cs="Times New Roman"/>
          <w:color w:val="0000FF"/>
          <w:sz w:val="16"/>
          <w:szCs w:val="20"/>
          <w:u w:val="single"/>
          <w:lang w:val="en-US" w:eastAsia="pl-PL"/>
        </w:rPr>
        <w:t>@</w:t>
      </w:r>
      <w:r w:rsidRPr="000D5F51">
        <w:rPr>
          <w:rFonts w:ascii="Times New Roman" w:eastAsia="Times New Roman" w:hAnsi="Times New Roman" w:cs="Times New Roman"/>
          <w:i/>
          <w:color w:val="0000FF"/>
          <w:sz w:val="16"/>
          <w:szCs w:val="20"/>
          <w:u w:val="single"/>
          <w:lang w:val="en-US" w:eastAsia="pl-PL"/>
        </w:rPr>
        <w:t>reda.pl</w:t>
      </w:r>
    </w:hyperlink>
  </w:p>
  <w:p w:rsidR="00EE0D51" w:rsidRPr="000D5F51" w:rsidRDefault="00EE0D5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465D1"/>
    <w:multiLevelType w:val="hybridMultilevel"/>
    <w:tmpl w:val="0302E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240486"/>
    <w:multiLevelType w:val="hybridMultilevel"/>
    <w:tmpl w:val="8CFC16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628"/>
    <w:rsid w:val="000D5F51"/>
    <w:rsid w:val="00140778"/>
    <w:rsid w:val="001C4444"/>
    <w:rsid w:val="00213A9E"/>
    <w:rsid w:val="002652F6"/>
    <w:rsid w:val="00363628"/>
    <w:rsid w:val="003669D9"/>
    <w:rsid w:val="0048417B"/>
    <w:rsid w:val="00617B62"/>
    <w:rsid w:val="007B79D2"/>
    <w:rsid w:val="007D145D"/>
    <w:rsid w:val="007D3C4E"/>
    <w:rsid w:val="00866FEE"/>
    <w:rsid w:val="00880EB2"/>
    <w:rsid w:val="008F6A3F"/>
    <w:rsid w:val="009A0E90"/>
    <w:rsid w:val="00AC643D"/>
    <w:rsid w:val="00AE03F8"/>
    <w:rsid w:val="00CD5DB2"/>
    <w:rsid w:val="00D32411"/>
    <w:rsid w:val="00E63E80"/>
    <w:rsid w:val="00EE0D51"/>
    <w:rsid w:val="00EE3F8F"/>
    <w:rsid w:val="00FB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7F77191F-2B75-4A80-8E7C-552154EA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63E80"/>
    <w:rPr>
      <w:b/>
      <w:bCs/>
    </w:rPr>
  </w:style>
  <w:style w:type="paragraph" w:styleId="Akapitzlist">
    <w:name w:val="List Paragraph"/>
    <w:basedOn w:val="Normalny"/>
    <w:uiPriority w:val="34"/>
    <w:qFormat/>
    <w:rsid w:val="00EE0D51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0D51"/>
  </w:style>
  <w:style w:type="paragraph" w:styleId="Stopka">
    <w:name w:val="footer"/>
    <w:basedOn w:val="Normalny"/>
    <w:link w:val="Stopka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0D51"/>
  </w:style>
  <w:style w:type="paragraph" w:styleId="Tekstdymka">
    <w:name w:val="Balloon Text"/>
    <w:basedOn w:val="Normalny"/>
    <w:link w:val="TekstdymkaZnak"/>
    <w:uiPriority w:val="99"/>
    <w:semiHidden/>
    <w:unhideWhenUsed/>
    <w:rsid w:val="007B7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14</cp:revision>
  <cp:lastPrinted>2022-05-20T12:45:00Z</cp:lastPrinted>
  <dcterms:created xsi:type="dcterms:W3CDTF">2018-05-21T12:17:00Z</dcterms:created>
  <dcterms:modified xsi:type="dcterms:W3CDTF">2022-05-20T12:46:00Z</dcterms:modified>
</cp:coreProperties>
</file>