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5B3EC" w14:textId="44E9E16E" w:rsidR="00A77B3E" w:rsidRDefault="001C2BF1">
      <w:pPr>
        <w:jc w:val="center"/>
        <w:rPr>
          <w:b/>
          <w:caps/>
        </w:rPr>
      </w:pPr>
      <w:r>
        <w:rPr>
          <w:b/>
          <w:caps/>
        </w:rPr>
        <w:t>Zarządzenie Nr OR.1</w:t>
      </w:r>
      <w:r w:rsidR="001D7A3C">
        <w:rPr>
          <w:b/>
          <w:caps/>
        </w:rPr>
        <w:t>5</w:t>
      </w:r>
      <w:r>
        <w:rPr>
          <w:b/>
          <w:caps/>
        </w:rPr>
        <w:t>.2022</w:t>
      </w:r>
      <w:r>
        <w:rPr>
          <w:b/>
          <w:caps/>
        </w:rPr>
        <w:br/>
        <w:t>Burmistrza Miasta Reda</w:t>
      </w:r>
    </w:p>
    <w:p w14:paraId="05445CD9" w14:textId="2666AA2F" w:rsidR="00A77B3E" w:rsidRPr="00E63092" w:rsidRDefault="001C2BF1">
      <w:pPr>
        <w:spacing w:before="280" w:after="280"/>
        <w:jc w:val="center"/>
      </w:pPr>
      <w:r w:rsidRPr="00E63092">
        <w:t xml:space="preserve">z dnia </w:t>
      </w:r>
      <w:r w:rsidR="00B95E06" w:rsidRPr="00E63092">
        <w:t xml:space="preserve">23 maja </w:t>
      </w:r>
      <w:r w:rsidRPr="00E63092">
        <w:t>2022 r.</w:t>
      </w:r>
    </w:p>
    <w:p w14:paraId="2DCADD8B" w14:textId="0F9CD318" w:rsidR="00B95E06" w:rsidRPr="002218D8" w:rsidRDefault="001C2BF1" w:rsidP="00B95E06">
      <w:pPr>
        <w:pStyle w:val="Bezodstpw"/>
        <w:jc w:val="both"/>
        <w:rPr>
          <w:rFonts w:ascii="Times New Roman" w:hAnsi="Times New Roman" w:cs="Times New Roman"/>
          <w:b/>
        </w:rPr>
      </w:pPr>
      <w:r w:rsidRPr="002218D8">
        <w:rPr>
          <w:rFonts w:ascii="Times New Roman" w:hAnsi="Times New Roman" w:cs="Times New Roman"/>
          <w:b/>
        </w:rPr>
        <w:t xml:space="preserve">w sprawie </w:t>
      </w:r>
      <w:r w:rsidR="003F1E3A">
        <w:rPr>
          <w:rFonts w:ascii="Times New Roman" w:hAnsi="Times New Roman" w:cs="Times New Roman"/>
          <w:b/>
        </w:rPr>
        <w:t>sposobu bezpośredniej obsługi Interesantów w Urzędzie Miasta w Redzie w czasie trwania stan zagrożenia epidemiologicznego wywołanego zakażeniami wirusem</w:t>
      </w:r>
      <w:r w:rsidR="00B95E06" w:rsidRPr="002218D8">
        <w:rPr>
          <w:rFonts w:ascii="Times New Roman" w:hAnsi="Times New Roman" w:cs="Times New Roman"/>
          <w:b/>
        </w:rPr>
        <w:t xml:space="preserve"> </w:t>
      </w:r>
      <w:r w:rsidR="003F1E3A">
        <w:rPr>
          <w:rFonts w:ascii="Times New Roman" w:hAnsi="Times New Roman" w:cs="Times New Roman"/>
          <w:b/>
        </w:rPr>
        <w:t>Sars – CoV -2</w:t>
      </w:r>
      <w:r w:rsidR="00295763">
        <w:rPr>
          <w:rFonts w:ascii="Times New Roman" w:hAnsi="Times New Roman" w:cs="Times New Roman"/>
          <w:b/>
        </w:rPr>
        <w:t>.</w:t>
      </w:r>
      <w:r w:rsidR="00B95E06" w:rsidRPr="002218D8">
        <w:rPr>
          <w:rFonts w:ascii="Times New Roman" w:hAnsi="Times New Roman" w:cs="Times New Roman"/>
          <w:b/>
        </w:rPr>
        <w:t xml:space="preserve"> </w:t>
      </w:r>
    </w:p>
    <w:p w14:paraId="706B30FD" w14:textId="55D687B9" w:rsidR="00A77B3E" w:rsidRDefault="001C2BF1">
      <w:pPr>
        <w:keepLines/>
        <w:spacing w:before="120" w:after="120"/>
        <w:ind w:firstLine="227"/>
      </w:pPr>
      <w:r>
        <w:t>Na podstawie art. 33 ust. 3 i 5 ustawy z dnia 8 marca 1990 r. o samorządzie gminnym (t.j. Dz. U. z</w:t>
      </w:r>
      <w:r>
        <w:br/>
        <w:t xml:space="preserve">2022 r. poz. 559) oraz rozporządzenia Ministra Zdrowia z dnia </w:t>
      </w:r>
      <w:r w:rsidR="00E55BB6">
        <w:t xml:space="preserve">12 maja </w:t>
      </w:r>
      <w:r>
        <w:t>202</w:t>
      </w:r>
      <w:r w:rsidR="00E55BB6">
        <w:t>2</w:t>
      </w:r>
      <w:r>
        <w:t xml:space="preserve"> r. w sprawie </w:t>
      </w:r>
      <w:r w:rsidR="00E55BB6">
        <w:t xml:space="preserve">odwołania </w:t>
      </w:r>
      <w:r>
        <w:t>na obszarze Rzeczypospolitej Polskiej stanu epidemii (Dz. U. z 202</w:t>
      </w:r>
      <w:r w:rsidR="00E55BB6">
        <w:t>2</w:t>
      </w:r>
      <w:r>
        <w:t> r. poz. </w:t>
      </w:r>
      <w:r w:rsidR="00E55BB6">
        <w:t>1027</w:t>
      </w:r>
      <w:r>
        <w:t>)</w:t>
      </w:r>
    </w:p>
    <w:p w14:paraId="5B434847" w14:textId="77777777" w:rsidR="00A77B3E" w:rsidRDefault="001C2BF1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14:paraId="5D749B71" w14:textId="244C1D91" w:rsidR="00A77B3E" w:rsidRDefault="001C2BF1" w:rsidP="009C23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związku z</w:t>
      </w:r>
      <w:r w:rsidR="00E55BB6">
        <w:t xml:space="preserve"> odwołaniem </w:t>
      </w:r>
      <w:r w:rsidR="003F1E3A">
        <w:t>na terenie kraju stanu</w:t>
      </w:r>
      <w:r>
        <w:t xml:space="preserve"> epidemii</w:t>
      </w:r>
      <w:r w:rsidR="002218D8">
        <w:t xml:space="preserve"> </w:t>
      </w:r>
      <w:r w:rsidR="001871C8">
        <w:t xml:space="preserve"> i wprowadzenie</w:t>
      </w:r>
      <w:r w:rsidR="002902ED">
        <w:t>m</w:t>
      </w:r>
      <w:r w:rsidR="001871C8">
        <w:t xml:space="preserve"> stanu zagrożenia epidemiologicznego </w:t>
      </w:r>
      <w:r w:rsidR="003F1E3A" w:rsidRPr="003F1E3A">
        <w:t>wywołanego zakażeniami wirusem Sars – CoV -2, w celu</w:t>
      </w:r>
      <w:r w:rsidR="003F1E3A">
        <w:rPr>
          <w:b/>
        </w:rPr>
        <w:t xml:space="preserve"> </w:t>
      </w:r>
      <w:r w:rsidR="009C2322" w:rsidRPr="009C2322">
        <w:t>zapewnienia bezpieczeństwa mieszkańców i pracowników Urzędu Miasta w Redzie</w:t>
      </w:r>
      <w:r w:rsidR="009C2322">
        <w:t xml:space="preserve">, zobowiązuje się pracowników obsługujących Interesantów Urzędu Miasta w Redzie do przestrzegania środków </w:t>
      </w:r>
      <w:r>
        <w:rPr>
          <w:color w:val="000000"/>
          <w:u w:color="000000"/>
        </w:rPr>
        <w:t>ostrożności mających na celu zminimalizowanie ryzyka rozprzestrzeni</w:t>
      </w:r>
      <w:r w:rsidR="00601AAD">
        <w:rPr>
          <w:color w:val="000000"/>
          <w:u w:color="000000"/>
        </w:rPr>
        <w:t>a</w:t>
      </w:r>
      <w:r>
        <w:rPr>
          <w:color w:val="000000"/>
          <w:u w:color="000000"/>
        </w:rPr>
        <w:t>nia się wirusa SARS-Cov-2, polegających m. in. na:</w:t>
      </w:r>
    </w:p>
    <w:p w14:paraId="5D7C15B7" w14:textId="5435FF8E" w:rsidR="00A77B3E" w:rsidRDefault="0029576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1</w:t>
      </w:r>
      <w:r w:rsidR="001C2BF1">
        <w:t>) </w:t>
      </w:r>
      <w:r w:rsidR="001C2BF1">
        <w:rPr>
          <w:color w:val="000000"/>
          <w:u w:color="000000"/>
        </w:rPr>
        <w:t>zachowywaniu dystansu między osobami (zaleca się zachowanie dystansu 1,5m),</w:t>
      </w:r>
    </w:p>
    <w:p w14:paraId="7C59FB3F" w14:textId="47D17013" w:rsidR="00A77B3E" w:rsidRDefault="0029576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2</w:t>
      </w:r>
      <w:r w:rsidR="001C2BF1">
        <w:t>) </w:t>
      </w:r>
      <w:r w:rsidR="001C2BF1">
        <w:rPr>
          <w:color w:val="000000"/>
          <w:u w:color="000000"/>
        </w:rPr>
        <w:t>częstej dezynfekcji rąk,</w:t>
      </w:r>
    </w:p>
    <w:p w14:paraId="2308A410" w14:textId="32F7239E" w:rsidR="00A77B3E" w:rsidRDefault="0029576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3</w:t>
      </w:r>
      <w:r w:rsidR="001C2BF1">
        <w:t>) </w:t>
      </w:r>
      <w:r w:rsidR="001C2BF1">
        <w:rPr>
          <w:color w:val="000000"/>
          <w:u w:color="000000"/>
        </w:rPr>
        <w:t>dezynfekcji długopisów i innych przedmiotów udostępnionych do korzystania oso</w:t>
      </w:r>
      <w:r w:rsidR="00601AAD">
        <w:rPr>
          <w:color w:val="000000"/>
          <w:u w:color="000000"/>
        </w:rPr>
        <w:t>bo</w:t>
      </w:r>
      <w:r w:rsidR="001C2BF1">
        <w:rPr>
          <w:color w:val="000000"/>
          <w:u w:color="000000"/>
        </w:rPr>
        <w:t>m przychodzącym z zewnątrz.</w:t>
      </w:r>
    </w:p>
    <w:p w14:paraId="1D8ABD2D" w14:textId="0894C0D9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 w:rsidR="009C2322">
        <w:rPr>
          <w:b/>
        </w:rPr>
        <w:t> 2</w:t>
      </w:r>
      <w:r>
        <w:rPr>
          <w:b/>
        </w:rPr>
        <w:t>. </w:t>
      </w:r>
      <w:r>
        <w:rPr>
          <w:color w:val="000000"/>
          <w:u w:color="000000"/>
        </w:rPr>
        <w:t>Traci moc Zarządzenie NR OR.</w:t>
      </w:r>
      <w:r w:rsidR="00B16D67">
        <w:rPr>
          <w:color w:val="000000"/>
          <w:u w:color="000000"/>
        </w:rPr>
        <w:t>11</w:t>
      </w:r>
      <w:r>
        <w:rPr>
          <w:color w:val="000000"/>
          <w:u w:color="000000"/>
        </w:rPr>
        <w:t>.202</w:t>
      </w:r>
      <w:r w:rsidR="00B16D67">
        <w:rPr>
          <w:color w:val="000000"/>
          <w:u w:color="000000"/>
        </w:rPr>
        <w:t>2</w:t>
      </w:r>
      <w:r>
        <w:rPr>
          <w:color w:val="000000"/>
          <w:u w:color="000000"/>
        </w:rPr>
        <w:t xml:space="preserve"> Burmistrza Miasta Redy z dnia </w:t>
      </w:r>
      <w:r w:rsidR="00B16D67">
        <w:rPr>
          <w:color w:val="000000"/>
          <w:u w:color="000000"/>
        </w:rPr>
        <w:t xml:space="preserve">28 </w:t>
      </w:r>
      <w:r>
        <w:rPr>
          <w:color w:val="000000"/>
          <w:u w:color="000000"/>
        </w:rPr>
        <w:t> marca 202</w:t>
      </w:r>
      <w:r w:rsidR="00B16D67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  <w:r w:rsidR="00B16D6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 sprawie </w:t>
      </w:r>
      <w:r w:rsidR="00B16D67">
        <w:rPr>
          <w:color w:val="000000"/>
          <w:u w:color="000000"/>
        </w:rPr>
        <w:t>sposobu bezpośredniej obsługi Interesantów w Urzędzie Miasta w Redzie</w:t>
      </w:r>
      <w:r w:rsidR="00E63092">
        <w:rPr>
          <w:color w:val="000000"/>
          <w:u w:color="000000"/>
        </w:rPr>
        <w:t xml:space="preserve"> w czasie trwania stanu epidemii.</w:t>
      </w:r>
    </w:p>
    <w:p w14:paraId="6E882623" w14:textId="7F63A03D" w:rsidR="00A77B3E" w:rsidRDefault="009C23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</w:t>
      </w:r>
      <w:r w:rsidR="001C2BF1">
        <w:rPr>
          <w:b/>
        </w:rPr>
        <w:t>. </w:t>
      </w:r>
      <w:r w:rsidR="001C2BF1">
        <w:rPr>
          <w:color w:val="000000"/>
          <w:u w:color="000000"/>
        </w:rPr>
        <w:t>Nadzór nad wykonaniem Zarządzenia powierza się Sekretarzowi Miasta Redy.</w:t>
      </w:r>
    </w:p>
    <w:p w14:paraId="782BEECB" w14:textId="2D271D7F" w:rsidR="00A77B3E" w:rsidRDefault="009C23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</w:t>
      </w:r>
      <w:r w:rsidR="001C2BF1">
        <w:rPr>
          <w:b/>
        </w:rPr>
        <w:t>. </w:t>
      </w:r>
      <w:r w:rsidR="001C2BF1"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5"/>
        <w:gridCol w:w="4657"/>
      </w:tblGrid>
      <w:tr w:rsidR="00A507DC" w14:paraId="03456C71" w14:textId="77777777"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874D9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5B9C849" w14:textId="77777777" w:rsidR="00A77B3E" w:rsidRDefault="001C2BF1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Burmistrz Miasta</w:t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t>Krzysztof Krzemiński</w:t>
            </w:r>
          </w:p>
        </w:tc>
      </w:tr>
    </w:tbl>
    <w:p w14:paraId="195DEF50" w14:textId="77777777" w:rsidR="00A77B3E" w:rsidRDefault="00A77B3E">
      <w:pPr>
        <w:rPr>
          <w:color w:val="000000"/>
          <w:u w:color="000000"/>
        </w:rPr>
      </w:pPr>
    </w:p>
    <w:sectPr w:rsidR="00A77B3E" w:rsidSect="00832DFB">
      <w:footerReference w:type="default" r:id="rId6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86B04" w14:textId="77777777" w:rsidR="002A3CE6" w:rsidRDefault="002A3CE6">
      <w:r>
        <w:separator/>
      </w:r>
    </w:p>
  </w:endnote>
  <w:endnote w:type="continuationSeparator" w:id="0">
    <w:p w14:paraId="34882E30" w14:textId="77777777" w:rsidR="002A3CE6" w:rsidRDefault="002A3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134"/>
      <w:gridCol w:w="2938"/>
    </w:tblGrid>
    <w:tr w:rsidR="00A507DC" w14:paraId="09FAEEE3" w14:textId="77777777">
      <w:tc>
        <w:tcPr>
          <w:tcW w:w="7560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5406E7B" w14:textId="77777777" w:rsidR="00A507DC" w:rsidRDefault="001C2BF1">
          <w:pPr>
            <w:jc w:val="left"/>
            <w:rPr>
              <w:sz w:val="18"/>
            </w:rPr>
          </w:pPr>
          <w:r>
            <w:rPr>
              <w:sz w:val="18"/>
            </w:rPr>
            <w:t>Id: A14F24D3-ED87-4D5D-ADF6-397CDC225AFB. Podpisany</w:t>
          </w:r>
        </w:p>
      </w:tc>
      <w:tc>
        <w:tcPr>
          <w:tcW w:w="3780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DB2A85" w14:textId="77777777" w:rsidR="00A507DC" w:rsidRDefault="001C2B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576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AB2146" w14:textId="77777777" w:rsidR="00A507DC" w:rsidRDefault="00A507D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4FFA9" w14:textId="77777777" w:rsidR="002A3CE6" w:rsidRDefault="002A3CE6">
      <w:r>
        <w:separator/>
      </w:r>
    </w:p>
  </w:footnote>
  <w:footnote w:type="continuationSeparator" w:id="0">
    <w:p w14:paraId="4BC4C805" w14:textId="77777777" w:rsidR="002A3CE6" w:rsidRDefault="002A3C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97720"/>
    <w:rsid w:val="0018527B"/>
    <w:rsid w:val="001871C8"/>
    <w:rsid w:val="001C2BF1"/>
    <w:rsid w:val="001D7A3C"/>
    <w:rsid w:val="002218D8"/>
    <w:rsid w:val="002902ED"/>
    <w:rsid w:val="00295763"/>
    <w:rsid w:val="002A3CE6"/>
    <w:rsid w:val="003F1E3A"/>
    <w:rsid w:val="00411AFB"/>
    <w:rsid w:val="00601AAD"/>
    <w:rsid w:val="00832DFB"/>
    <w:rsid w:val="008462C9"/>
    <w:rsid w:val="008768F6"/>
    <w:rsid w:val="009C2322"/>
    <w:rsid w:val="00A507DC"/>
    <w:rsid w:val="00A77B3E"/>
    <w:rsid w:val="00AE2DEB"/>
    <w:rsid w:val="00B16D67"/>
    <w:rsid w:val="00B95E06"/>
    <w:rsid w:val="00CA2A55"/>
    <w:rsid w:val="00E55BB6"/>
    <w:rsid w:val="00E6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903FC"/>
  <w15:docId w15:val="{88B1B86B-7D12-4A39-AE5C-46AAFB89E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Bezodstpw">
    <w:name w:val="No Spacing"/>
    <w:uiPriority w:val="1"/>
    <w:qFormat/>
    <w:rsid w:val="00B95E06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OR.11.2022 z dnia 28 marca 2022 r.</vt:lpstr>
      <vt:lpstr/>
    </vt:vector>
  </TitlesOfParts>
  <Company>ABC PRO sp. z o.o.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OR.11.2022 z dnia 28 marca 2022 r.</dc:title>
  <dc:subject>w^sprawie sposobu bezpośredniej obsługi Interesantów w^Urzędzie Miasta w^Redzie w^czasie trwania stanu epidemii.</dc:subject>
  <dc:creator>hjaniak</dc:creator>
  <cp:lastModifiedBy>Hanna Janiak</cp:lastModifiedBy>
  <cp:revision>3</cp:revision>
  <cp:lastPrinted>2022-05-30T10:34:00Z</cp:lastPrinted>
  <dcterms:created xsi:type="dcterms:W3CDTF">2022-05-30T11:11:00Z</dcterms:created>
  <dcterms:modified xsi:type="dcterms:W3CDTF">2022-05-30T11:17:00Z</dcterms:modified>
  <cp:category>Akt prawny</cp:category>
</cp:coreProperties>
</file>