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58F13" w14:textId="77777777" w:rsidR="00B36FF9" w:rsidRPr="00602D88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bookmarkStart w:id="0" w:name="_Hlk64319597"/>
      <w:bookmarkStart w:id="1" w:name="_GoBack"/>
      <w:bookmarkEnd w:id="1"/>
      <w:r w:rsidRPr="00602D88">
        <w:rPr>
          <w:rFonts w:ascii="Times New Roman" w:hAnsi="Times New Roman" w:cs="Times New Roman"/>
          <w:b/>
          <w:bCs/>
          <w:color w:val="000000" w:themeColor="text1"/>
        </w:rPr>
        <w:t>UCHWAŁA NR …………</w:t>
      </w:r>
    </w:p>
    <w:p w14:paraId="3A4EB70D" w14:textId="56979334" w:rsidR="00B36FF9" w:rsidRPr="00C62F90" w:rsidRDefault="004345C5" w:rsidP="007F585B">
      <w:pPr>
        <w:pStyle w:val="Bezodstpw"/>
        <w:spacing w:line="276" w:lineRule="auto"/>
        <w:jc w:val="center"/>
        <w:rPr>
          <w:rFonts w:ascii="Times New Roman" w:hAnsi="Times New Roman" w:cs="Times New Roman"/>
          <w:b/>
          <w:bCs/>
          <w:color w:val="auto"/>
        </w:rPr>
      </w:pPr>
      <w:r w:rsidRPr="00C62F90">
        <w:rPr>
          <w:rFonts w:ascii="Times New Roman" w:hAnsi="Times New Roman" w:cs="Times New Roman"/>
          <w:b/>
          <w:bCs/>
          <w:color w:val="auto"/>
        </w:rPr>
        <w:t>RADY M</w:t>
      </w:r>
      <w:r w:rsidR="00C03912" w:rsidRPr="00C62F90">
        <w:rPr>
          <w:rFonts w:ascii="Times New Roman" w:hAnsi="Times New Roman" w:cs="Times New Roman"/>
          <w:b/>
          <w:bCs/>
          <w:color w:val="auto"/>
        </w:rPr>
        <w:t xml:space="preserve">IEJSKIEJ W REDZIE </w:t>
      </w:r>
    </w:p>
    <w:p w14:paraId="411B670E" w14:textId="6214FA3A" w:rsidR="00B36FF9" w:rsidRPr="00602D88" w:rsidRDefault="004345C5" w:rsidP="007778D8">
      <w:pPr>
        <w:pStyle w:val="Bezodstpw"/>
        <w:spacing w:after="200" w:line="276" w:lineRule="auto"/>
        <w:jc w:val="center"/>
        <w:rPr>
          <w:rFonts w:ascii="Times New Roman" w:hAnsi="Times New Roman" w:cs="Times New Roman"/>
          <w:color w:val="000000" w:themeColor="text1"/>
        </w:rPr>
      </w:pPr>
      <w:r w:rsidRPr="00602D88">
        <w:rPr>
          <w:rFonts w:ascii="Times New Roman" w:hAnsi="Times New Roman" w:cs="Times New Roman"/>
          <w:color w:val="000000" w:themeColor="text1"/>
        </w:rPr>
        <w:t>z dnia</w:t>
      </w:r>
      <w:r w:rsidR="00C03912" w:rsidRPr="00602D88">
        <w:rPr>
          <w:rFonts w:ascii="Times New Roman" w:hAnsi="Times New Roman" w:cs="Times New Roman"/>
          <w:color w:val="000000" w:themeColor="text1"/>
        </w:rPr>
        <w:t xml:space="preserve"> </w:t>
      </w:r>
      <w:r w:rsidRPr="00602D88">
        <w:rPr>
          <w:rFonts w:ascii="Times New Roman" w:hAnsi="Times New Roman" w:cs="Times New Roman"/>
          <w:color w:val="000000" w:themeColor="text1"/>
        </w:rPr>
        <w:t>……</w:t>
      </w:r>
      <w:r w:rsidR="001F6D0D">
        <w:rPr>
          <w:rFonts w:ascii="Times New Roman" w:hAnsi="Times New Roman" w:cs="Times New Roman"/>
          <w:color w:val="000000" w:themeColor="text1"/>
        </w:rPr>
        <w:t>……..</w:t>
      </w:r>
      <w:r w:rsidRPr="00602D88">
        <w:rPr>
          <w:rFonts w:ascii="Times New Roman" w:hAnsi="Times New Roman" w:cs="Times New Roman"/>
          <w:color w:val="000000" w:themeColor="text1"/>
        </w:rPr>
        <w:t xml:space="preserve"> 20</w:t>
      </w:r>
      <w:r w:rsidR="007152AC" w:rsidRPr="00602D88">
        <w:rPr>
          <w:rFonts w:ascii="Times New Roman" w:hAnsi="Times New Roman" w:cs="Times New Roman"/>
          <w:color w:val="000000" w:themeColor="text1"/>
        </w:rPr>
        <w:t>2</w:t>
      </w:r>
      <w:r w:rsidR="00C62573">
        <w:rPr>
          <w:rFonts w:ascii="Times New Roman" w:hAnsi="Times New Roman" w:cs="Times New Roman"/>
          <w:color w:val="000000" w:themeColor="text1"/>
        </w:rPr>
        <w:t>2</w:t>
      </w:r>
      <w:r w:rsidRPr="00602D88">
        <w:rPr>
          <w:rFonts w:ascii="Times New Roman" w:hAnsi="Times New Roman" w:cs="Times New Roman"/>
          <w:color w:val="000000" w:themeColor="text1"/>
        </w:rPr>
        <w:t>r.</w:t>
      </w:r>
    </w:p>
    <w:p w14:paraId="241BE6D2" w14:textId="196631B7" w:rsidR="00E22981" w:rsidRPr="00E22981" w:rsidRDefault="00E22981" w:rsidP="007778D8">
      <w:pPr>
        <w:pStyle w:val="Bezodstpw"/>
        <w:spacing w:after="200" w:line="264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E22981">
        <w:rPr>
          <w:rFonts w:ascii="Times New Roman" w:hAnsi="Times New Roman" w:cs="Times New Roman"/>
          <w:b/>
          <w:bCs/>
          <w:color w:val="000000" w:themeColor="text1"/>
        </w:rPr>
        <w:t xml:space="preserve">w sprawie </w:t>
      </w:r>
      <w:r w:rsidR="00781BA5">
        <w:rPr>
          <w:rFonts w:ascii="Times New Roman" w:hAnsi="Times New Roman" w:cs="Times New Roman"/>
          <w:b/>
          <w:bCs/>
          <w:color w:val="000000" w:themeColor="text1"/>
        </w:rPr>
        <w:t>pomników</w:t>
      </w:r>
      <w:r w:rsidRPr="00E22981">
        <w:rPr>
          <w:rFonts w:ascii="Times New Roman" w:hAnsi="Times New Roman" w:cs="Times New Roman"/>
          <w:b/>
          <w:bCs/>
          <w:color w:val="000000" w:themeColor="text1"/>
        </w:rPr>
        <w:t xml:space="preserve"> przyrody</w:t>
      </w:r>
      <w:r w:rsidR="002E7B3D">
        <w:rPr>
          <w:rFonts w:ascii="Times New Roman" w:hAnsi="Times New Roman" w:cs="Times New Roman"/>
          <w:b/>
          <w:bCs/>
          <w:color w:val="000000" w:themeColor="text1"/>
        </w:rPr>
        <w:t>,</w:t>
      </w:r>
      <w:r w:rsidRPr="00E22981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74506F">
        <w:rPr>
          <w:rFonts w:ascii="Times New Roman" w:hAnsi="Times New Roman" w:cs="Times New Roman"/>
          <w:b/>
          <w:bCs/>
          <w:color w:val="000000" w:themeColor="text1"/>
        </w:rPr>
        <w:t>znajdujących się</w:t>
      </w:r>
      <w:r w:rsidRPr="00E22981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E7B3D">
        <w:rPr>
          <w:rFonts w:ascii="Times New Roman" w:hAnsi="Times New Roman" w:cs="Times New Roman"/>
          <w:b/>
          <w:bCs/>
          <w:color w:val="000000" w:themeColor="text1"/>
        </w:rPr>
        <w:t>na terenie Gminy Miasto Reda</w:t>
      </w:r>
    </w:p>
    <w:p w14:paraId="54638280" w14:textId="5986394C" w:rsidR="00C03912" w:rsidRPr="0019615D" w:rsidRDefault="003D37AA" w:rsidP="00F92628">
      <w:pPr>
        <w:pStyle w:val="Bezodstpw"/>
        <w:spacing w:after="200" w:line="276" w:lineRule="auto"/>
        <w:jc w:val="both"/>
        <w:rPr>
          <w:rFonts w:ascii="Times New Roman" w:hAnsi="Times New Roman" w:cs="Times New Roman"/>
          <w:bCs/>
          <w:color w:val="auto"/>
        </w:rPr>
      </w:pPr>
      <w:r w:rsidRPr="00B4548E">
        <w:rPr>
          <w:rFonts w:ascii="Times New Roman" w:hAnsi="Times New Roman" w:cs="Times New Roman"/>
          <w:color w:val="000000" w:themeColor="text1"/>
        </w:rPr>
        <w:t>Na podstawie art. 7 ust. 1 pkt 1, art. 18 ust. 2 pkt 15 oraz art. 40 ust.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 ustawy z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dnia </w:t>
      </w:r>
      <w:r w:rsidRPr="00B4548E">
        <w:rPr>
          <w:rFonts w:ascii="Times New Roman" w:hAnsi="Times New Roman" w:cs="Times New Roman"/>
          <w:color w:val="000000" w:themeColor="text1"/>
        </w:rPr>
        <w:t>8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marca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1990r. o</w:t>
      </w:r>
      <w:r w:rsidR="00C62F90">
        <w:rPr>
          <w:rFonts w:ascii="Times New Roman" w:hAnsi="Times New Roman" w:cs="Times New Roman"/>
          <w:color w:val="000000" w:themeColor="text1"/>
        </w:rPr>
        <w:t> </w:t>
      </w:r>
      <w:r w:rsidRPr="00B4548E">
        <w:rPr>
          <w:rFonts w:ascii="Times New Roman" w:hAnsi="Times New Roman" w:cs="Times New Roman"/>
          <w:color w:val="000000" w:themeColor="text1"/>
        </w:rPr>
        <w:t>samorządzie gminnym (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tekst jedn. </w:t>
      </w:r>
      <w:r w:rsidRPr="00B4548E">
        <w:rPr>
          <w:rFonts w:ascii="Times New Roman" w:hAnsi="Times New Roman" w:cs="Times New Roman"/>
          <w:color w:val="000000" w:themeColor="text1"/>
        </w:rPr>
        <w:t>Dz.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U. 202</w:t>
      </w:r>
      <w:r w:rsidR="00CA5C4C">
        <w:rPr>
          <w:rFonts w:ascii="Times New Roman" w:hAnsi="Times New Roman" w:cs="Times New Roman"/>
          <w:color w:val="000000" w:themeColor="text1"/>
        </w:rPr>
        <w:t>2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poz.</w:t>
      </w:r>
      <w:r w:rsidR="00CA5C4C">
        <w:rPr>
          <w:rFonts w:ascii="Times New Roman" w:hAnsi="Times New Roman" w:cs="Times New Roman"/>
          <w:color w:val="000000" w:themeColor="text1"/>
        </w:rPr>
        <w:t xml:space="preserve"> 559</w:t>
      </w:r>
      <w:r w:rsidRPr="00B4548E">
        <w:rPr>
          <w:rFonts w:ascii="Times New Roman" w:hAnsi="Times New Roman" w:cs="Times New Roman"/>
          <w:color w:val="000000" w:themeColor="text1"/>
        </w:rPr>
        <w:t>) oraz art.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="00BC20B5">
        <w:rPr>
          <w:rFonts w:ascii="Times New Roman" w:hAnsi="Times New Roman" w:cs="Times New Roman"/>
          <w:color w:val="000000" w:themeColor="text1"/>
        </w:rPr>
        <w:t>44 ust. 1, 2, 3a</w:t>
      </w:r>
      <w:r w:rsidR="00262D4C">
        <w:rPr>
          <w:rFonts w:ascii="Times New Roman" w:hAnsi="Times New Roman" w:cs="Times New Roman"/>
          <w:color w:val="000000" w:themeColor="text1"/>
        </w:rPr>
        <w:t xml:space="preserve"> </w:t>
      </w:r>
      <w:r w:rsidR="00BC20B5">
        <w:rPr>
          <w:rFonts w:ascii="Times New Roman" w:hAnsi="Times New Roman" w:cs="Times New Roman"/>
          <w:color w:val="000000" w:themeColor="text1"/>
        </w:rPr>
        <w:t xml:space="preserve">i art. </w:t>
      </w:r>
      <w:r w:rsidRPr="00B4548E">
        <w:rPr>
          <w:rFonts w:ascii="Times New Roman" w:hAnsi="Times New Roman" w:cs="Times New Roman"/>
          <w:color w:val="000000" w:themeColor="text1"/>
        </w:rPr>
        <w:t xml:space="preserve">45 </w:t>
      </w:r>
      <w:r w:rsidR="00A80B2D" w:rsidRPr="00A80B2D">
        <w:rPr>
          <w:rFonts w:ascii="Times New Roman" w:hAnsi="Times New Roman" w:cs="Times New Roman"/>
          <w:bCs/>
          <w:color w:val="000000" w:themeColor="text1"/>
        </w:rPr>
        <w:t xml:space="preserve">ust. 2 pkt 1 </w:t>
      </w:r>
      <w:r w:rsidRPr="00B4548E">
        <w:rPr>
          <w:rFonts w:ascii="Times New Roman" w:hAnsi="Times New Roman" w:cs="Times New Roman"/>
          <w:color w:val="000000" w:themeColor="text1"/>
        </w:rPr>
        <w:t>ustawy z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dnia 16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 xml:space="preserve">kwietnia </w:t>
      </w:r>
      <w:r w:rsidR="008E7255" w:rsidRPr="00B4548E">
        <w:rPr>
          <w:rFonts w:ascii="Times New Roman" w:hAnsi="Times New Roman" w:cs="Times New Roman"/>
          <w:color w:val="000000" w:themeColor="text1"/>
        </w:rPr>
        <w:t xml:space="preserve">2004r. </w:t>
      </w:r>
      <w:r w:rsidRPr="00B4548E">
        <w:rPr>
          <w:rFonts w:ascii="Times New Roman" w:hAnsi="Times New Roman" w:cs="Times New Roman"/>
          <w:color w:val="000000" w:themeColor="text1"/>
        </w:rPr>
        <w:t>o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ochronie przyrody </w:t>
      </w:r>
      <w:r w:rsidRPr="00B4548E">
        <w:rPr>
          <w:rFonts w:ascii="Times New Roman" w:hAnsi="Times New Roman" w:cs="Times New Roman"/>
          <w:color w:val="000000" w:themeColor="text1"/>
        </w:rPr>
        <w:t>(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tekst jedn. </w:t>
      </w:r>
      <w:r w:rsidRPr="00B4548E">
        <w:rPr>
          <w:rFonts w:ascii="Times New Roman" w:hAnsi="Times New Roman" w:cs="Times New Roman"/>
          <w:color w:val="000000" w:themeColor="text1"/>
        </w:rPr>
        <w:t>Dz.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U. </w:t>
      </w:r>
      <w:r w:rsidRPr="00B4548E">
        <w:rPr>
          <w:rFonts w:ascii="Times New Roman" w:hAnsi="Times New Roman" w:cs="Times New Roman"/>
          <w:color w:val="000000" w:themeColor="text1"/>
        </w:rPr>
        <w:t>20</w:t>
      </w:r>
      <w:r w:rsidR="00551BD7">
        <w:rPr>
          <w:rFonts w:ascii="Times New Roman" w:hAnsi="Times New Roman" w:cs="Times New Roman"/>
          <w:color w:val="000000" w:themeColor="text1"/>
        </w:rPr>
        <w:t>21</w:t>
      </w:r>
      <w:r w:rsidR="00F10DEB" w:rsidRPr="00B4548E">
        <w:rPr>
          <w:rFonts w:ascii="Times New Roman" w:hAnsi="Times New Roman" w:cs="Times New Roman"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color w:val="000000" w:themeColor="text1"/>
        </w:rPr>
        <w:t>poz.</w:t>
      </w:r>
      <w:r w:rsidR="00361327" w:rsidRPr="00361327">
        <w:rPr>
          <w:rFonts w:ascii="Times New Roman" w:hAnsi="Times New Roman" w:cs="Times New Roman"/>
          <w:color w:val="000000" w:themeColor="text1"/>
        </w:rPr>
        <w:t xml:space="preserve"> 1098</w:t>
      </w:r>
      <w:r w:rsidR="00CA5C4C">
        <w:rPr>
          <w:rFonts w:ascii="Times New Roman" w:hAnsi="Times New Roman" w:cs="Times New Roman"/>
          <w:color w:val="000000" w:themeColor="text1"/>
        </w:rPr>
        <w:t xml:space="preserve"> ze zm.</w:t>
      </w:r>
      <w:r w:rsidRPr="00B4548E">
        <w:rPr>
          <w:rFonts w:ascii="Times New Roman" w:hAnsi="Times New Roman" w:cs="Times New Roman"/>
          <w:color w:val="000000" w:themeColor="text1"/>
        </w:rPr>
        <w:t>)</w:t>
      </w:r>
      <w:r w:rsidR="00C03912" w:rsidRPr="00C62F90">
        <w:rPr>
          <w:rFonts w:ascii="Times New Roman" w:hAnsi="Times New Roman" w:cs="Times New Roman"/>
          <w:color w:val="auto"/>
        </w:rPr>
        <w:t xml:space="preserve">, </w:t>
      </w:r>
      <w:r w:rsidR="00BC20B5">
        <w:rPr>
          <w:rFonts w:ascii="Times New Roman" w:hAnsi="Times New Roman" w:cs="Times New Roman"/>
          <w:color w:val="auto"/>
        </w:rPr>
        <w:t xml:space="preserve">w związku z art. 35 ust. 1 ustawy z dnia </w:t>
      </w:r>
      <w:r w:rsidR="00BC20B5">
        <w:rPr>
          <w:rFonts w:ascii="Times New Roman" w:hAnsi="Times New Roman" w:cs="Times New Roman"/>
          <w:bCs/>
          <w:color w:val="auto"/>
        </w:rPr>
        <w:t>23 stycznia 2009</w:t>
      </w:r>
      <w:r w:rsidR="00BC20B5" w:rsidRPr="00BC20B5">
        <w:rPr>
          <w:rFonts w:ascii="Times New Roman" w:hAnsi="Times New Roman" w:cs="Times New Roman"/>
          <w:bCs/>
          <w:color w:val="auto"/>
        </w:rPr>
        <w:t>r. o zmianie niektórych ustaw, w związku ze zmianami w organizacji i podziale zadań administracji publicznej w województwie</w:t>
      </w:r>
      <w:r w:rsidR="00DC4549">
        <w:rPr>
          <w:rFonts w:ascii="Times New Roman" w:hAnsi="Times New Roman" w:cs="Times New Roman"/>
          <w:bCs/>
          <w:color w:val="auto"/>
        </w:rPr>
        <w:t xml:space="preserve"> </w:t>
      </w:r>
      <w:r w:rsidR="00DC4549" w:rsidRPr="00DC4549">
        <w:rPr>
          <w:rFonts w:ascii="Times New Roman" w:hAnsi="Times New Roman" w:cs="Times New Roman"/>
          <w:bCs/>
          <w:color w:val="auto"/>
        </w:rPr>
        <w:t>(</w:t>
      </w:r>
      <w:r w:rsidR="00DC4549">
        <w:rPr>
          <w:rFonts w:ascii="Times New Roman" w:hAnsi="Times New Roman" w:cs="Times New Roman"/>
          <w:bCs/>
          <w:color w:val="auto"/>
        </w:rPr>
        <w:t>tekst jedn. Dz. U. z 2009r.</w:t>
      </w:r>
      <w:r w:rsidR="00DC4549" w:rsidRPr="00DC4549">
        <w:rPr>
          <w:rFonts w:ascii="Times New Roman" w:hAnsi="Times New Roman" w:cs="Times New Roman"/>
          <w:bCs/>
          <w:color w:val="auto"/>
        </w:rPr>
        <w:t xml:space="preserve"> Nr 92 poz. 753 ze zm.)</w:t>
      </w:r>
      <w:r w:rsidR="00BC20B5">
        <w:rPr>
          <w:rFonts w:ascii="Times New Roman" w:hAnsi="Times New Roman" w:cs="Times New Roman"/>
          <w:bCs/>
          <w:color w:val="auto"/>
        </w:rPr>
        <w:t>,</w:t>
      </w:r>
      <w:r w:rsidR="00BC20B5" w:rsidRPr="00BC20B5">
        <w:rPr>
          <w:rFonts w:ascii="Times New Roman" w:hAnsi="Times New Roman" w:cs="Times New Roman"/>
          <w:bCs/>
          <w:color w:val="auto"/>
        </w:rPr>
        <w:t xml:space="preserve"> </w:t>
      </w:r>
      <w:r w:rsidRPr="00C62F90">
        <w:rPr>
          <w:rFonts w:ascii="Times New Roman" w:hAnsi="Times New Roman" w:cs="Times New Roman"/>
          <w:bCs/>
          <w:color w:val="auto"/>
        </w:rPr>
        <w:t>Rada Mi</w:t>
      </w:r>
      <w:r w:rsidR="00C67EF6">
        <w:rPr>
          <w:rFonts w:ascii="Times New Roman" w:hAnsi="Times New Roman" w:cs="Times New Roman"/>
          <w:bCs/>
          <w:color w:val="auto"/>
        </w:rPr>
        <w:t>ejska w </w:t>
      </w:r>
      <w:r w:rsidR="00C03912" w:rsidRPr="00C62F90">
        <w:rPr>
          <w:rFonts w:ascii="Times New Roman" w:hAnsi="Times New Roman" w:cs="Times New Roman"/>
          <w:bCs/>
          <w:color w:val="auto"/>
        </w:rPr>
        <w:t xml:space="preserve">Redzie </w:t>
      </w:r>
      <w:r w:rsidRPr="00C62F90">
        <w:rPr>
          <w:rFonts w:ascii="Times New Roman" w:hAnsi="Times New Roman" w:cs="Times New Roman"/>
          <w:bCs/>
          <w:color w:val="auto"/>
        </w:rPr>
        <w:t>uchwala, co następuje:</w:t>
      </w:r>
    </w:p>
    <w:p w14:paraId="0076B515" w14:textId="5AE433F3" w:rsidR="00781BA5" w:rsidRDefault="003D37AA" w:rsidP="00F92628">
      <w:pPr>
        <w:pStyle w:val="Bezodstpw"/>
        <w:spacing w:after="100" w:line="276" w:lineRule="auto"/>
        <w:jc w:val="both"/>
        <w:rPr>
          <w:rFonts w:ascii="Times New Roman" w:hAnsi="Times New Roman" w:cs="Times New Roman"/>
          <w:bCs/>
        </w:rPr>
      </w:pPr>
      <w:r w:rsidRPr="00B4548E">
        <w:rPr>
          <w:rFonts w:ascii="Times New Roman" w:hAnsi="Times New Roman" w:cs="Times New Roman"/>
          <w:b/>
          <w:color w:val="000000" w:themeColor="text1"/>
        </w:rPr>
        <w:t>§</w:t>
      </w:r>
      <w:r w:rsidR="000E224B" w:rsidRPr="00B4548E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B4548E">
        <w:rPr>
          <w:rFonts w:ascii="Times New Roman" w:hAnsi="Times New Roman" w:cs="Times New Roman"/>
          <w:b/>
          <w:color w:val="000000" w:themeColor="text1"/>
        </w:rPr>
        <w:t>1.</w:t>
      </w:r>
      <w:r w:rsidR="000E224B" w:rsidRPr="00B4548E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8274CF" w:rsidRPr="008274CF">
        <w:rPr>
          <w:rFonts w:ascii="Times New Roman" w:hAnsi="Times New Roman" w:cs="Times New Roman"/>
          <w:color w:val="000000" w:themeColor="text1"/>
        </w:rPr>
        <w:t>1.</w:t>
      </w:r>
      <w:r w:rsidR="008274CF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81BA5">
        <w:rPr>
          <w:rFonts w:ascii="Times New Roman" w:hAnsi="Times New Roman" w:cs="Times New Roman"/>
          <w:bCs/>
        </w:rPr>
        <w:t>Pomnikami przyrody na terenie Gminy Miasto Reda są:</w:t>
      </w:r>
    </w:p>
    <w:p w14:paraId="0AB240D7" w14:textId="779B4C4D" w:rsidR="003174EF" w:rsidRDefault="003174EF" w:rsidP="00F92628">
      <w:pPr>
        <w:pStyle w:val="Bezodstpw"/>
        <w:numPr>
          <w:ilvl w:val="0"/>
          <w:numId w:val="45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Buk pospolity </w:t>
      </w:r>
      <w:r w:rsidRPr="003174EF">
        <w:rPr>
          <w:rFonts w:ascii="Times New Roman" w:hAnsi="Times New Roman" w:cs="Times New Roman"/>
          <w:bCs/>
        </w:rPr>
        <w:t>(</w:t>
      </w:r>
      <w:proofErr w:type="spellStart"/>
      <w:r w:rsidRPr="003174EF">
        <w:rPr>
          <w:rFonts w:ascii="Times New Roman" w:hAnsi="Times New Roman" w:cs="Times New Roman"/>
          <w:bCs/>
          <w:i/>
        </w:rPr>
        <w:t>Fagus</w:t>
      </w:r>
      <w:proofErr w:type="spellEnd"/>
      <w:r w:rsidRPr="003174EF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3174EF">
        <w:rPr>
          <w:rFonts w:ascii="Times New Roman" w:hAnsi="Times New Roman" w:cs="Times New Roman"/>
          <w:bCs/>
          <w:i/>
        </w:rPr>
        <w:t>sylvatica</w:t>
      </w:r>
      <w:proofErr w:type="spellEnd"/>
      <w:r w:rsidRPr="003174EF">
        <w:rPr>
          <w:rFonts w:ascii="Times New Roman" w:hAnsi="Times New Roman" w:cs="Times New Roman"/>
          <w:bCs/>
        </w:rPr>
        <w:t xml:space="preserve"> L.) rosnący w leśnictwie </w:t>
      </w:r>
      <w:proofErr w:type="spellStart"/>
      <w:r w:rsidRPr="003174EF">
        <w:rPr>
          <w:rFonts w:ascii="Times New Roman" w:hAnsi="Times New Roman" w:cs="Times New Roman"/>
          <w:bCs/>
        </w:rPr>
        <w:t>Nanice</w:t>
      </w:r>
      <w:proofErr w:type="spellEnd"/>
      <w:r w:rsidRPr="003174EF">
        <w:rPr>
          <w:rFonts w:ascii="Times New Roman" w:hAnsi="Times New Roman" w:cs="Times New Roman"/>
          <w:bCs/>
        </w:rPr>
        <w:t xml:space="preserve">, oddział </w:t>
      </w:r>
      <w:r>
        <w:rPr>
          <w:rFonts w:ascii="Times New Roman" w:hAnsi="Times New Roman" w:cs="Times New Roman"/>
          <w:bCs/>
        </w:rPr>
        <w:t>195 b</w:t>
      </w:r>
      <w:r w:rsidRPr="003174EF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>
        <w:rPr>
          <w:rFonts w:ascii="Times New Roman" w:hAnsi="Times New Roman" w:cs="Times New Roman"/>
          <w:bCs/>
        </w:rPr>
        <w:t>1</w:t>
      </w:r>
      <w:r w:rsidRPr="003174EF">
        <w:rPr>
          <w:rFonts w:ascii="Times New Roman" w:hAnsi="Times New Roman" w:cs="Times New Roman"/>
          <w:bCs/>
        </w:rPr>
        <w:t xml:space="preserve"> do niniejszej uchwały</w:t>
      </w:r>
      <w:r w:rsidR="0015530E">
        <w:rPr>
          <w:rFonts w:ascii="Times New Roman" w:hAnsi="Times New Roman" w:cs="Times New Roman"/>
          <w:bCs/>
        </w:rPr>
        <w:t>;</w:t>
      </w:r>
    </w:p>
    <w:p w14:paraId="2FBBBF24" w14:textId="1D817D47" w:rsidR="008F637D" w:rsidRPr="00063966" w:rsidRDefault="008F637D" w:rsidP="00F92628">
      <w:pPr>
        <w:pStyle w:val="Bezodstpw"/>
        <w:numPr>
          <w:ilvl w:val="0"/>
          <w:numId w:val="45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Głaz zlokalizowany </w:t>
      </w:r>
      <w:r w:rsidR="00EA437B">
        <w:rPr>
          <w:rFonts w:ascii="Times New Roman" w:hAnsi="Times New Roman" w:cs="Times New Roman"/>
          <w:bCs/>
        </w:rPr>
        <w:t>w leśnictwie</w:t>
      </w:r>
      <w:r w:rsidRPr="008F637D">
        <w:rPr>
          <w:rFonts w:ascii="Times New Roman" w:hAnsi="Times New Roman" w:cs="Times New Roman"/>
          <w:bCs/>
        </w:rPr>
        <w:t xml:space="preserve"> </w:t>
      </w:r>
      <w:proofErr w:type="spellStart"/>
      <w:r w:rsidRPr="008F637D">
        <w:rPr>
          <w:rFonts w:ascii="Times New Roman" w:hAnsi="Times New Roman" w:cs="Times New Roman"/>
          <w:bCs/>
        </w:rPr>
        <w:t>Nanice</w:t>
      </w:r>
      <w:proofErr w:type="spellEnd"/>
      <w:r w:rsidRPr="008F637D">
        <w:rPr>
          <w:rFonts w:ascii="Times New Roman" w:hAnsi="Times New Roman" w:cs="Times New Roman"/>
          <w:bCs/>
        </w:rPr>
        <w:t>, oddział 220 b</w:t>
      </w:r>
      <w:r w:rsidR="00063966">
        <w:rPr>
          <w:rFonts w:ascii="Times New Roman" w:hAnsi="Times New Roman" w:cs="Times New Roman"/>
          <w:bCs/>
        </w:rPr>
        <w:t xml:space="preserve">. Wymiary, cechy charakterystyczne i lokalizację </w:t>
      </w:r>
      <w:r w:rsidR="00063966" w:rsidRPr="00063966">
        <w:rPr>
          <w:rFonts w:ascii="Times New Roman" w:hAnsi="Times New Roman" w:cs="Times New Roman"/>
          <w:bCs/>
        </w:rPr>
        <w:t xml:space="preserve">pomnika przyrody określa załącznik nr </w:t>
      </w:r>
      <w:r w:rsidR="003174EF">
        <w:rPr>
          <w:rFonts w:ascii="Times New Roman" w:hAnsi="Times New Roman" w:cs="Times New Roman"/>
          <w:bCs/>
        </w:rPr>
        <w:t>2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4F87436F" w14:textId="748ED946" w:rsidR="00EA437B" w:rsidRDefault="00EA437B" w:rsidP="00F92628">
      <w:pPr>
        <w:pStyle w:val="Bezodstpw"/>
        <w:numPr>
          <w:ilvl w:val="0"/>
          <w:numId w:val="45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EA437B">
        <w:rPr>
          <w:rFonts w:ascii="Times New Roman" w:hAnsi="Times New Roman" w:cs="Times New Roman"/>
          <w:bCs/>
        </w:rPr>
        <w:t>Pomnik grupowy</w:t>
      </w:r>
      <w:r w:rsidR="008F637D" w:rsidRPr="00EA437B">
        <w:rPr>
          <w:rFonts w:ascii="Times New Roman" w:hAnsi="Times New Roman" w:cs="Times New Roman"/>
          <w:bCs/>
        </w:rPr>
        <w:t xml:space="preserve"> </w:t>
      </w:r>
      <w:r w:rsidRPr="00EA437B">
        <w:rPr>
          <w:rFonts w:ascii="Times New Roman" w:hAnsi="Times New Roman" w:cs="Times New Roman"/>
          <w:bCs/>
        </w:rPr>
        <w:t xml:space="preserve">- </w:t>
      </w:r>
      <w:r w:rsidR="008F637D" w:rsidRPr="00EA437B">
        <w:rPr>
          <w:rFonts w:ascii="Times New Roman" w:hAnsi="Times New Roman" w:cs="Times New Roman"/>
          <w:bCs/>
        </w:rPr>
        <w:t xml:space="preserve">3 </w:t>
      </w:r>
      <w:r w:rsidRPr="00EA437B">
        <w:rPr>
          <w:rFonts w:ascii="Times New Roman" w:hAnsi="Times New Roman" w:cs="Times New Roman"/>
          <w:bCs/>
        </w:rPr>
        <w:t xml:space="preserve">dęby szypułkowe </w:t>
      </w:r>
      <w:r w:rsidR="00F3013E" w:rsidRPr="00F3013E">
        <w:rPr>
          <w:rFonts w:ascii="Times New Roman" w:hAnsi="Times New Roman" w:cs="Times New Roman"/>
          <w:bCs/>
        </w:rPr>
        <w:t>(</w:t>
      </w:r>
      <w:proofErr w:type="spellStart"/>
      <w:r w:rsidR="00F3013E" w:rsidRPr="00F3013E">
        <w:rPr>
          <w:rFonts w:ascii="Times New Roman" w:hAnsi="Times New Roman" w:cs="Times New Roman"/>
          <w:bCs/>
          <w:i/>
        </w:rPr>
        <w:t>Quercus</w:t>
      </w:r>
      <w:proofErr w:type="spellEnd"/>
      <w:r w:rsidR="00F3013E" w:rsidRPr="00F3013E">
        <w:rPr>
          <w:rFonts w:ascii="Times New Roman" w:hAnsi="Times New Roman" w:cs="Times New Roman"/>
          <w:bCs/>
          <w:i/>
        </w:rPr>
        <w:t xml:space="preserve"> robur</w:t>
      </w:r>
      <w:r w:rsidR="00F3013E" w:rsidRPr="00F3013E">
        <w:rPr>
          <w:rFonts w:ascii="Times New Roman" w:hAnsi="Times New Roman" w:cs="Times New Roman"/>
          <w:bCs/>
        </w:rPr>
        <w:t xml:space="preserve"> L.) </w:t>
      </w:r>
      <w:r w:rsidRPr="00EA437B">
        <w:rPr>
          <w:rFonts w:ascii="Times New Roman" w:hAnsi="Times New Roman" w:cs="Times New Roman"/>
          <w:bCs/>
        </w:rPr>
        <w:t xml:space="preserve">rosnące w leśnictwie </w:t>
      </w:r>
      <w:proofErr w:type="spellStart"/>
      <w:r w:rsidRPr="00EA437B">
        <w:rPr>
          <w:rFonts w:ascii="Times New Roman" w:hAnsi="Times New Roman" w:cs="Times New Roman"/>
          <w:bCs/>
        </w:rPr>
        <w:t>Nanice</w:t>
      </w:r>
      <w:proofErr w:type="spellEnd"/>
      <w:r w:rsidRPr="00EA437B">
        <w:rPr>
          <w:rFonts w:ascii="Times New Roman" w:hAnsi="Times New Roman" w:cs="Times New Roman"/>
          <w:bCs/>
        </w:rPr>
        <w:t>, oddział 219 h</w:t>
      </w:r>
      <w:r w:rsidR="00063966">
        <w:rPr>
          <w:rFonts w:ascii="Times New Roman" w:hAnsi="Times New Roman" w:cs="Times New Roman"/>
          <w:bCs/>
        </w:rPr>
        <w:t>.</w:t>
      </w:r>
      <w:r w:rsidR="00063966" w:rsidRPr="00063966">
        <w:rPr>
          <w:rFonts w:ascii="Times New Roman" w:hAnsi="Times New Roman" w:cs="Times New Roman"/>
          <w:color w:val="000000" w:themeColor="text1"/>
        </w:rPr>
        <w:t xml:space="preserve"> </w:t>
      </w:r>
      <w:r w:rsidR="00063966">
        <w:rPr>
          <w:rFonts w:ascii="Times New Roman" w:hAnsi="Times New Roman" w:cs="Times New Roman"/>
          <w:bCs/>
        </w:rPr>
        <w:t xml:space="preserve">Wymiary, cechy charakterystyczne i lokalizację </w:t>
      </w:r>
      <w:r w:rsidR="00063966" w:rsidRPr="00063966">
        <w:rPr>
          <w:rFonts w:ascii="Times New Roman" w:hAnsi="Times New Roman" w:cs="Times New Roman"/>
          <w:bCs/>
        </w:rPr>
        <w:t xml:space="preserve">pomnika przyrody określa załącznik nr </w:t>
      </w:r>
      <w:r w:rsidR="003174EF">
        <w:rPr>
          <w:rFonts w:ascii="Times New Roman" w:hAnsi="Times New Roman" w:cs="Times New Roman"/>
          <w:bCs/>
        </w:rPr>
        <w:t>3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3A21822B" w14:textId="4E17DF5D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</w:t>
      </w:r>
      <w:r w:rsidR="008F637D" w:rsidRPr="00063966">
        <w:rPr>
          <w:rFonts w:ascii="Times New Roman" w:hAnsi="Times New Roman" w:cs="Times New Roman"/>
          <w:bCs/>
        </w:rPr>
        <w:t>uk pospolity</w:t>
      </w:r>
      <w:r w:rsidR="00EA437B" w:rsidRPr="00063966">
        <w:rPr>
          <w:rFonts w:ascii="Times New Roman" w:hAnsi="Times New Roman" w:cs="Times New Roman"/>
          <w:bCs/>
        </w:rPr>
        <w:t xml:space="preserve"> </w:t>
      </w:r>
      <w:r w:rsidRPr="00F3013E">
        <w:rPr>
          <w:rFonts w:ascii="Times New Roman" w:hAnsi="Times New Roman" w:cs="Times New Roman"/>
          <w:bCs/>
        </w:rPr>
        <w:t>(</w:t>
      </w:r>
      <w:proofErr w:type="spellStart"/>
      <w:r w:rsidRPr="00F3013E">
        <w:rPr>
          <w:rFonts w:ascii="Times New Roman" w:hAnsi="Times New Roman" w:cs="Times New Roman"/>
          <w:bCs/>
          <w:i/>
        </w:rPr>
        <w:t>Fagus</w:t>
      </w:r>
      <w:proofErr w:type="spellEnd"/>
      <w:r w:rsidRPr="00F3013E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F3013E">
        <w:rPr>
          <w:rFonts w:ascii="Times New Roman" w:hAnsi="Times New Roman" w:cs="Times New Roman"/>
          <w:bCs/>
          <w:i/>
        </w:rPr>
        <w:t>sylvatica</w:t>
      </w:r>
      <w:proofErr w:type="spellEnd"/>
      <w:r w:rsidRPr="00F3013E">
        <w:rPr>
          <w:rFonts w:ascii="Times New Roman" w:hAnsi="Times New Roman" w:cs="Times New Roman"/>
          <w:bCs/>
        </w:rPr>
        <w:t xml:space="preserve"> L.)</w:t>
      </w:r>
      <w:r>
        <w:rPr>
          <w:rFonts w:ascii="Times New Roman" w:hAnsi="Times New Roman" w:cs="Times New Roman"/>
          <w:bCs/>
        </w:rPr>
        <w:t xml:space="preserve"> </w:t>
      </w:r>
      <w:r w:rsidR="00EA437B" w:rsidRPr="00063966">
        <w:rPr>
          <w:rFonts w:ascii="Times New Roman" w:hAnsi="Times New Roman" w:cs="Times New Roman"/>
          <w:bCs/>
        </w:rPr>
        <w:t xml:space="preserve">rosnący w leśnictwie </w:t>
      </w:r>
      <w:proofErr w:type="spellStart"/>
      <w:r w:rsidR="00EA437B" w:rsidRPr="00063966">
        <w:rPr>
          <w:rFonts w:ascii="Times New Roman" w:hAnsi="Times New Roman" w:cs="Times New Roman"/>
          <w:bCs/>
        </w:rPr>
        <w:t>Nanice</w:t>
      </w:r>
      <w:proofErr w:type="spellEnd"/>
      <w:r w:rsidR="00EA437B" w:rsidRPr="00063966">
        <w:rPr>
          <w:rFonts w:ascii="Times New Roman" w:hAnsi="Times New Roman" w:cs="Times New Roman"/>
          <w:bCs/>
        </w:rPr>
        <w:t>, oddział 217 b</w:t>
      </w:r>
      <w:r w:rsidR="00063966">
        <w:rPr>
          <w:rFonts w:ascii="Times New Roman" w:hAnsi="Times New Roman" w:cs="Times New Roman"/>
          <w:bCs/>
        </w:rPr>
        <w:t>.</w:t>
      </w:r>
      <w:r w:rsidR="00063966" w:rsidRPr="00063966">
        <w:t xml:space="preserve"> </w:t>
      </w:r>
      <w:r w:rsidR="00063966" w:rsidRPr="00063966">
        <w:rPr>
          <w:rFonts w:ascii="Times New Roman" w:hAnsi="Times New Roman" w:cs="Times New Roman"/>
          <w:bCs/>
        </w:rPr>
        <w:t xml:space="preserve">Wymiary, cechy charakterystyczne i lokalizację pomnika przyrody określa załącznik nr </w:t>
      </w:r>
      <w:r w:rsidR="003174EF">
        <w:rPr>
          <w:rFonts w:ascii="Times New Roman" w:hAnsi="Times New Roman" w:cs="Times New Roman"/>
          <w:bCs/>
        </w:rPr>
        <w:t>4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7A7C604F" w14:textId="3EC38B8C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</w:t>
      </w:r>
      <w:r w:rsidR="008F637D" w:rsidRPr="00063966">
        <w:rPr>
          <w:rFonts w:ascii="Times New Roman" w:hAnsi="Times New Roman" w:cs="Times New Roman"/>
          <w:bCs/>
        </w:rPr>
        <w:t xml:space="preserve">uk pospolity </w:t>
      </w:r>
      <w:r w:rsidRPr="00F3013E">
        <w:rPr>
          <w:rFonts w:ascii="Times New Roman" w:hAnsi="Times New Roman" w:cs="Times New Roman"/>
          <w:bCs/>
        </w:rPr>
        <w:t>(</w:t>
      </w:r>
      <w:proofErr w:type="spellStart"/>
      <w:r w:rsidRPr="00F3013E">
        <w:rPr>
          <w:rFonts w:ascii="Times New Roman" w:hAnsi="Times New Roman" w:cs="Times New Roman"/>
          <w:bCs/>
          <w:i/>
        </w:rPr>
        <w:t>Fagus</w:t>
      </w:r>
      <w:proofErr w:type="spellEnd"/>
      <w:r w:rsidRPr="00F3013E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F3013E">
        <w:rPr>
          <w:rFonts w:ascii="Times New Roman" w:hAnsi="Times New Roman" w:cs="Times New Roman"/>
          <w:bCs/>
          <w:i/>
        </w:rPr>
        <w:t>sylvatica</w:t>
      </w:r>
      <w:proofErr w:type="spellEnd"/>
      <w:r w:rsidRPr="00F3013E">
        <w:rPr>
          <w:rFonts w:ascii="Times New Roman" w:hAnsi="Times New Roman" w:cs="Times New Roman"/>
          <w:bCs/>
        </w:rPr>
        <w:t xml:space="preserve"> L.)</w:t>
      </w:r>
      <w:r>
        <w:rPr>
          <w:rFonts w:ascii="Times New Roman" w:hAnsi="Times New Roman" w:cs="Times New Roman"/>
          <w:bCs/>
        </w:rPr>
        <w:t xml:space="preserve"> </w:t>
      </w:r>
      <w:r w:rsidR="00EA437B" w:rsidRPr="00063966">
        <w:rPr>
          <w:rFonts w:ascii="Times New Roman" w:hAnsi="Times New Roman" w:cs="Times New Roman"/>
          <w:bCs/>
        </w:rPr>
        <w:t xml:space="preserve">rosnący na rogu ulic Objazdowej i </w:t>
      </w:r>
      <w:proofErr w:type="spellStart"/>
      <w:r w:rsidR="00EA437B" w:rsidRPr="00063966">
        <w:rPr>
          <w:rFonts w:ascii="Times New Roman" w:hAnsi="Times New Roman" w:cs="Times New Roman"/>
          <w:bCs/>
        </w:rPr>
        <w:t>Gniewowskiej</w:t>
      </w:r>
      <w:proofErr w:type="spellEnd"/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3174EF">
        <w:rPr>
          <w:rFonts w:ascii="Times New Roman" w:hAnsi="Times New Roman" w:cs="Times New Roman"/>
          <w:bCs/>
        </w:rPr>
        <w:t>5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29A825B5" w14:textId="56A924D8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L</w:t>
      </w:r>
      <w:r w:rsidR="008F637D" w:rsidRPr="00063966">
        <w:rPr>
          <w:rFonts w:ascii="Times New Roman" w:hAnsi="Times New Roman" w:cs="Times New Roman"/>
          <w:bCs/>
        </w:rPr>
        <w:t xml:space="preserve">ipa drobnolistna </w:t>
      </w:r>
      <w:r w:rsidR="009A6C70" w:rsidRPr="009A6C70">
        <w:rPr>
          <w:rFonts w:ascii="Times New Roman" w:hAnsi="Times New Roman" w:cs="Times New Roman"/>
          <w:bCs/>
        </w:rPr>
        <w:t>(</w:t>
      </w:r>
      <w:proofErr w:type="spellStart"/>
      <w:r w:rsidR="009A6C70" w:rsidRPr="009A6C70">
        <w:rPr>
          <w:rFonts w:ascii="Times New Roman" w:hAnsi="Times New Roman" w:cs="Times New Roman"/>
          <w:bCs/>
          <w:i/>
        </w:rPr>
        <w:t>Tilia</w:t>
      </w:r>
      <w:proofErr w:type="spellEnd"/>
      <w:r w:rsidR="009A6C70" w:rsidRPr="009A6C70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9A6C70" w:rsidRPr="009A6C70">
        <w:rPr>
          <w:rFonts w:ascii="Times New Roman" w:hAnsi="Times New Roman" w:cs="Times New Roman"/>
          <w:bCs/>
          <w:i/>
        </w:rPr>
        <w:t>cordata</w:t>
      </w:r>
      <w:proofErr w:type="spellEnd"/>
      <w:r w:rsidR="009A6C70" w:rsidRPr="009A6C70">
        <w:rPr>
          <w:rFonts w:ascii="Times New Roman" w:hAnsi="Times New Roman" w:cs="Times New Roman"/>
          <w:bCs/>
        </w:rPr>
        <w:t xml:space="preserve"> Mill.)</w:t>
      </w:r>
      <w:r w:rsidR="009A6C70">
        <w:rPr>
          <w:rFonts w:ascii="Times New Roman" w:hAnsi="Times New Roman" w:cs="Times New Roman"/>
          <w:bCs/>
        </w:rPr>
        <w:t xml:space="preserve"> </w:t>
      </w:r>
      <w:r w:rsidR="00EA437B" w:rsidRPr="00063966">
        <w:rPr>
          <w:rFonts w:ascii="Times New Roman" w:hAnsi="Times New Roman" w:cs="Times New Roman"/>
          <w:bCs/>
        </w:rPr>
        <w:t>rosnąca przy ul. Cechowej 32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3174EF">
        <w:rPr>
          <w:rFonts w:ascii="Times New Roman" w:hAnsi="Times New Roman" w:cs="Times New Roman"/>
          <w:bCs/>
        </w:rPr>
        <w:t>6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510AB2A4" w14:textId="78EC30B6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K</w:t>
      </w:r>
      <w:r w:rsidR="008F637D" w:rsidRPr="00063966">
        <w:rPr>
          <w:rFonts w:ascii="Times New Roman" w:hAnsi="Times New Roman" w:cs="Times New Roman"/>
          <w:bCs/>
        </w:rPr>
        <w:t xml:space="preserve">asztanowiec biały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  <w:iCs/>
        </w:rPr>
        <w:t>Aesculus</w:t>
      </w:r>
      <w:proofErr w:type="spellEnd"/>
      <w:r w:rsidR="0093112C" w:rsidRPr="0093112C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  <w:iCs/>
        </w:rPr>
        <w:t>hippocastanum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L.)</w:t>
      </w:r>
      <w:r w:rsidR="0093112C">
        <w:rPr>
          <w:rFonts w:ascii="Times New Roman" w:hAnsi="Times New Roman" w:cs="Times New Roman"/>
          <w:bCs/>
        </w:rPr>
        <w:t xml:space="preserve"> </w:t>
      </w:r>
      <w:r w:rsidR="00EA437B" w:rsidRPr="00063966">
        <w:rPr>
          <w:rFonts w:ascii="Times New Roman" w:hAnsi="Times New Roman" w:cs="Times New Roman"/>
          <w:bCs/>
        </w:rPr>
        <w:t xml:space="preserve">rosnący przy ul. </w:t>
      </w:r>
      <w:r w:rsidR="00BB32C9" w:rsidRPr="00063966">
        <w:rPr>
          <w:rFonts w:ascii="Times New Roman" w:hAnsi="Times New Roman" w:cs="Times New Roman"/>
          <w:bCs/>
        </w:rPr>
        <w:t>Puckiej 49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3174EF">
        <w:rPr>
          <w:rFonts w:ascii="Times New Roman" w:hAnsi="Times New Roman" w:cs="Times New Roman"/>
          <w:bCs/>
        </w:rPr>
        <w:t>7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73C9CE38" w14:textId="120C100B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</w:t>
      </w:r>
      <w:r w:rsidR="008F637D" w:rsidRPr="00063966">
        <w:rPr>
          <w:rFonts w:ascii="Times New Roman" w:hAnsi="Times New Roman" w:cs="Times New Roman"/>
          <w:bCs/>
        </w:rPr>
        <w:t>ąb szypułkowy</w:t>
      </w:r>
      <w:r>
        <w:rPr>
          <w:rFonts w:ascii="Times New Roman" w:hAnsi="Times New Roman" w:cs="Times New Roman"/>
          <w:bCs/>
        </w:rPr>
        <w:t xml:space="preserve"> </w:t>
      </w:r>
      <w:r w:rsidRPr="00F3013E">
        <w:rPr>
          <w:rFonts w:ascii="Times New Roman" w:hAnsi="Times New Roman" w:cs="Times New Roman"/>
          <w:bCs/>
        </w:rPr>
        <w:t>(</w:t>
      </w:r>
      <w:proofErr w:type="spellStart"/>
      <w:r w:rsidRPr="00F3013E">
        <w:rPr>
          <w:rFonts w:ascii="Times New Roman" w:hAnsi="Times New Roman" w:cs="Times New Roman"/>
          <w:bCs/>
          <w:i/>
        </w:rPr>
        <w:t>Quercus</w:t>
      </w:r>
      <w:proofErr w:type="spellEnd"/>
      <w:r w:rsidRPr="00F3013E">
        <w:rPr>
          <w:rFonts w:ascii="Times New Roman" w:hAnsi="Times New Roman" w:cs="Times New Roman"/>
          <w:bCs/>
          <w:i/>
        </w:rPr>
        <w:t xml:space="preserve"> robur</w:t>
      </w:r>
      <w:r>
        <w:rPr>
          <w:rFonts w:ascii="Times New Roman" w:hAnsi="Times New Roman" w:cs="Times New Roman"/>
          <w:bCs/>
        </w:rPr>
        <w:t xml:space="preserve"> L.)</w:t>
      </w:r>
      <w:r w:rsidR="008F637D" w:rsidRPr="00063966">
        <w:rPr>
          <w:rFonts w:ascii="Times New Roman" w:hAnsi="Times New Roman" w:cs="Times New Roman"/>
          <w:bCs/>
        </w:rPr>
        <w:t xml:space="preserve"> </w:t>
      </w:r>
      <w:r w:rsidR="00EA437B" w:rsidRPr="00063966">
        <w:rPr>
          <w:rFonts w:ascii="Times New Roman" w:hAnsi="Times New Roman" w:cs="Times New Roman"/>
          <w:bCs/>
        </w:rPr>
        <w:t xml:space="preserve">rosnący w leśnictwie </w:t>
      </w:r>
      <w:proofErr w:type="spellStart"/>
      <w:r w:rsidR="00EA437B" w:rsidRPr="00063966">
        <w:rPr>
          <w:rFonts w:ascii="Times New Roman" w:hAnsi="Times New Roman" w:cs="Times New Roman"/>
          <w:bCs/>
        </w:rPr>
        <w:t>Nanice</w:t>
      </w:r>
      <w:proofErr w:type="spellEnd"/>
      <w:r w:rsidR="00EA437B" w:rsidRPr="00063966">
        <w:rPr>
          <w:rFonts w:ascii="Times New Roman" w:hAnsi="Times New Roman" w:cs="Times New Roman"/>
          <w:bCs/>
        </w:rPr>
        <w:t>, oddział 220 b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3174EF">
        <w:rPr>
          <w:rFonts w:ascii="Times New Roman" w:hAnsi="Times New Roman" w:cs="Times New Roman"/>
          <w:bCs/>
        </w:rPr>
        <w:t>8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1668A9AB" w14:textId="1307C1D0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</w:t>
      </w:r>
      <w:r w:rsidR="008F637D" w:rsidRPr="00063966">
        <w:rPr>
          <w:rFonts w:ascii="Times New Roman" w:hAnsi="Times New Roman" w:cs="Times New Roman"/>
          <w:bCs/>
        </w:rPr>
        <w:t>rzoza brodawkowata</w:t>
      </w:r>
      <w:r w:rsidR="009A6C70">
        <w:rPr>
          <w:rFonts w:ascii="Times New Roman" w:hAnsi="Times New Roman" w:cs="Times New Roman"/>
          <w:bCs/>
        </w:rPr>
        <w:t xml:space="preserve"> </w:t>
      </w:r>
      <w:r w:rsidR="009A6C70" w:rsidRPr="009A6C70">
        <w:rPr>
          <w:rFonts w:ascii="Times New Roman" w:hAnsi="Times New Roman" w:cs="Times New Roman"/>
          <w:bCs/>
        </w:rPr>
        <w:t>(</w:t>
      </w:r>
      <w:proofErr w:type="spellStart"/>
      <w:r w:rsidR="009A6C70" w:rsidRPr="009A6C70">
        <w:rPr>
          <w:rFonts w:ascii="Times New Roman" w:hAnsi="Times New Roman" w:cs="Times New Roman"/>
          <w:bCs/>
          <w:i/>
          <w:iCs/>
        </w:rPr>
        <w:t>Betula</w:t>
      </w:r>
      <w:proofErr w:type="spellEnd"/>
      <w:r w:rsidR="009A6C70" w:rsidRPr="009A6C70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="009A6C70" w:rsidRPr="009A6C70">
        <w:rPr>
          <w:rFonts w:ascii="Times New Roman" w:hAnsi="Times New Roman" w:cs="Times New Roman"/>
          <w:bCs/>
          <w:i/>
          <w:iCs/>
        </w:rPr>
        <w:t>pendula</w:t>
      </w:r>
      <w:proofErr w:type="spellEnd"/>
      <w:r w:rsidR="009A6C70" w:rsidRPr="009A6C70">
        <w:rPr>
          <w:rFonts w:ascii="Times New Roman" w:hAnsi="Times New Roman" w:cs="Times New Roman"/>
          <w:bCs/>
        </w:rPr>
        <w:t xml:space="preserve"> </w:t>
      </w:r>
      <w:proofErr w:type="spellStart"/>
      <w:r w:rsidR="009A6C70" w:rsidRPr="009A6C70">
        <w:rPr>
          <w:rFonts w:ascii="Times New Roman" w:hAnsi="Times New Roman" w:cs="Times New Roman"/>
          <w:bCs/>
        </w:rPr>
        <w:t>Roth</w:t>
      </w:r>
      <w:proofErr w:type="spellEnd"/>
      <w:r w:rsidR="009A6C70" w:rsidRPr="009A6C70">
        <w:rPr>
          <w:rFonts w:ascii="Times New Roman" w:hAnsi="Times New Roman" w:cs="Times New Roman"/>
          <w:bCs/>
        </w:rPr>
        <w:t>)</w:t>
      </w:r>
      <w:r w:rsidR="008F637D" w:rsidRPr="00063966">
        <w:rPr>
          <w:rFonts w:ascii="Times New Roman" w:hAnsi="Times New Roman" w:cs="Times New Roman"/>
          <w:bCs/>
        </w:rPr>
        <w:t xml:space="preserve"> </w:t>
      </w:r>
      <w:r w:rsidR="00BB32C9" w:rsidRPr="00063966">
        <w:rPr>
          <w:rFonts w:ascii="Times New Roman" w:hAnsi="Times New Roman" w:cs="Times New Roman"/>
          <w:bCs/>
        </w:rPr>
        <w:t>rosnąca przy ul. Rzecznej 2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3174EF">
        <w:rPr>
          <w:rFonts w:ascii="Times New Roman" w:hAnsi="Times New Roman" w:cs="Times New Roman"/>
          <w:bCs/>
        </w:rPr>
        <w:t>9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04E2B09F" w14:textId="2A383470" w:rsidR="00BB32C9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J</w:t>
      </w:r>
      <w:r w:rsidR="008F637D" w:rsidRPr="00063966">
        <w:rPr>
          <w:rFonts w:ascii="Times New Roman" w:hAnsi="Times New Roman" w:cs="Times New Roman"/>
          <w:bCs/>
        </w:rPr>
        <w:t xml:space="preserve">esion wyniosły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Fraxinus</w:t>
      </w:r>
      <w:proofErr w:type="spellEnd"/>
      <w:r w:rsidR="0093112C" w:rsidRPr="0093112C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excelsior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L.)</w:t>
      </w:r>
      <w:r w:rsidR="0093112C">
        <w:rPr>
          <w:rFonts w:ascii="Times New Roman" w:hAnsi="Times New Roman" w:cs="Times New Roman"/>
          <w:bCs/>
        </w:rPr>
        <w:t xml:space="preserve"> </w:t>
      </w:r>
      <w:r w:rsidR="00BB32C9" w:rsidRPr="00063966">
        <w:rPr>
          <w:rFonts w:ascii="Times New Roman" w:hAnsi="Times New Roman" w:cs="Times New Roman"/>
          <w:bCs/>
        </w:rPr>
        <w:t>rosnący przy ul. Rzecznej 4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3174EF">
        <w:rPr>
          <w:rFonts w:ascii="Times New Roman" w:hAnsi="Times New Roman" w:cs="Times New Roman"/>
          <w:bCs/>
        </w:rPr>
        <w:t>10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4308C9F7" w14:textId="4BB4F7DF" w:rsidR="00EA437B" w:rsidRPr="00063966" w:rsidRDefault="00BB32C9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 w:rsidRPr="00063966">
        <w:rPr>
          <w:rFonts w:ascii="Times New Roman" w:hAnsi="Times New Roman" w:cs="Times New Roman"/>
          <w:bCs/>
        </w:rPr>
        <w:t>Pomnik przyrody „Aleja Lip” – 25 lip drobnolistnych</w:t>
      </w:r>
      <w:r w:rsidR="008F637D" w:rsidRPr="00063966">
        <w:rPr>
          <w:rFonts w:ascii="Times New Roman" w:hAnsi="Times New Roman" w:cs="Times New Roman"/>
          <w:bCs/>
        </w:rPr>
        <w:t xml:space="preserve">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Tilia</w:t>
      </w:r>
      <w:proofErr w:type="spellEnd"/>
      <w:r w:rsidR="0093112C" w:rsidRPr="0093112C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cordata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Mill.)</w:t>
      </w:r>
      <w:r w:rsidR="0093112C">
        <w:rPr>
          <w:rFonts w:ascii="Times New Roman" w:hAnsi="Times New Roman" w:cs="Times New Roman"/>
          <w:bCs/>
        </w:rPr>
        <w:t xml:space="preserve"> </w:t>
      </w:r>
      <w:r w:rsidR="0054219E">
        <w:rPr>
          <w:rFonts w:ascii="Times New Roman" w:hAnsi="Times New Roman" w:cs="Times New Roman"/>
          <w:bCs/>
        </w:rPr>
        <w:t>rosnących przy ul. </w:t>
      </w:r>
      <w:r w:rsidRPr="00063966">
        <w:rPr>
          <w:rFonts w:ascii="Times New Roman" w:hAnsi="Times New Roman" w:cs="Times New Roman"/>
          <w:bCs/>
        </w:rPr>
        <w:t>Rzecznej w Redzie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E7539E">
        <w:rPr>
          <w:rFonts w:ascii="Times New Roman" w:hAnsi="Times New Roman" w:cs="Times New Roman"/>
          <w:bCs/>
        </w:rPr>
        <w:t>1</w:t>
      </w:r>
      <w:r w:rsidR="003174EF">
        <w:rPr>
          <w:rFonts w:ascii="Times New Roman" w:hAnsi="Times New Roman" w:cs="Times New Roman"/>
          <w:bCs/>
        </w:rPr>
        <w:t>1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65CDFEE8" w14:textId="2B5D38B3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D</w:t>
      </w:r>
      <w:r w:rsidR="008F637D" w:rsidRPr="00063966">
        <w:rPr>
          <w:rFonts w:ascii="Times New Roman" w:hAnsi="Times New Roman" w:cs="Times New Roman"/>
          <w:bCs/>
        </w:rPr>
        <w:t xml:space="preserve">aglezja zielona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  <w:iCs/>
        </w:rPr>
        <w:t>Pseudotsuga</w:t>
      </w:r>
      <w:proofErr w:type="spellEnd"/>
      <w:r w:rsidR="0093112C" w:rsidRPr="0093112C">
        <w:rPr>
          <w:rFonts w:ascii="Times New Roman" w:hAnsi="Times New Roman" w:cs="Times New Roman"/>
          <w:bCs/>
          <w:i/>
          <w:iCs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  <w:iCs/>
        </w:rPr>
        <w:t>menziesii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(</w:t>
      </w:r>
      <w:proofErr w:type="spellStart"/>
      <w:r w:rsidR="0093112C" w:rsidRPr="0093112C">
        <w:rPr>
          <w:rFonts w:ascii="Times New Roman" w:hAnsi="Times New Roman" w:cs="Times New Roman"/>
          <w:bCs/>
        </w:rPr>
        <w:t>Mirb</w:t>
      </w:r>
      <w:proofErr w:type="spellEnd"/>
      <w:r w:rsidR="0093112C" w:rsidRPr="0093112C">
        <w:rPr>
          <w:rFonts w:ascii="Times New Roman" w:hAnsi="Times New Roman" w:cs="Times New Roman"/>
          <w:bCs/>
        </w:rPr>
        <w:t>.) Franco)</w:t>
      </w:r>
      <w:r w:rsidR="0093112C">
        <w:rPr>
          <w:rFonts w:ascii="Times New Roman" w:hAnsi="Times New Roman" w:cs="Times New Roman"/>
          <w:bCs/>
        </w:rPr>
        <w:t xml:space="preserve"> </w:t>
      </w:r>
      <w:r w:rsidR="00C66EBB" w:rsidRPr="00063966">
        <w:rPr>
          <w:rFonts w:ascii="Times New Roman" w:hAnsi="Times New Roman" w:cs="Times New Roman"/>
          <w:bCs/>
        </w:rPr>
        <w:t xml:space="preserve">rosnąca w leśnictwie </w:t>
      </w:r>
      <w:proofErr w:type="spellStart"/>
      <w:r w:rsidR="00C66EBB" w:rsidRPr="00063966">
        <w:rPr>
          <w:rFonts w:ascii="Times New Roman" w:hAnsi="Times New Roman" w:cs="Times New Roman"/>
          <w:bCs/>
        </w:rPr>
        <w:t>Nanice</w:t>
      </w:r>
      <w:proofErr w:type="spellEnd"/>
      <w:r w:rsidR="00C66EBB" w:rsidRPr="00063966">
        <w:rPr>
          <w:rFonts w:ascii="Times New Roman" w:hAnsi="Times New Roman" w:cs="Times New Roman"/>
          <w:bCs/>
        </w:rPr>
        <w:t>, oddział 199 f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E7539E">
        <w:rPr>
          <w:rFonts w:ascii="Times New Roman" w:hAnsi="Times New Roman" w:cs="Times New Roman"/>
          <w:bCs/>
        </w:rPr>
        <w:t>1</w:t>
      </w:r>
      <w:r w:rsidR="003174EF">
        <w:rPr>
          <w:rFonts w:ascii="Times New Roman" w:hAnsi="Times New Roman" w:cs="Times New Roman"/>
          <w:bCs/>
        </w:rPr>
        <w:t>2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42E69807" w14:textId="007523AC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</w:t>
      </w:r>
      <w:r w:rsidR="008F637D" w:rsidRPr="00063966">
        <w:rPr>
          <w:rFonts w:ascii="Times New Roman" w:hAnsi="Times New Roman" w:cs="Times New Roman"/>
          <w:bCs/>
        </w:rPr>
        <w:t xml:space="preserve">odrzew europejski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Larix</w:t>
      </w:r>
      <w:proofErr w:type="spellEnd"/>
      <w:r w:rsidR="0093112C" w:rsidRPr="0093112C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decidua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Mill.)</w:t>
      </w:r>
      <w:r w:rsidR="0093112C">
        <w:rPr>
          <w:rFonts w:ascii="Times New Roman" w:hAnsi="Times New Roman" w:cs="Times New Roman"/>
          <w:bCs/>
        </w:rPr>
        <w:t xml:space="preserve"> </w:t>
      </w:r>
      <w:r w:rsidR="00C66EBB" w:rsidRPr="00063966">
        <w:rPr>
          <w:rFonts w:ascii="Times New Roman" w:hAnsi="Times New Roman" w:cs="Times New Roman"/>
          <w:bCs/>
        </w:rPr>
        <w:t xml:space="preserve">rosnący w leśnictwie </w:t>
      </w:r>
      <w:r w:rsidR="00903FFC" w:rsidRPr="00063966">
        <w:rPr>
          <w:rFonts w:ascii="Times New Roman" w:hAnsi="Times New Roman" w:cs="Times New Roman"/>
          <w:bCs/>
        </w:rPr>
        <w:t>Sławu</w:t>
      </w:r>
      <w:r w:rsidR="00C66EBB" w:rsidRPr="00063966">
        <w:rPr>
          <w:rFonts w:ascii="Times New Roman" w:hAnsi="Times New Roman" w:cs="Times New Roman"/>
          <w:bCs/>
        </w:rPr>
        <w:t>tówko, oddział 91 i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E7539E">
        <w:rPr>
          <w:rFonts w:ascii="Times New Roman" w:hAnsi="Times New Roman" w:cs="Times New Roman"/>
          <w:bCs/>
        </w:rPr>
        <w:t>1</w:t>
      </w:r>
      <w:r w:rsidR="003174EF">
        <w:rPr>
          <w:rFonts w:ascii="Times New Roman" w:hAnsi="Times New Roman" w:cs="Times New Roman"/>
          <w:bCs/>
        </w:rPr>
        <w:t>3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0BB64C88" w14:textId="22305C32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</w:t>
      </w:r>
      <w:r w:rsidR="008F637D" w:rsidRPr="00063966">
        <w:rPr>
          <w:rFonts w:ascii="Times New Roman" w:hAnsi="Times New Roman" w:cs="Times New Roman"/>
          <w:bCs/>
        </w:rPr>
        <w:t xml:space="preserve">odrzew europejski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Larix</w:t>
      </w:r>
      <w:proofErr w:type="spellEnd"/>
      <w:r w:rsidR="0093112C" w:rsidRPr="0093112C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decidua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Mill.) </w:t>
      </w:r>
      <w:r w:rsidR="00903FFC" w:rsidRPr="00063966">
        <w:rPr>
          <w:rFonts w:ascii="Times New Roman" w:hAnsi="Times New Roman" w:cs="Times New Roman"/>
          <w:bCs/>
        </w:rPr>
        <w:t>rosnący w leśnictwie Sławu</w:t>
      </w:r>
      <w:r w:rsidR="00C66EBB" w:rsidRPr="00063966">
        <w:rPr>
          <w:rFonts w:ascii="Times New Roman" w:hAnsi="Times New Roman" w:cs="Times New Roman"/>
          <w:bCs/>
        </w:rPr>
        <w:t>tówko, oddział 91 i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E7539E">
        <w:rPr>
          <w:rFonts w:ascii="Times New Roman" w:hAnsi="Times New Roman" w:cs="Times New Roman"/>
          <w:bCs/>
        </w:rPr>
        <w:t>1</w:t>
      </w:r>
      <w:r w:rsidR="003174EF">
        <w:rPr>
          <w:rFonts w:ascii="Times New Roman" w:hAnsi="Times New Roman" w:cs="Times New Roman"/>
          <w:bCs/>
        </w:rPr>
        <w:t>4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7C80D183" w14:textId="25F68104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</w:t>
      </w:r>
      <w:r w:rsidR="008F637D" w:rsidRPr="00063966">
        <w:rPr>
          <w:rFonts w:ascii="Times New Roman" w:hAnsi="Times New Roman" w:cs="Times New Roman"/>
          <w:bCs/>
        </w:rPr>
        <w:t xml:space="preserve">odrzew europejski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Larix</w:t>
      </w:r>
      <w:proofErr w:type="spellEnd"/>
      <w:r w:rsidR="0093112C" w:rsidRPr="0093112C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decidua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Mill.) </w:t>
      </w:r>
      <w:r w:rsidR="00903FFC" w:rsidRPr="00063966">
        <w:rPr>
          <w:rFonts w:ascii="Times New Roman" w:hAnsi="Times New Roman" w:cs="Times New Roman"/>
          <w:bCs/>
        </w:rPr>
        <w:t>rosnący w leśnictwie Sławu</w:t>
      </w:r>
      <w:r w:rsidR="00C66EBB" w:rsidRPr="00063966">
        <w:rPr>
          <w:rFonts w:ascii="Times New Roman" w:hAnsi="Times New Roman" w:cs="Times New Roman"/>
          <w:bCs/>
        </w:rPr>
        <w:t>tówko, oddział 91 i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E7539E">
        <w:rPr>
          <w:rFonts w:ascii="Times New Roman" w:hAnsi="Times New Roman" w:cs="Times New Roman"/>
          <w:bCs/>
        </w:rPr>
        <w:t>1</w:t>
      </w:r>
      <w:r w:rsidR="003174EF">
        <w:rPr>
          <w:rFonts w:ascii="Times New Roman" w:hAnsi="Times New Roman" w:cs="Times New Roman"/>
          <w:bCs/>
        </w:rPr>
        <w:t>5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5DC6AE2F" w14:textId="76ABC7CF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M</w:t>
      </w:r>
      <w:r w:rsidR="008F637D" w:rsidRPr="00063966">
        <w:rPr>
          <w:rFonts w:ascii="Times New Roman" w:hAnsi="Times New Roman" w:cs="Times New Roman"/>
          <w:bCs/>
        </w:rPr>
        <w:t xml:space="preserve">odrzew europejski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Larix</w:t>
      </w:r>
      <w:proofErr w:type="spellEnd"/>
      <w:r w:rsidR="0093112C" w:rsidRPr="0093112C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decidua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Mill.) </w:t>
      </w:r>
      <w:r w:rsidR="00903FFC" w:rsidRPr="00063966">
        <w:rPr>
          <w:rFonts w:ascii="Times New Roman" w:hAnsi="Times New Roman" w:cs="Times New Roman"/>
          <w:bCs/>
        </w:rPr>
        <w:t>rosnący w leśnictwie Sławu</w:t>
      </w:r>
      <w:r w:rsidR="00C66EBB" w:rsidRPr="00063966">
        <w:rPr>
          <w:rFonts w:ascii="Times New Roman" w:hAnsi="Times New Roman" w:cs="Times New Roman"/>
          <w:bCs/>
        </w:rPr>
        <w:t>tówko, oddział 91 i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E7539E">
        <w:rPr>
          <w:rFonts w:ascii="Times New Roman" w:hAnsi="Times New Roman" w:cs="Times New Roman"/>
          <w:bCs/>
        </w:rPr>
        <w:t>1</w:t>
      </w:r>
      <w:r w:rsidR="003174EF">
        <w:rPr>
          <w:rFonts w:ascii="Times New Roman" w:hAnsi="Times New Roman" w:cs="Times New Roman"/>
          <w:bCs/>
        </w:rPr>
        <w:t>6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3972A41D" w14:textId="7B99860A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</w:t>
      </w:r>
      <w:r w:rsidR="008F637D" w:rsidRPr="00063966">
        <w:rPr>
          <w:rFonts w:ascii="Times New Roman" w:hAnsi="Times New Roman" w:cs="Times New Roman"/>
          <w:bCs/>
        </w:rPr>
        <w:t xml:space="preserve">odrzew europejski </w:t>
      </w:r>
      <w:r w:rsidR="0093112C" w:rsidRPr="0093112C">
        <w:rPr>
          <w:rFonts w:ascii="Times New Roman" w:hAnsi="Times New Roman" w:cs="Times New Roman"/>
          <w:bCs/>
        </w:rPr>
        <w:t>(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Larix</w:t>
      </w:r>
      <w:proofErr w:type="spellEnd"/>
      <w:r w:rsidR="0093112C" w:rsidRPr="0093112C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="0093112C" w:rsidRPr="0093112C">
        <w:rPr>
          <w:rFonts w:ascii="Times New Roman" w:hAnsi="Times New Roman" w:cs="Times New Roman"/>
          <w:bCs/>
          <w:i/>
        </w:rPr>
        <w:t>decidua</w:t>
      </w:r>
      <w:proofErr w:type="spellEnd"/>
      <w:r w:rsidR="0093112C" w:rsidRPr="0093112C">
        <w:rPr>
          <w:rFonts w:ascii="Times New Roman" w:hAnsi="Times New Roman" w:cs="Times New Roman"/>
          <w:bCs/>
        </w:rPr>
        <w:t xml:space="preserve"> Mill.) </w:t>
      </w:r>
      <w:r w:rsidR="00903FFC" w:rsidRPr="00063966">
        <w:rPr>
          <w:rFonts w:ascii="Times New Roman" w:hAnsi="Times New Roman" w:cs="Times New Roman"/>
          <w:bCs/>
        </w:rPr>
        <w:t>rosnący w leśnictwie Sławu</w:t>
      </w:r>
      <w:r w:rsidR="00C66EBB" w:rsidRPr="00063966">
        <w:rPr>
          <w:rFonts w:ascii="Times New Roman" w:hAnsi="Times New Roman" w:cs="Times New Roman"/>
          <w:bCs/>
        </w:rPr>
        <w:t>tówko, oddział 92 d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E7539E">
        <w:rPr>
          <w:rFonts w:ascii="Times New Roman" w:hAnsi="Times New Roman" w:cs="Times New Roman"/>
          <w:bCs/>
        </w:rPr>
        <w:t>1</w:t>
      </w:r>
      <w:r w:rsidR="003174EF">
        <w:rPr>
          <w:rFonts w:ascii="Times New Roman" w:hAnsi="Times New Roman" w:cs="Times New Roman"/>
          <w:bCs/>
        </w:rPr>
        <w:t>7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346661E2" w14:textId="735EA0F0" w:rsidR="00EA437B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</w:t>
      </w:r>
      <w:r w:rsidR="008F637D" w:rsidRPr="00063966">
        <w:rPr>
          <w:rFonts w:ascii="Times New Roman" w:hAnsi="Times New Roman" w:cs="Times New Roman"/>
          <w:bCs/>
        </w:rPr>
        <w:t xml:space="preserve">luszcz pospolity </w:t>
      </w:r>
      <w:r w:rsidRPr="00F3013E">
        <w:rPr>
          <w:rFonts w:ascii="Times New Roman" w:hAnsi="Times New Roman" w:cs="Times New Roman"/>
          <w:bCs/>
        </w:rPr>
        <w:t>(</w:t>
      </w:r>
      <w:proofErr w:type="spellStart"/>
      <w:r w:rsidRPr="00F3013E">
        <w:rPr>
          <w:rFonts w:ascii="Times New Roman" w:hAnsi="Times New Roman" w:cs="Times New Roman"/>
          <w:bCs/>
          <w:i/>
        </w:rPr>
        <w:t>Hedera</w:t>
      </w:r>
      <w:proofErr w:type="spellEnd"/>
      <w:r w:rsidRPr="00F3013E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F3013E">
        <w:rPr>
          <w:rFonts w:ascii="Times New Roman" w:hAnsi="Times New Roman" w:cs="Times New Roman"/>
          <w:bCs/>
          <w:i/>
        </w:rPr>
        <w:t>helix</w:t>
      </w:r>
      <w:proofErr w:type="spellEnd"/>
      <w:r w:rsidRPr="00F3013E">
        <w:rPr>
          <w:rFonts w:ascii="Times New Roman" w:hAnsi="Times New Roman" w:cs="Times New Roman"/>
          <w:bCs/>
        </w:rPr>
        <w:t xml:space="preserve"> L.)</w:t>
      </w:r>
      <w:r>
        <w:rPr>
          <w:rFonts w:ascii="Times New Roman" w:hAnsi="Times New Roman" w:cs="Times New Roman"/>
          <w:bCs/>
        </w:rPr>
        <w:t xml:space="preserve"> </w:t>
      </w:r>
      <w:r w:rsidR="00903FFC" w:rsidRPr="00063966">
        <w:rPr>
          <w:rFonts w:ascii="Times New Roman" w:hAnsi="Times New Roman" w:cs="Times New Roman"/>
          <w:bCs/>
        </w:rPr>
        <w:t>rosnący w leśnictwie Sławu</w:t>
      </w:r>
      <w:r w:rsidR="00C66EBB" w:rsidRPr="00063966">
        <w:rPr>
          <w:rFonts w:ascii="Times New Roman" w:hAnsi="Times New Roman" w:cs="Times New Roman"/>
          <w:bCs/>
        </w:rPr>
        <w:t>tówko, oddział 125 f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E7539E">
        <w:rPr>
          <w:rFonts w:ascii="Times New Roman" w:hAnsi="Times New Roman" w:cs="Times New Roman"/>
          <w:bCs/>
        </w:rPr>
        <w:t>1</w:t>
      </w:r>
      <w:r w:rsidR="003174EF">
        <w:rPr>
          <w:rFonts w:ascii="Times New Roman" w:hAnsi="Times New Roman" w:cs="Times New Roman"/>
          <w:bCs/>
        </w:rPr>
        <w:t>8</w:t>
      </w:r>
      <w:r w:rsidR="00063966" w:rsidRPr="00063966">
        <w:rPr>
          <w:rFonts w:ascii="Times New Roman" w:hAnsi="Times New Roman" w:cs="Times New Roman"/>
          <w:bCs/>
        </w:rPr>
        <w:t xml:space="preserve"> do niniejszej uchwały;</w:t>
      </w:r>
    </w:p>
    <w:p w14:paraId="7CC80668" w14:textId="04A1B038" w:rsidR="002F2D7C" w:rsidRPr="002F2D7C" w:rsidRDefault="002F2D7C" w:rsidP="002F2D7C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 w:rsidRPr="002F2D7C">
        <w:rPr>
          <w:rFonts w:ascii="Times New Roman" w:hAnsi="Times New Roman" w:cs="Times New Roman"/>
          <w:bCs/>
        </w:rPr>
        <w:t>Świerk pospolity (</w:t>
      </w:r>
      <w:proofErr w:type="spellStart"/>
      <w:r w:rsidRPr="002F2D7C">
        <w:rPr>
          <w:rFonts w:ascii="Times New Roman" w:hAnsi="Times New Roman" w:cs="Times New Roman"/>
          <w:bCs/>
        </w:rPr>
        <w:t>Picea</w:t>
      </w:r>
      <w:proofErr w:type="spellEnd"/>
      <w:r w:rsidRPr="002F2D7C">
        <w:rPr>
          <w:rFonts w:ascii="Times New Roman" w:hAnsi="Times New Roman" w:cs="Times New Roman"/>
          <w:bCs/>
        </w:rPr>
        <w:t xml:space="preserve"> </w:t>
      </w:r>
      <w:proofErr w:type="spellStart"/>
      <w:r w:rsidRPr="002F2D7C">
        <w:rPr>
          <w:rFonts w:ascii="Times New Roman" w:hAnsi="Times New Roman" w:cs="Times New Roman"/>
          <w:bCs/>
        </w:rPr>
        <w:t>abies</w:t>
      </w:r>
      <w:proofErr w:type="spellEnd"/>
      <w:r w:rsidRPr="002F2D7C">
        <w:rPr>
          <w:rFonts w:ascii="Times New Roman" w:hAnsi="Times New Roman" w:cs="Times New Roman"/>
          <w:bCs/>
        </w:rPr>
        <w:t xml:space="preserve"> (L.) </w:t>
      </w:r>
      <w:proofErr w:type="spellStart"/>
      <w:r w:rsidRPr="002F2D7C">
        <w:rPr>
          <w:rFonts w:ascii="Times New Roman" w:hAnsi="Times New Roman" w:cs="Times New Roman"/>
          <w:bCs/>
        </w:rPr>
        <w:t>H.Karst</w:t>
      </w:r>
      <w:proofErr w:type="spellEnd"/>
      <w:r w:rsidRPr="002F2D7C">
        <w:rPr>
          <w:rFonts w:ascii="Times New Roman" w:hAnsi="Times New Roman" w:cs="Times New Roman"/>
          <w:bCs/>
        </w:rPr>
        <w:t xml:space="preserve">) rosnący w leśnictwie </w:t>
      </w:r>
      <w:proofErr w:type="spellStart"/>
      <w:r w:rsidRPr="002F2D7C">
        <w:rPr>
          <w:rFonts w:ascii="Times New Roman" w:hAnsi="Times New Roman" w:cs="Times New Roman"/>
          <w:bCs/>
        </w:rPr>
        <w:t>Nanice</w:t>
      </w:r>
      <w:proofErr w:type="spellEnd"/>
      <w:r w:rsidRPr="002F2D7C">
        <w:rPr>
          <w:rFonts w:ascii="Times New Roman" w:hAnsi="Times New Roman" w:cs="Times New Roman"/>
          <w:bCs/>
        </w:rPr>
        <w:t>, oddział 188</w:t>
      </w:r>
      <w:r>
        <w:rPr>
          <w:rFonts w:ascii="Times New Roman" w:hAnsi="Times New Roman" w:cs="Times New Roman"/>
          <w:bCs/>
        </w:rPr>
        <w:t xml:space="preserve"> </w:t>
      </w:r>
      <w:r w:rsidRPr="002F2D7C">
        <w:rPr>
          <w:rFonts w:ascii="Times New Roman" w:hAnsi="Times New Roman" w:cs="Times New Roman"/>
          <w:bCs/>
        </w:rPr>
        <w:t>a</w:t>
      </w:r>
      <w:r>
        <w:rPr>
          <w:rFonts w:ascii="Times New Roman" w:hAnsi="Times New Roman" w:cs="Times New Roman"/>
          <w:bCs/>
        </w:rPr>
        <w:t>.</w:t>
      </w:r>
      <w:r w:rsidRPr="002F2D7C">
        <w:rPr>
          <w:rFonts w:ascii="Times New Roman" w:hAnsi="Times New Roman" w:cs="Times New Roman"/>
          <w:bCs/>
        </w:rPr>
        <w:t xml:space="preserve"> Wymiary, cechy charakterystyczne i lokalizację pomnika przyrody określa załącznik nr 1</w:t>
      </w:r>
      <w:r>
        <w:rPr>
          <w:rFonts w:ascii="Times New Roman" w:hAnsi="Times New Roman" w:cs="Times New Roman"/>
          <w:bCs/>
        </w:rPr>
        <w:t>9</w:t>
      </w:r>
      <w:r w:rsidRPr="002F2D7C">
        <w:rPr>
          <w:rFonts w:ascii="Times New Roman" w:hAnsi="Times New Roman" w:cs="Times New Roman"/>
          <w:bCs/>
        </w:rPr>
        <w:t xml:space="preserve"> do niniejszej uchwały;</w:t>
      </w:r>
    </w:p>
    <w:p w14:paraId="263634F9" w14:textId="38D95514" w:rsidR="00EA437B" w:rsidRPr="00063966" w:rsidRDefault="00F3013E" w:rsidP="00F92628">
      <w:pPr>
        <w:pStyle w:val="Akapitzlist"/>
        <w:numPr>
          <w:ilvl w:val="0"/>
          <w:numId w:val="45"/>
        </w:numPr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B</w:t>
      </w:r>
      <w:r w:rsidR="008F637D" w:rsidRPr="00063966">
        <w:rPr>
          <w:rFonts w:ascii="Times New Roman" w:hAnsi="Times New Roman" w:cs="Times New Roman"/>
          <w:bCs/>
        </w:rPr>
        <w:t xml:space="preserve">uk pospolity </w:t>
      </w:r>
      <w:r w:rsidRPr="00F3013E">
        <w:rPr>
          <w:rFonts w:ascii="Times New Roman" w:hAnsi="Times New Roman" w:cs="Times New Roman"/>
          <w:bCs/>
        </w:rPr>
        <w:t>(</w:t>
      </w:r>
      <w:proofErr w:type="spellStart"/>
      <w:r w:rsidRPr="00F3013E">
        <w:rPr>
          <w:rFonts w:ascii="Times New Roman" w:hAnsi="Times New Roman" w:cs="Times New Roman"/>
          <w:bCs/>
          <w:i/>
        </w:rPr>
        <w:t>Fagus</w:t>
      </w:r>
      <w:proofErr w:type="spellEnd"/>
      <w:r w:rsidRPr="00F3013E">
        <w:rPr>
          <w:rFonts w:ascii="Times New Roman" w:hAnsi="Times New Roman" w:cs="Times New Roman"/>
          <w:bCs/>
          <w:i/>
        </w:rPr>
        <w:t xml:space="preserve"> </w:t>
      </w:r>
      <w:proofErr w:type="spellStart"/>
      <w:r w:rsidRPr="00F3013E">
        <w:rPr>
          <w:rFonts w:ascii="Times New Roman" w:hAnsi="Times New Roman" w:cs="Times New Roman"/>
          <w:bCs/>
          <w:i/>
        </w:rPr>
        <w:t>sylvatica</w:t>
      </w:r>
      <w:proofErr w:type="spellEnd"/>
      <w:r w:rsidRPr="00F3013E">
        <w:rPr>
          <w:rFonts w:ascii="Times New Roman" w:hAnsi="Times New Roman" w:cs="Times New Roman"/>
          <w:bCs/>
        </w:rPr>
        <w:t xml:space="preserve"> L.)</w:t>
      </w:r>
      <w:r>
        <w:rPr>
          <w:rFonts w:ascii="Times New Roman" w:hAnsi="Times New Roman" w:cs="Times New Roman"/>
          <w:bCs/>
        </w:rPr>
        <w:t xml:space="preserve"> </w:t>
      </w:r>
      <w:r w:rsidR="00C66EBB" w:rsidRPr="00063966">
        <w:rPr>
          <w:rFonts w:ascii="Times New Roman" w:hAnsi="Times New Roman" w:cs="Times New Roman"/>
          <w:bCs/>
        </w:rPr>
        <w:t xml:space="preserve">rosnący w leśnictwie </w:t>
      </w:r>
      <w:proofErr w:type="spellStart"/>
      <w:r w:rsidR="00C66EBB" w:rsidRPr="00063966">
        <w:rPr>
          <w:rFonts w:ascii="Times New Roman" w:hAnsi="Times New Roman" w:cs="Times New Roman"/>
          <w:bCs/>
        </w:rPr>
        <w:t>Nanice</w:t>
      </w:r>
      <w:proofErr w:type="spellEnd"/>
      <w:r w:rsidR="00C66EBB" w:rsidRPr="00063966">
        <w:rPr>
          <w:rFonts w:ascii="Times New Roman" w:hAnsi="Times New Roman" w:cs="Times New Roman"/>
          <w:bCs/>
        </w:rPr>
        <w:t>, oddział 217 b</w:t>
      </w:r>
      <w:r w:rsidR="00063966" w:rsidRPr="00063966">
        <w:rPr>
          <w:rFonts w:ascii="Times New Roman" w:hAnsi="Times New Roman" w:cs="Times New Roman"/>
          <w:bCs/>
        </w:rPr>
        <w:t xml:space="preserve">. Wymiary, cechy charakterystyczne i lokalizację pomnika przyrody określa załącznik nr </w:t>
      </w:r>
      <w:r w:rsidR="002F2D7C">
        <w:rPr>
          <w:rFonts w:ascii="Times New Roman" w:hAnsi="Times New Roman" w:cs="Times New Roman"/>
          <w:bCs/>
        </w:rPr>
        <w:t>20</w:t>
      </w:r>
      <w:r w:rsidR="00B6799D">
        <w:rPr>
          <w:rFonts w:ascii="Times New Roman" w:hAnsi="Times New Roman" w:cs="Times New Roman"/>
          <w:bCs/>
        </w:rPr>
        <w:t xml:space="preserve"> do niniejszej uchwały.</w:t>
      </w:r>
    </w:p>
    <w:p w14:paraId="7197D009" w14:textId="2DAD5B33" w:rsidR="008F6031" w:rsidRPr="008F6031" w:rsidRDefault="008F6031" w:rsidP="00F92628">
      <w:pPr>
        <w:pStyle w:val="Bezodstpw"/>
        <w:spacing w:after="10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8F6031">
        <w:rPr>
          <w:rFonts w:ascii="Times New Roman" w:hAnsi="Times New Roman" w:cs="Times New Roman"/>
          <w:bCs/>
        </w:rPr>
        <w:t xml:space="preserve">. Szczególnym celem ochrony pomników przyrody zlokalizowanych na terenie </w:t>
      </w:r>
      <w:r w:rsidR="003C3D18">
        <w:rPr>
          <w:rFonts w:ascii="Times New Roman" w:hAnsi="Times New Roman" w:cs="Times New Roman"/>
          <w:bCs/>
        </w:rPr>
        <w:t>Gminy Miasto Reda, o </w:t>
      </w:r>
      <w:r w:rsidR="0054219E" w:rsidRPr="0054219E">
        <w:rPr>
          <w:rFonts w:ascii="Times New Roman" w:hAnsi="Times New Roman" w:cs="Times New Roman"/>
          <w:bCs/>
        </w:rPr>
        <w:t>których mowa w ust. 1</w:t>
      </w:r>
      <w:r w:rsidRPr="008F6031">
        <w:rPr>
          <w:rFonts w:ascii="Times New Roman" w:hAnsi="Times New Roman" w:cs="Times New Roman"/>
          <w:bCs/>
        </w:rPr>
        <w:t>, jest zachowanie wartości przyrodniczyc</w:t>
      </w:r>
      <w:r w:rsidR="003C3D18">
        <w:rPr>
          <w:rFonts w:ascii="Times New Roman" w:hAnsi="Times New Roman" w:cs="Times New Roman"/>
          <w:bCs/>
        </w:rPr>
        <w:t>h, kulturowych, historycznych i </w:t>
      </w:r>
      <w:r w:rsidRPr="008F6031">
        <w:rPr>
          <w:rFonts w:ascii="Times New Roman" w:hAnsi="Times New Roman" w:cs="Times New Roman"/>
          <w:bCs/>
        </w:rPr>
        <w:t>krajobraz</w:t>
      </w:r>
      <w:r w:rsidR="00667B88">
        <w:rPr>
          <w:rFonts w:ascii="Times New Roman" w:hAnsi="Times New Roman" w:cs="Times New Roman"/>
          <w:bCs/>
        </w:rPr>
        <w:t>owych tworów przyrody ożywionej i nieożywionej</w:t>
      </w:r>
      <w:r w:rsidRPr="008F6031">
        <w:rPr>
          <w:rFonts w:ascii="Times New Roman" w:hAnsi="Times New Roman" w:cs="Times New Roman"/>
          <w:bCs/>
        </w:rPr>
        <w:t xml:space="preserve"> charakteryzujących się wyjątkowymi cechami osobniczymi takimi jak wiek i rozmiar. </w:t>
      </w:r>
    </w:p>
    <w:p w14:paraId="2583FBDB" w14:textId="2C8D3A2E" w:rsidR="003C3D18" w:rsidRPr="003C3D18" w:rsidRDefault="003C3D18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="008F6031">
        <w:rPr>
          <w:rFonts w:ascii="Times New Roman" w:hAnsi="Times New Roman" w:cs="Times New Roman"/>
          <w:bCs/>
        </w:rPr>
        <w:t xml:space="preserve">. </w:t>
      </w:r>
      <w:r w:rsidRPr="003C3D18">
        <w:rPr>
          <w:rFonts w:ascii="Times New Roman" w:hAnsi="Times New Roman" w:cs="Times New Roman"/>
          <w:bCs/>
        </w:rPr>
        <w:t xml:space="preserve">W stosunku do pomnika przyrody wymienionego w ust. 1 pkt </w:t>
      </w:r>
      <w:r w:rsidR="003174EF">
        <w:rPr>
          <w:rFonts w:ascii="Times New Roman" w:hAnsi="Times New Roman" w:cs="Times New Roman"/>
          <w:bCs/>
        </w:rPr>
        <w:t>2</w:t>
      </w:r>
      <w:r w:rsidRPr="003C3D18">
        <w:rPr>
          <w:rFonts w:ascii="Times New Roman" w:hAnsi="Times New Roman" w:cs="Times New Roman"/>
          <w:bCs/>
        </w:rPr>
        <w:t xml:space="preserve"> w ramach czynnej ochrony, ustala się:</w:t>
      </w:r>
    </w:p>
    <w:p w14:paraId="6F2CC563" w14:textId="77777777" w:rsidR="003C3D18" w:rsidRPr="003C3D18" w:rsidRDefault="003C3D18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3C3D18">
        <w:rPr>
          <w:rFonts w:ascii="Times New Roman" w:hAnsi="Times New Roman" w:cs="Times New Roman"/>
          <w:bCs/>
        </w:rPr>
        <w:t xml:space="preserve">1) </w:t>
      </w:r>
      <w:r w:rsidRPr="003C3D18">
        <w:rPr>
          <w:rFonts w:ascii="Times New Roman" w:hAnsi="Times New Roman" w:cs="Times New Roman"/>
          <w:bCs/>
        </w:rPr>
        <w:tab/>
        <w:t>obowiązek monitorowania oznakowania pomnika przyrody i uzupełniania jego braku;</w:t>
      </w:r>
    </w:p>
    <w:p w14:paraId="239D6572" w14:textId="41376816" w:rsidR="003C3D18" w:rsidRPr="003C3D18" w:rsidRDefault="003C3D18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3C3D18">
        <w:rPr>
          <w:rFonts w:ascii="Times New Roman" w:hAnsi="Times New Roman" w:cs="Times New Roman"/>
          <w:bCs/>
        </w:rPr>
        <w:t xml:space="preserve">2) </w:t>
      </w:r>
      <w:r w:rsidRPr="003C3D18">
        <w:rPr>
          <w:rFonts w:ascii="Times New Roman" w:hAnsi="Times New Roman" w:cs="Times New Roman"/>
          <w:bCs/>
        </w:rPr>
        <w:tab/>
        <w:t>obowiązek wykonywania działań w celu utrzymania właś</w:t>
      </w:r>
      <w:r>
        <w:rPr>
          <w:rFonts w:ascii="Times New Roman" w:hAnsi="Times New Roman" w:cs="Times New Roman"/>
          <w:bCs/>
        </w:rPr>
        <w:t>ciwego stanu pomnika przyrody i realizacji celów ochrony;</w:t>
      </w:r>
    </w:p>
    <w:p w14:paraId="68499144" w14:textId="3DF319F4" w:rsidR="003C3D18" w:rsidRPr="003C3D18" w:rsidRDefault="003C3D18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3C3D18">
        <w:rPr>
          <w:rFonts w:ascii="Times New Roman" w:hAnsi="Times New Roman" w:cs="Times New Roman"/>
          <w:bCs/>
        </w:rPr>
        <w:t xml:space="preserve">3) </w:t>
      </w:r>
      <w:r w:rsidRPr="003C3D18">
        <w:rPr>
          <w:rFonts w:ascii="Times New Roman" w:hAnsi="Times New Roman" w:cs="Times New Roman"/>
          <w:bCs/>
        </w:rPr>
        <w:tab/>
        <w:t>obowiązek uzgadniania z organem ustanawiającym przedmiotową formę ochrony zakresu wszelkich  planowanych do wykonywania prac pielęgnacyjnych na potrzeby ochrony przyrody.</w:t>
      </w:r>
    </w:p>
    <w:p w14:paraId="07D6316F" w14:textId="682F0F08" w:rsidR="003C3D18" w:rsidRPr="00F54EE1" w:rsidRDefault="003C3D18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F54EE1">
        <w:rPr>
          <w:rFonts w:ascii="Times New Roman" w:hAnsi="Times New Roman" w:cs="Times New Roman"/>
          <w:bCs/>
        </w:rPr>
        <w:t>W stosunku do pomnik</w:t>
      </w:r>
      <w:r>
        <w:rPr>
          <w:rFonts w:ascii="Times New Roman" w:hAnsi="Times New Roman" w:cs="Times New Roman"/>
          <w:bCs/>
        </w:rPr>
        <w:t>ów przyrody zlokalizowanych</w:t>
      </w:r>
      <w:r w:rsidRPr="00F54EE1">
        <w:rPr>
          <w:rFonts w:ascii="Times New Roman" w:hAnsi="Times New Roman" w:cs="Times New Roman"/>
          <w:bCs/>
        </w:rPr>
        <w:t xml:space="preserve"> na terenie Nadleśnictwa </w:t>
      </w:r>
      <w:r>
        <w:rPr>
          <w:rFonts w:ascii="Times New Roman" w:hAnsi="Times New Roman" w:cs="Times New Roman"/>
          <w:bCs/>
        </w:rPr>
        <w:t>Wejherowo, o których mowa w</w:t>
      </w:r>
      <w:r w:rsidRPr="00F54EE1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ust. 1 </w:t>
      </w:r>
      <w:r w:rsidRPr="00F54EE1">
        <w:rPr>
          <w:rFonts w:ascii="Times New Roman" w:hAnsi="Times New Roman" w:cs="Times New Roman"/>
          <w:bCs/>
        </w:rPr>
        <w:t xml:space="preserve">pkt </w:t>
      </w:r>
      <w:r w:rsidR="003174EF">
        <w:rPr>
          <w:rFonts w:ascii="Times New Roman" w:hAnsi="Times New Roman" w:cs="Times New Roman"/>
          <w:bCs/>
        </w:rPr>
        <w:t>1, 3</w:t>
      </w:r>
      <w:r>
        <w:rPr>
          <w:rFonts w:ascii="Times New Roman" w:hAnsi="Times New Roman" w:cs="Times New Roman"/>
          <w:bCs/>
        </w:rPr>
        <w:t xml:space="preserve">, </w:t>
      </w:r>
      <w:r w:rsidR="003174EF">
        <w:rPr>
          <w:rFonts w:ascii="Times New Roman" w:hAnsi="Times New Roman" w:cs="Times New Roman"/>
          <w:bCs/>
        </w:rPr>
        <w:t>4, 8</w:t>
      </w:r>
      <w:r>
        <w:rPr>
          <w:rFonts w:ascii="Times New Roman" w:hAnsi="Times New Roman" w:cs="Times New Roman"/>
          <w:bCs/>
        </w:rPr>
        <w:t>, 1</w:t>
      </w:r>
      <w:r w:rsidR="003174EF">
        <w:rPr>
          <w:rFonts w:ascii="Times New Roman" w:hAnsi="Times New Roman" w:cs="Times New Roman"/>
          <w:bCs/>
        </w:rPr>
        <w:t>2</w:t>
      </w:r>
      <w:r w:rsidR="002F2D7C">
        <w:rPr>
          <w:rFonts w:ascii="Times New Roman" w:hAnsi="Times New Roman" w:cs="Times New Roman"/>
          <w:bCs/>
        </w:rPr>
        <w:t>-20</w:t>
      </w:r>
      <w:r>
        <w:rPr>
          <w:rFonts w:ascii="Times New Roman" w:hAnsi="Times New Roman" w:cs="Times New Roman"/>
          <w:bCs/>
        </w:rPr>
        <w:t xml:space="preserve">, </w:t>
      </w:r>
      <w:r w:rsidRPr="00F54EE1">
        <w:rPr>
          <w:rFonts w:ascii="Times New Roman" w:hAnsi="Times New Roman" w:cs="Times New Roman"/>
          <w:bCs/>
        </w:rPr>
        <w:t>w ramach czynnej ochrony, ustala się:</w:t>
      </w:r>
    </w:p>
    <w:p w14:paraId="3F331F6E" w14:textId="77777777" w:rsidR="003C3D18" w:rsidRDefault="003C3D18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243712">
        <w:rPr>
          <w:rFonts w:ascii="Times New Roman" w:hAnsi="Times New Roman" w:cs="Times New Roman"/>
          <w:bCs/>
        </w:rPr>
        <w:t xml:space="preserve">1) </w:t>
      </w:r>
      <w:r w:rsidRPr="00243712">
        <w:rPr>
          <w:rFonts w:ascii="Times New Roman" w:hAnsi="Times New Roman" w:cs="Times New Roman"/>
          <w:bCs/>
        </w:rPr>
        <w:tab/>
        <w:t>obowiązek monitorowania oznakowania pomnika przyrody i uzupełniania jego braku;</w:t>
      </w:r>
    </w:p>
    <w:p w14:paraId="274989F7" w14:textId="77777777" w:rsidR="003C3D18" w:rsidRDefault="003C3D18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2) </w:t>
      </w:r>
      <w:r w:rsidRPr="00C052A2">
        <w:rPr>
          <w:rFonts w:ascii="Times New Roman" w:hAnsi="Times New Roman" w:cs="Times New Roman"/>
          <w:bCs/>
        </w:rPr>
        <w:tab/>
        <w:t>obowiązek monitorowania stanu zdrowotnego pomnika przyrody</w:t>
      </w:r>
      <w:r>
        <w:rPr>
          <w:rFonts w:ascii="Times New Roman" w:hAnsi="Times New Roman" w:cs="Times New Roman"/>
          <w:bCs/>
        </w:rPr>
        <w:t>;</w:t>
      </w:r>
    </w:p>
    <w:p w14:paraId="4B3E9BC0" w14:textId="77777777" w:rsidR="003C3D18" w:rsidRPr="00F54EE1" w:rsidRDefault="003C3D18" w:rsidP="00F92628">
      <w:pPr>
        <w:pStyle w:val="Bezodstpw"/>
        <w:spacing w:after="120"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3)</w:t>
      </w:r>
      <w:r>
        <w:rPr>
          <w:rFonts w:ascii="Times New Roman" w:hAnsi="Times New Roman" w:cs="Times New Roman"/>
          <w:bCs/>
        </w:rPr>
        <w:tab/>
        <w:t xml:space="preserve">obowiązek uzgadniania z </w:t>
      </w:r>
      <w:r w:rsidRPr="0018365B">
        <w:rPr>
          <w:rFonts w:ascii="Times New Roman" w:hAnsi="Times New Roman" w:cs="Times New Roman"/>
          <w:bCs/>
        </w:rPr>
        <w:t>organem us</w:t>
      </w:r>
      <w:r>
        <w:rPr>
          <w:rFonts w:ascii="Times New Roman" w:hAnsi="Times New Roman" w:cs="Times New Roman"/>
          <w:bCs/>
        </w:rPr>
        <w:t xml:space="preserve">tanawiającym przedmiotową formę ochrony zakresu wszelkich  planowanych do wykonywania prac pielęgnacyjnych </w:t>
      </w:r>
      <w:r w:rsidRPr="0018365B">
        <w:rPr>
          <w:rFonts w:ascii="Times New Roman" w:hAnsi="Times New Roman" w:cs="Times New Roman"/>
          <w:bCs/>
        </w:rPr>
        <w:t>na potr</w:t>
      </w:r>
      <w:r>
        <w:rPr>
          <w:rFonts w:ascii="Times New Roman" w:hAnsi="Times New Roman" w:cs="Times New Roman"/>
          <w:bCs/>
        </w:rPr>
        <w:t>zeby ochrony przyrody.</w:t>
      </w:r>
    </w:p>
    <w:p w14:paraId="6F3617CD" w14:textId="33A6B15C" w:rsidR="008F6031" w:rsidRPr="00F54EE1" w:rsidRDefault="003C3D18" w:rsidP="00F92628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8F6031" w:rsidRPr="00F54EE1">
        <w:rPr>
          <w:rFonts w:ascii="Times New Roman" w:hAnsi="Times New Roman" w:cs="Times New Roman"/>
          <w:bCs/>
        </w:rPr>
        <w:t xml:space="preserve">W stosunku do pomników przyrody zlokalizowanych na terenie </w:t>
      </w:r>
      <w:r w:rsidR="0054219E">
        <w:rPr>
          <w:rFonts w:ascii="Times New Roman" w:hAnsi="Times New Roman" w:cs="Times New Roman"/>
          <w:bCs/>
        </w:rPr>
        <w:t xml:space="preserve">miasta Redy, o których mowa w ust. </w:t>
      </w:r>
      <w:r w:rsidR="008F6031" w:rsidRPr="00F54EE1">
        <w:rPr>
          <w:rFonts w:ascii="Times New Roman" w:hAnsi="Times New Roman" w:cs="Times New Roman"/>
          <w:bCs/>
        </w:rPr>
        <w:t xml:space="preserve">1 pkt </w:t>
      </w:r>
      <w:r w:rsidR="003174EF">
        <w:rPr>
          <w:rFonts w:ascii="Times New Roman" w:hAnsi="Times New Roman" w:cs="Times New Roman"/>
          <w:bCs/>
        </w:rPr>
        <w:t>5</w:t>
      </w:r>
      <w:r w:rsidR="00EF2D70">
        <w:rPr>
          <w:rFonts w:ascii="Times New Roman" w:hAnsi="Times New Roman" w:cs="Times New Roman"/>
          <w:bCs/>
        </w:rPr>
        <w:t>-7, 9-</w:t>
      </w:r>
      <w:r w:rsidR="003174EF">
        <w:rPr>
          <w:rFonts w:ascii="Times New Roman" w:hAnsi="Times New Roman" w:cs="Times New Roman"/>
          <w:bCs/>
        </w:rPr>
        <w:t>11</w:t>
      </w:r>
      <w:r w:rsidR="008F6031" w:rsidRPr="00F54EE1">
        <w:rPr>
          <w:rFonts w:ascii="Times New Roman" w:hAnsi="Times New Roman" w:cs="Times New Roman"/>
          <w:bCs/>
        </w:rPr>
        <w:t>, w ramach czynnej ochrony, ustala się:</w:t>
      </w:r>
    </w:p>
    <w:p w14:paraId="093BF34F" w14:textId="77777777" w:rsidR="008F6031" w:rsidRPr="00F54EE1" w:rsidRDefault="008F6031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1) </w:t>
      </w:r>
      <w:r w:rsidRPr="00F54EE1">
        <w:rPr>
          <w:rFonts w:ascii="Times New Roman" w:hAnsi="Times New Roman" w:cs="Times New Roman"/>
          <w:bCs/>
        </w:rPr>
        <w:tab/>
        <w:t>obowiązek monitorowania oznakowania pomnika przyrody i uzupełniania jego braku;</w:t>
      </w:r>
    </w:p>
    <w:p w14:paraId="5BF1DD76" w14:textId="77777777" w:rsidR="008F6031" w:rsidRPr="00F54EE1" w:rsidRDefault="008F6031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2) </w:t>
      </w:r>
      <w:r w:rsidRPr="00F54EE1">
        <w:rPr>
          <w:rFonts w:ascii="Times New Roman" w:hAnsi="Times New Roman" w:cs="Times New Roman"/>
          <w:bCs/>
        </w:rPr>
        <w:tab/>
        <w:t xml:space="preserve">obowiązek monitorowania stanu zdrowotnego pomnika przyrody oraz wykonywania </w:t>
      </w:r>
      <w:r w:rsidRPr="002258CA">
        <w:rPr>
          <w:rFonts w:ascii="Times New Roman" w:hAnsi="Times New Roman" w:cs="Times New Roman"/>
          <w:bCs/>
        </w:rPr>
        <w:t xml:space="preserve">przez wykwalifikowanych </w:t>
      </w:r>
      <w:proofErr w:type="spellStart"/>
      <w:r w:rsidRPr="002258CA">
        <w:rPr>
          <w:rFonts w:ascii="Times New Roman" w:hAnsi="Times New Roman" w:cs="Times New Roman"/>
          <w:bCs/>
        </w:rPr>
        <w:t>arborystów</w:t>
      </w:r>
      <w:proofErr w:type="spellEnd"/>
      <w:r w:rsidRPr="002258CA">
        <w:rPr>
          <w:rFonts w:ascii="Times New Roman" w:hAnsi="Times New Roman" w:cs="Times New Roman"/>
          <w:bCs/>
        </w:rPr>
        <w:t xml:space="preserve"> </w:t>
      </w:r>
      <w:r w:rsidRPr="00F54EE1">
        <w:rPr>
          <w:rFonts w:ascii="Times New Roman" w:hAnsi="Times New Roman" w:cs="Times New Roman"/>
          <w:bCs/>
        </w:rPr>
        <w:t>prac pielęgnacyjnych i zabezpieczających na potrzeby ochrony przyrody w ramach zabiegów pielęgnacyjnych oraz w sytuacjach zagrożenia bezpieczeństwa użytkowników nieruchomości, na której rośnie, bądź nieruchomości sąsiednich;</w:t>
      </w:r>
    </w:p>
    <w:p w14:paraId="0CF08453" w14:textId="69E1CF0D" w:rsidR="008F6031" w:rsidRPr="00F54EE1" w:rsidRDefault="008F6031" w:rsidP="00F92628">
      <w:pPr>
        <w:pStyle w:val="Bezodstpw"/>
        <w:spacing w:after="120"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F54EE1">
        <w:rPr>
          <w:rFonts w:ascii="Times New Roman" w:hAnsi="Times New Roman" w:cs="Times New Roman"/>
          <w:bCs/>
        </w:rPr>
        <w:t xml:space="preserve">3) </w:t>
      </w:r>
      <w:r w:rsidRPr="00F54EE1">
        <w:rPr>
          <w:rFonts w:ascii="Times New Roman" w:hAnsi="Times New Roman" w:cs="Times New Roman"/>
          <w:bCs/>
        </w:rPr>
        <w:tab/>
        <w:t>obowiązek wykonywania działań w celu utrzymania właściwego stanu pomnika przyr</w:t>
      </w:r>
      <w:r w:rsidR="007A049A">
        <w:rPr>
          <w:rFonts w:ascii="Times New Roman" w:hAnsi="Times New Roman" w:cs="Times New Roman"/>
          <w:bCs/>
        </w:rPr>
        <w:t>ody i realizacji celów ochrony.</w:t>
      </w:r>
    </w:p>
    <w:p w14:paraId="265E4EF9" w14:textId="6494418C" w:rsidR="00AB0235" w:rsidRDefault="00AE33DF" w:rsidP="00F92628">
      <w:pPr>
        <w:pStyle w:val="Bezodstpw"/>
        <w:spacing w:line="276" w:lineRule="auto"/>
        <w:jc w:val="both"/>
        <w:rPr>
          <w:rFonts w:ascii="Times New Roman" w:hAnsi="Times New Roman" w:cs="Times New Roman"/>
          <w:bCs/>
        </w:rPr>
      </w:pPr>
      <w:r w:rsidRPr="00AB0235">
        <w:rPr>
          <w:rFonts w:ascii="Times New Roman" w:hAnsi="Times New Roman" w:cs="Times New Roman"/>
        </w:rPr>
        <w:t>6</w:t>
      </w:r>
      <w:r w:rsidR="008F6031" w:rsidRPr="00AB0235">
        <w:rPr>
          <w:rFonts w:ascii="Times New Roman" w:hAnsi="Times New Roman" w:cs="Times New Roman"/>
        </w:rPr>
        <w:t>.</w:t>
      </w:r>
      <w:r w:rsidR="008F6031" w:rsidRPr="00AB0235">
        <w:rPr>
          <w:rFonts w:ascii="Times New Roman" w:hAnsi="Times New Roman" w:cs="Times New Roman"/>
          <w:bCs/>
        </w:rPr>
        <w:t xml:space="preserve"> </w:t>
      </w:r>
      <w:r w:rsidR="00AB0235" w:rsidRPr="00AB0235">
        <w:rPr>
          <w:rFonts w:ascii="Times New Roman" w:hAnsi="Times New Roman" w:cs="Times New Roman"/>
          <w:bCs/>
        </w:rPr>
        <w:t xml:space="preserve">W stosunku do </w:t>
      </w:r>
      <w:r w:rsidR="00AB0235">
        <w:rPr>
          <w:rFonts w:ascii="Times New Roman" w:hAnsi="Times New Roman" w:cs="Times New Roman"/>
          <w:bCs/>
        </w:rPr>
        <w:t>pomnika</w:t>
      </w:r>
      <w:r w:rsidR="00AB0235" w:rsidRPr="00AB0235">
        <w:rPr>
          <w:rFonts w:ascii="Times New Roman" w:hAnsi="Times New Roman" w:cs="Times New Roman"/>
          <w:bCs/>
        </w:rPr>
        <w:t xml:space="preserve"> przyrody</w:t>
      </w:r>
      <w:r w:rsidR="00AB0235">
        <w:rPr>
          <w:rFonts w:ascii="Times New Roman" w:hAnsi="Times New Roman" w:cs="Times New Roman"/>
          <w:bCs/>
        </w:rPr>
        <w:t xml:space="preserve"> wymienionego w ust. 1 pkt </w:t>
      </w:r>
      <w:r w:rsidR="00F3152C">
        <w:rPr>
          <w:rFonts w:ascii="Times New Roman" w:hAnsi="Times New Roman" w:cs="Times New Roman"/>
          <w:bCs/>
        </w:rPr>
        <w:t>2</w:t>
      </w:r>
      <w:r w:rsidR="00AB0235">
        <w:rPr>
          <w:rFonts w:ascii="Times New Roman" w:hAnsi="Times New Roman" w:cs="Times New Roman"/>
          <w:bCs/>
        </w:rPr>
        <w:t xml:space="preserve"> </w:t>
      </w:r>
      <w:r w:rsidR="00AB0235" w:rsidRPr="00AB0235">
        <w:rPr>
          <w:rFonts w:ascii="Times New Roman" w:hAnsi="Times New Roman" w:cs="Times New Roman"/>
          <w:bCs/>
        </w:rPr>
        <w:t>wprowadza się następujące zakazy:</w:t>
      </w:r>
    </w:p>
    <w:p w14:paraId="0AC5D0BD" w14:textId="43270646" w:rsidR="002A1C3B" w:rsidRPr="002A1C3B" w:rsidRDefault="002A1C3B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1) </w:t>
      </w:r>
      <w:r w:rsidR="00667B88">
        <w:rPr>
          <w:rFonts w:ascii="Times New Roman" w:hAnsi="Times New Roman" w:cs="Times New Roman"/>
          <w:bCs/>
        </w:rPr>
        <w:tab/>
      </w:r>
      <w:r w:rsidRPr="002A1C3B">
        <w:rPr>
          <w:rFonts w:ascii="Times New Roman" w:hAnsi="Times New Roman" w:cs="Times New Roman"/>
          <w:bCs/>
        </w:rPr>
        <w:t>niszczenia, uszkadzania lub przekształcania obiektu;</w:t>
      </w:r>
    </w:p>
    <w:p w14:paraId="510BBADA" w14:textId="4B287B3A" w:rsidR="00667B88" w:rsidRDefault="002A1C3B" w:rsidP="00F92628">
      <w:pPr>
        <w:pStyle w:val="Bezodstpw"/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2) </w:t>
      </w:r>
      <w:r w:rsidR="00667B88">
        <w:rPr>
          <w:rFonts w:ascii="Times New Roman" w:hAnsi="Times New Roman" w:cs="Times New Roman"/>
          <w:bCs/>
        </w:rPr>
        <w:tab/>
      </w:r>
      <w:r w:rsidR="00667B88" w:rsidRPr="00667B88">
        <w:rPr>
          <w:rFonts w:ascii="Times New Roman" w:hAnsi="Times New Roman" w:cs="Times New Roman"/>
          <w:bCs/>
        </w:rPr>
        <w:t>umieszczania tablic reklamowych.</w:t>
      </w:r>
    </w:p>
    <w:p w14:paraId="0E7465FB" w14:textId="4428107E" w:rsidR="007A049A" w:rsidRDefault="00AB0235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  <w:r w:rsidRPr="00AB0235">
        <w:rPr>
          <w:rFonts w:ascii="Times New Roman" w:hAnsi="Times New Roman" w:cs="Times New Roman"/>
          <w:bCs/>
        </w:rPr>
        <w:t xml:space="preserve">7. </w:t>
      </w:r>
      <w:r w:rsidR="007A049A" w:rsidRPr="00CE590F">
        <w:rPr>
          <w:rFonts w:ascii="Times New Roman" w:hAnsi="Times New Roman" w:cs="Times New Roman"/>
          <w:bCs/>
        </w:rPr>
        <w:t>W stosunku do pomnik</w:t>
      </w:r>
      <w:r w:rsidR="007A049A">
        <w:rPr>
          <w:rFonts w:ascii="Times New Roman" w:hAnsi="Times New Roman" w:cs="Times New Roman"/>
          <w:bCs/>
        </w:rPr>
        <w:t xml:space="preserve">ów </w:t>
      </w:r>
      <w:r w:rsidR="007A049A" w:rsidRPr="00CE590F">
        <w:rPr>
          <w:rFonts w:ascii="Times New Roman" w:hAnsi="Times New Roman" w:cs="Times New Roman"/>
          <w:bCs/>
        </w:rPr>
        <w:t>przyrody, zlokalizowan</w:t>
      </w:r>
      <w:r w:rsidR="007A049A">
        <w:rPr>
          <w:rFonts w:ascii="Times New Roman" w:hAnsi="Times New Roman" w:cs="Times New Roman"/>
          <w:bCs/>
        </w:rPr>
        <w:t xml:space="preserve">ych </w:t>
      </w:r>
      <w:r w:rsidR="007A049A" w:rsidRPr="005A3F67">
        <w:rPr>
          <w:rFonts w:ascii="Times New Roman" w:hAnsi="Times New Roman" w:cs="Times New Roman"/>
          <w:bCs/>
        </w:rPr>
        <w:t xml:space="preserve">na terenie Nadleśnictwa Wejherowo, o których mowa w ust. 1 pkt </w:t>
      </w:r>
      <w:r w:rsidR="00F3152C" w:rsidRPr="00F3152C">
        <w:rPr>
          <w:rFonts w:ascii="Times New Roman" w:hAnsi="Times New Roman" w:cs="Times New Roman"/>
          <w:bCs/>
        </w:rPr>
        <w:t>1, 3, 4, 8, 12-</w:t>
      </w:r>
      <w:r w:rsidR="002F2D7C">
        <w:rPr>
          <w:rFonts w:ascii="Times New Roman" w:hAnsi="Times New Roman" w:cs="Times New Roman"/>
          <w:bCs/>
        </w:rPr>
        <w:t>20</w:t>
      </w:r>
      <w:r w:rsidR="007A049A" w:rsidRPr="005A3F67">
        <w:rPr>
          <w:rFonts w:ascii="Times New Roman" w:hAnsi="Times New Roman" w:cs="Times New Roman"/>
          <w:bCs/>
        </w:rPr>
        <w:t xml:space="preserve">, </w:t>
      </w:r>
      <w:r w:rsidR="007A049A" w:rsidRPr="00CE590F">
        <w:rPr>
          <w:rFonts w:ascii="Times New Roman" w:hAnsi="Times New Roman" w:cs="Times New Roman"/>
          <w:bCs/>
        </w:rPr>
        <w:t>wprowadza się następujące zakazy:</w:t>
      </w:r>
    </w:p>
    <w:p w14:paraId="227901D0" w14:textId="77777777" w:rsidR="007A049A" w:rsidRDefault="007A049A" w:rsidP="00F92628">
      <w:pPr>
        <w:pStyle w:val="Bezodstpw"/>
        <w:numPr>
          <w:ilvl w:val="0"/>
          <w:numId w:val="34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niszczenia, uszkadzania lub przekształcania obiektu;</w:t>
      </w:r>
    </w:p>
    <w:p w14:paraId="174741CF" w14:textId="77777777" w:rsidR="007A049A" w:rsidRDefault="007A049A" w:rsidP="00F92628">
      <w:pPr>
        <w:pStyle w:val="Bezodstpw"/>
        <w:numPr>
          <w:ilvl w:val="0"/>
          <w:numId w:val="34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wykonywania prac ziemnych trwale zniekształcających rzeźbę terenu, z</w:t>
      </w:r>
      <w:r>
        <w:rPr>
          <w:rFonts w:ascii="Times New Roman" w:hAnsi="Times New Roman" w:cs="Times New Roman"/>
          <w:bCs/>
        </w:rPr>
        <w:t xml:space="preserve"> </w:t>
      </w:r>
      <w:r w:rsidRPr="0018365B">
        <w:rPr>
          <w:rFonts w:ascii="Times New Roman" w:hAnsi="Times New Roman" w:cs="Times New Roman"/>
          <w:bCs/>
        </w:rPr>
        <w:t>wyjątkiem prac związanych z</w:t>
      </w:r>
      <w:r>
        <w:rPr>
          <w:rFonts w:ascii="Times New Roman" w:hAnsi="Times New Roman" w:cs="Times New Roman"/>
          <w:bCs/>
        </w:rPr>
        <w:t xml:space="preserve"> </w:t>
      </w:r>
      <w:r w:rsidRPr="0018365B">
        <w:rPr>
          <w:rFonts w:ascii="Times New Roman" w:hAnsi="Times New Roman" w:cs="Times New Roman"/>
          <w:bCs/>
        </w:rPr>
        <w:t>zabezpieczeniem przeciwsztormowym lub przeciwpowodziowym albo budową, odbudową, utrzymywaniem, remontem lub naprawą urządzeń wodnych;</w:t>
      </w:r>
    </w:p>
    <w:p w14:paraId="23B47359" w14:textId="77777777" w:rsidR="007A049A" w:rsidRDefault="007A049A" w:rsidP="00F92628">
      <w:pPr>
        <w:pStyle w:val="Bezodstpw"/>
        <w:numPr>
          <w:ilvl w:val="0"/>
          <w:numId w:val="34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uszkadzania i</w:t>
      </w:r>
      <w:r>
        <w:rPr>
          <w:rFonts w:ascii="Times New Roman" w:hAnsi="Times New Roman" w:cs="Times New Roman"/>
          <w:bCs/>
        </w:rPr>
        <w:t xml:space="preserve"> </w:t>
      </w:r>
      <w:r w:rsidRPr="0018365B">
        <w:rPr>
          <w:rFonts w:ascii="Times New Roman" w:hAnsi="Times New Roman" w:cs="Times New Roman"/>
          <w:bCs/>
        </w:rPr>
        <w:t>zanieczyszczania gleby;</w:t>
      </w:r>
    </w:p>
    <w:p w14:paraId="5CB9EC4E" w14:textId="77777777" w:rsidR="007A049A" w:rsidRDefault="007A049A" w:rsidP="00F92628">
      <w:pPr>
        <w:pStyle w:val="Bezodstpw"/>
        <w:numPr>
          <w:ilvl w:val="0"/>
          <w:numId w:val="34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dokonywania zmian stosunków wodnych, jeżeli zmiany te nie</w:t>
      </w:r>
      <w:r>
        <w:rPr>
          <w:rFonts w:ascii="Times New Roman" w:hAnsi="Times New Roman" w:cs="Times New Roman"/>
          <w:bCs/>
        </w:rPr>
        <w:t xml:space="preserve"> </w:t>
      </w:r>
      <w:r w:rsidRPr="0018365B">
        <w:rPr>
          <w:rFonts w:ascii="Times New Roman" w:hAnsi="Times New Roman" w:cs="Times New Roman"/>
          <w:bCs/>
        </w:rPr>
        <w:t>służą ochronie przyrody albo racjonalnej gospodarce rolnej, leśnej, wodnej lub rybackiej;</w:t>
      </w:r>
    </w:p>
    <w:p w14:paraId="63AB5768" w14:textId="77777777" w:rsidR="007A049A" w:rsidRPr="00AE33DF" w:rsidRDefault="007A049A" w:rsidP="00F92628">
      <w:pPr>
        <w:pStyle w:val="Bezodstpw"/>
        <w:numPr>
          <w:ilvl w:val="0"/>
          <w:numId w:val="34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18365B">
        <w:rPr>
          <w:rFonts w:ascii="Times New Roman" w:hAnsi="Times New Roman" w:cs="Times New Roman"/>
          <w:bCs/>
        </w:rPr>
        <w:t>zmiany sposob</w:t>
      </w:r>
      <w:r>
        <w:rPr>
          <w:rFonts w:ascii="Times New Roman" w:hAnsi="Times New Roman" w:cs="Times New Roman"/>
          <w:bCs/>
        </w:rPr>
        <w:t>u użytkowania ziemi.</w:t>
      </w:r>
    </w:p>
    <w:p w14:paraId="65DE007C" w14:textId="6DE72620" w:rsidR="008F6031" w:rsidRPr="00215C86" w:rsidRDefault="007A049A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8. </w:t>
      </w:r>
      <w:r w:rsidR="008F6031" w:rsidRPr="00AB0235">
        <w:rPr>
          <w:rFonts w:ascii="Times New Roman" w:hAnsi="Times New Roman" w:cs="Times New Roman"/>
        </w:rPr>
        <w:t>W stosunku do ustanowionych pomników przyrody,</w:t>
      </w:r>
      <w:r w:rsidR="008F6031" w:rsidRPr="00AB0235">
        <w:t xml:space="preserve"> </w:t>
      </w:r>
      <w:r w:rsidR="008F6031" w:rsidRPr="00AB0235">
        <w:rPr>
          <w:rFonts w:ascii="Times New Roman" w:hAnsi="Times New Roman" w:cs="Times New Roman"/>
        </w:rPr>
        <w:t xml:space="preserve">zlokalizowanych </w:t>
      </w:r>
      <w:r w:rsidR="005A3F67" w:rsidRPr="00AB0235">
        <w:rPr>
          <w:rFonts w:ascii="Times New Roman" w:hAnsi="Times New Roman" w:cs="Times New Roman"/>
          <w:bCs/>
        </w:rPr>
        <w:t>na terenie miasta Redy, o</w:t>
      </w:r>
      <w:r>
        <w:rPr>
          <w:rFonts w:ascii="Times New Roman" w:hAnsi="Times New Roman" w:cs="Times New Roman"/>
          <w:bCs/>
        </w:rPr>
        <w:t> </w:t>
      </w:r>
      <w:r w:rsidR="005A3F67" w:rsidRPr="005A3F67">
        <w:rPr>
          <w:rFonts w:ascii="Times New Roman" w:hAnsi="Times New Roman" w:cs="Times New Roman"/>
          <w:bCs/>
        </w:rPr>
        <w:t xml:space="preserve">których mowa w ust. 1 pkt </w:t>
      </w:r>
      <w:r w:rsidR="00F3152C" w:rsidRPr="00F3152C">
        <w:rPr>
          <w:rFonts w:ascii="Times New Roman" w:hAnsi="Times New Roman" w:cs="Times New Roman"/>
          <w:bCs/>
        </w:rPr>
        <w:t>5</w:t>
      </w:r>
      <w:r w:rsidR="00EF2D70">
        <w:rPr>
          <w:rFonts w:ascii="Times New Roman" w:hAnsi="Times New Roman" w:cs="Times New Roman"/>
          <w:bCs/>
        </w:rPr>
        <w:t>-7, 9-</w:t>
      </w:r>
      <w:r w:rsidR="00F3152C" w:rsidRPr="00F3152C">
        <w:rPr>
          <w:rFonts w:ascii="Times New Roman" w:hAnsi="Times New Roman" w:cs="Times New Roman"/>
          <w:bCs/>
        </w:rPr>
        <w:t>11</w:t>
      </w:r>
      <w:r w:rsidR="005A3F67" w:rsidRPr="005A3F67">
        <w:rPr>
          <w:rFonts w:ascii="Times New Roman" w:hAnsi="Times New Roman" w:cs="Times New Roman"/>
          <w:bCs/>
        </w:rPr>
        <w:t>,</w:t>
      </w:r>
      <w:r w:rsidR="008F6031" w:rsidRPr="009224B6">
        <w:rPr>
          <w:rFonts w:ascii="Times New Roman" w:hAnsi="Times New Roman" w:cs="Times New Roman"/>
        </w:rPr>
        <w:t xml:space="preserve"> wprowadza się następujące zakazy:</w:t>
      </w:r>
    </w:p>
    <w:p w14:paraId="10C58093" w14:textId="77777777" w:rsidR="008F6031" w:rsidRPr="00815A6F" w:rsidRDefault="008F6031" w:rsidP="00F92628">
      <w:pPr>
        <w:pStyle w:val="Bezodstpw"/>
        <w:numPr>
          <w:ilvl w:val="0"/>
          <w:numId w:val="24"/>
        </w:numPr>
        <w:spacing w:line="276" w:lineRule="auto"/>
        <w:ind w:left="567" w:hanging="425"/>
        <w:jc w:val="both"/>
        <w:rPr>
          <w:rFonts w:ascii="Times New Roman" w:hAnsi="Times New Roman" w:cs="Times New Roman"/>
          <w:b/>
          <w:bCs/>
        </w:rPr>
      </w:pPr>
      <w:r w:rsidRPr="009224B6">
        <w:rPr>
          <w:rFonts w:ascii="Times New Roman" w:hAnsi="Times New Roman" w:cs="Times New Roman"/>
        </w:rPr>
        <w:t>niszczenia, uszkadzania lub przekształcania obiektu;</w:t>
      </w:r>
    </w:p>
    <w:p w14:paraId="03E2449F" w14:textId="77777777" w:rsidR="008F6031" w:rsidRPr="00815A6F" w:rsidRDefault="008F6031" w:rsidP="00F92628">
      <w:pPr>
        <w:pStyle w:val="Bezodstpw"/>
        <w:numPr>
          <w:ilvl w:val="0"/>
          <w:numId w:val="24"/>
        </w:numPr>
        <w:spacing w:line="276" w:lineRule="auto"/>
        <w:ind w:left="567" w:hanging="425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wykonywania prac ziemnych trwale zniekształcających rzeźbę terenu, </w:t>
      </w:r>
      <w:r w:rsidRPr="009224B6">
        <w:rPr>
          <w:rFonts w:ascii="Times New Roman" w:hAnsi="Times New Roman" w:cs="Times New Roman"/>
        </w:rPr>
        <w:t>z</w:t>
      </w:r>
      <w:r>
        <w:rPr>
          <w:rFonts w:ascii="Times New Roman" w:hAnsi="Times New Roman" w:cs="Times New Roman"/>
        </w:rPr>
        <w:t xml:space="preserve"> wyjątkiem prac </w:t>
      </w:r>
      <w:r w:rsidRPr="009224B6">
        <w:rPr>
          <w:rFonts w:ascii="Times New Roman" w:hAnsi="Times New Roman" w:cs="Times New Roman"/>
        </w:rPr>
        <w:t>związanych z</w:t>
      </w:r>
      <w:r>
        <w:rPr>
          <w:rFonts w:ascii="Times New Roman" w:hAnsi="Times New Roman" w:cs="Times New Roman"/>
        </w:rPr>
        <w:t xml:space="preserve"> zabezpieczeniem </w:t>
      </w:r>
      <w:r w:rsidRPr="009224B6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rzeciwpowodziowym albo budową, odbudową, utrzymywaniem, remontem</w:t>
      </w:r>
      <w:r w:rsidRPr="009224B6">
        <w:rPr>
          <w:rFonts w:ascii="Times New Roman" w:hAnsi="Times New Roman" w:cs="Times New Roman"/>
        </w:rPr>
        <w:t xml:space="preserve"> lub naprawą urządzeń wodnych;</w:t>
      </w:r>
    </w:p>
    <w:p w14:paraId="1A6F4A9A" w14:textId="77777777" w:rsidR="008F6031" w:rsidRPr="00215C86" w:rsidRDefault="008F6031" w:rsidP="00F92628">
      <w:pPr>
        <w:pStyle w:val="Bezodstpw"/>
        <w:numPr>
          <w:ilvl w:val="0"/>
          <w:numId w:val="24"/>
        </w:numPr>
        <w:spacing w:line="276" w:lineRule="auto"/>
        <w:ind w:left="567" w:hanging="425"/>
        <w:jc w:val="both"/>
        <w:rPr>
          <w:rFonts w:ascii="Times New Roman" w:hAnsi="Times New Roman" w:cs="Times New Roman"/>
          <w:b/>
          <w:bCs/>
        </w:rPr>
      </w:pPr>
      <w:r w:rsidRPr="009224B6">
        <w:rPr>
          <w:rFonts w:ascii="Times New Roman" w:hAnsi="Times New Roman" w:cs="Times New Roman"/>
        </w:rPr>
        <w:t>uszkadzania i</w:t>
      </w:r>
      <w:r>
        <w:rPr>
          <w:rFonts w:ascii="Times New Roman" w:hAnsi="Times New Roman" w:cs="Times New Roman"/>
        </w:rPr>
        <w:t xml:space="preserve"> </w:t>
      </w:r>
      <w:r w:rsidRPr="009224B6">
        <w:rPr>
          <w:rFonts w:ascii="Times New Roman" w:hAnsi="Times New Roman" w:cs="Times New Roman"/>
        </w:rPr>
        <w:t>zanieczyszczania gleby;</w:t>
      </w:r>
    </w:p>
    <w:p w14:paraId="3A8DAA52" w14:textId="77777777" w:rsidR="008F6031" w:rsidRPr="00215C86" w:rsidRDefault="008F6031" w:rsidP="00F92628">
      <w:pPr>
        <w:pStyle w:val="Bezodstpw"/>
        <w:numPr>
          <w:ilvl w:val="0"/>
          <w:numId w:val="24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215C86">
        <w:rPr>
          <w:rFonts w:ascii="Times New Roman" w:hAnsi="Times New Roman" w:cs="Times New Roman"/>
          <w:bCs/>
        </w:rPr>
        <w:t>dokonywania zmian stosunków wodnych, jeżeli zmiany te nie służą</w:t>
      </w:r>
      <w:r>
        <w:rPr>
          <w:rFonts w:ascii="Times New Roman" w:hAnsi="Times New Roman" w:cs="Times New Roman"/>
          <w:bCs/>
        </w:rPr>
        <w:t xml:space="preserve"> </w:t>
      </w:r>
      <w:r w:rsidRPr="00215C86">
        <w:rPr>
          <w:rFonts w:ascii="Times New Roman" w:hAnsi="Times New Roman" w:cs="Times New Roman"/>
          <w:bCs/>
        </w:rPr>
        <w:t>ochronie przyrody albo racjonalnej gospodarce rolnej, leśnej, wodnej lub rybackiej;</w:t>
      </w:r>
    </w:p>
    <w:p w14:paraId="67CBE45A" w14:textId="77777777" w:rsidR="008F6031" w:rsidRPr="00815A6F" w:rsidRDefault="008F6031" w:rsidP="00F92628">
      <w:pPr>
        <w:pStyle w:val="Bezodstpw"/>
        <w:numPr>
          <w:ilvl w:val="0"/>
          <w:numId w:val="24"/>
        </w:numPr>
        <w:spacing w:line="276" w:lineRule="auto"/>
        <w:ind w:left="567" w:hanging="425"/>
        <w:jc w:val="both"/>
        <w:rPr>
          <w:rFonts w:ascii="Times New Roman" w:hAnsi="Times New Roman" w:cs="Times New Roman"/>
          <w:b/>
          <w:bCs/>
        </w:rPr>
      </w:pPr>
      <w:r w:rsidRPr="009224B6">
        <w:rPr>
          <w:rFonts w:ascii="Times New Roman" w:hAnsi="Times New Roman" w:cs="Times New Roman"/>
        </w:rPr>
        <w:t>zmiany sposobu użytkowania ziemi;</w:t>
      </w:r>
    </w:p>
    <w:p w14:paraId="16285AEC" w14:textId="32313D05" w:rsidR="008F6031" w:rsidRPr="002A08ED" w:rsidRDefault="008F6031" w:rsidP="00F92628">
      <w:pPr>
        <w:pStyle w:val="Bezodstpw"/>
        <w:numPr>
          <w:ilvl w:val="0"/>
          <w:numId w:val="24"/>
        </w:numPr>
        <w:spacing w:line="276" w:lineRule="auto"/>
        <w:ind w:left="567" w:hanging="425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Cs/>
        </w:rPr>
        <w:t>umieszczania tablic reklamowych.</w:t>
      </w:r>
    </w:p>
    <w:p w14:paraId="328FEB97" w14:textId="3546F9F7" w:rsidR="00180639" w:rsidRDefault="002619CE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  <w:r w:rsidRPr="00A80B2D">
        <w:rPr>
          <w:rFonts w:ascii="Times New Roman" w:hAnsi="Times New Roman" w:cs="Times New Roman"/>
          <w:b/>
          <w:bCs/>
        </w:rPr>
        <w:t xml:space="preserve">§ 2. </w:t>
      </w:r>
      <w:r w:rsidR="00180639" w:rsidRPr="00180639">
        <w:rPr>
          <w:rFonts w:ascii="Times New Roman" w:hAnsi="Times New Roman" w:cs="Times New Roman"/>
          <w:bCs/>
        </w:rPr>
        <w:t xml:space="preserve">1. </w:t>
      </w:r>
      <w:r w:rsidR="00BF7F65" w:rsidRPr="00180639">
        <w:rPr>
          <w:rFonts w:ascii="Times New Roman" w:hAnsi="Times New Roman" w:cs="Times New Roman"/>
          <w:bCs/>
        </w:rPr>
        <w:t xml:space="preserve">Nadzór  nad  ochroną  ustanowionego niniejszą uchwałą pomnika przyrody zlokalizowanego </w:t>
      </w:r>
      <w:r w:rsidR="00BF7F65" w:rsidRPr="005A3F67">
        <w:rPr>
          <w:rFonts w:ascii="Times New Roman" w:hAnsi="Times New Roman" w:cs="Times New Roman"/>
          <w:bCs/>
        </w:rPr>
        <w:t xml:space="preserve">na terenie Nadleśnictwa Wejherowo, o których mowa w ust. 1 pkt </w:t>
      </w:r>
      <w:r w:rsidR="006D0D16">
        <w:rPr>
          <w:rFonts w:ascii="Times New Roman" w:hAnsi="Times New Roman" w:cs="Times New Roman"/>
          <w:bCs/>
        </w:rPr>
        <w:t>1-</w:t>
      </w:r>
      <w:r w:rsidR="006D0D16" w:rsidRPr="006D0D16">
        <w:rPr>
          <w:rFonts w:ascii="Times New Roman" w:hAnsi="Times New Roman" w:cs="Times New Roman"/>
          <w:bCs/>
        </w:rPr>
        <w:t>4, 8, 12-</w:t>
      </w:r>
      <w:r w:rsidR="002F2D7C">
        <w:rPr>
          <w:rFonts w:ascii="Times New Roman" w:hAnsi="Times New Roman" w:cs="Times New Roman"/>
          <w:bCs/>
        </w:rPr>
        <w:t>20</w:t>
      </w:r>
      <w:r w:rsidR="00BF7F65">
        <w:rPr>
          <w:rFonts w:ascii="Times New Roman" w:hAnsi="Times New Roman" w:cs="Times New Roman"/>
          <w:bCs/>
        </w:rPr>
        <w:t>, sprawuje</w:t>
      </w:r>
      <w:r w:rsidR="00BF7F65" w:rsidRPr="00180639">
        <w:rPr>
          <w:rFonts w:ascii="Times New Roman" w:hAnsi="Times New Roman" w:cs="Times New Roman"/>
          <w:bCs/>
        </w:rPr>
        <w:t xml:space="preserve"> Nadleśniczy Nadleśnictwa Wejherowo</w:t>
      </w:r>
      <w:r w:rsidR="00BF7F65">
        <w:rPr>
          <w:rFonts w:ascii="Times New Roman" w:hAnsi="Times New Roman" w:cs="Times New Roman"/>
          <w:bCs/>
        </w:rPr>
        <w:t xml:space="preserve">. </w:t>
      </w:r>
    </w:p>
    <w:p w14:paraId="7ADE3C1F" w14:textId="5445A51E" w:rsidR="00180639" w:rsidRDefault="00180639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  <w:r w:rsidRPr="00180639">
        <w:rPr>
          <w:rFonts w:ascii="Times New Roman" w:hAnsi="Times New Roman" w:cs="Times New Roman"/>
          <w:bCs/>
        </w:rPr>
        <w:t>2.</w:t>
      </w:r>
      <w:r w:rsidR="00BF7F65" w:rsidRPr="00BF7F65">
        <w:rPr>
          <w:rFonts w:ascii="Times New Roman" w:hAnsi="Times New Roman" w:cs="Times New Roman"/>
          <w:bCs/>
        </w:rPr>
        <w:t xml:space="preserve"> </w:t>
      </w:r>
      <w:r w:rsidR="00BF7F65" w:rsidRPr="00180639">
        <w:rPr>
          <w:rFonts w:ascii="Times New Roman" w:hAnsi="Times New Roman" w:cs="Times New Roman"/>
          <w:bCs/>
        </w:rPr>
        <w:t xml:space="preserve">Nadzór nad ochroną ustanowionych niniejszą uchwałą pomników przyrody, zlokalizowanych na </w:t>
      </w:r>
      <w:r w:rsidR="00BF7F65" w:rsidRPr="005A3F67">
        <w:rPr>
          <w:rFonts w:ascii="Times New Roman" w:hAnsi="Times New Roman" w:cs="Times New Roman"/>
          <w:bCs/>
        </w:rPr>
        <w:t xml:space="preserve">terenie miasta Redy, o których mowa w ust. 1 pkt </w:t>
      </w:r>
      <w:r w:rsidR="006D0D16">
        <w:rPr>
          <w:rFonts w:ascii="Times New Roman" w:hAnsi="Times New Roman" w:cs="Times New Roman"/>
          <w:bCs/>
        </w:rPr>
        <w:t>5-7, 9-11</w:t>
      </w:r>
      <w:r w:rsidR="00BF7F65" w:rsidRPr="005A3F67">
        <w:rPr>
          <w:rFonts w:ascii="Times New Roman" w:hAnsi="Times New Roman" w:cs="Times New Roman"/>
          <w:bCs/>
        </w:rPr>
        <w:t>,</w:t>
      </w:r>
      <w:r w:rsidR="00BF7F65" w:rsidRPr="00180639">
        <w:rPr>
          <w:rFonts w:ascii="Times New Roman" w:hAnsi="Times New Roman" w:cs="Times New Roman"/>
          <w:bCs/>
        </w:rPr>
        <w:t xml:space="preserve"> sprawuje Burmistrz Miasta Redy.</w:t>
      </w:r>
    </w:p>
    <w:p w14:paraId="29A82298" w14:textId="4CE74EA5" w:rsidR="00180639" w:rsidRDefault="00815A6F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  <w:bCs/>
        </w:rPr>
        <w:t xml:space="preserve">§ </w:t>
      </w:r>
      <w:r w:rsidR="00262D4C">
        <w:rPr>
          <w:rFonts w:ascii="Times New Roman" w:hAnsi="Times New Roman" w:cs="Times New Roman"/>
          <w:b/>
          <w:bCs/>
        </w:rPr>
        <w:t>3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="00180639"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 xml:space="preserve">Wykonanie uchwały powierza się </w:t>
      </w:r>
      <w:r>
        <w:rPr>
          <w:rFonts w:ascii="Times New Roman" w:hAnsi="Times New Roman" w:cs="Times New Roman"/>
          <w:bCs/>
        </w:rPr>
        <w:t>Burmistrzowi Miasta Redy</w:t>
      </w:r>
      <w:r w:rsidRPr="00815A6F">
        <w:rPr>
          <w:rFonts w:ascii="Times New Roman" w:hAnsi="Times New Roman" w:cs="Times New Roman"/>
          <w:bCs/>
        </w:rPr>
        <w:t>.</w:t>
      </w:r>
    </w:p>
    <w:p w14:paraId="14281B19" w14:textId="65ACDA1E" w:rsidR="00B36FF9" w:rsidRDefault="00815A6F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  <w:r w:rsidRPr="00815A6F">
        <w:rPr>
          <w:rFonts w:ascii="Times New Roman" w:hAnsi="Times New Roman" w:cs="Times New Roman"/>
          <w:b/>
          <w:bCs/>
        </w:rPr>
        <w:t xml:space="preserve">§ </w:t>
      </w:r>
      <w:r w:rsidR="00262D4C">
        <w:rPr>
          <w:rFonts w:ascii="Times New Roman" w:hAnsi="Times New Roman" w:cs="Times New Roman"/>
          <w:b/>
          <w:bCs/>
        </w:rPr>
        <w:t>4</w:t>
      </w:r>
      <w:r w:rsidRPr="00815A6F">
        <w:rPr>
          <w:rFonts w:ascii="Times New Roman" w:hAnsi="Times New Roman" w:cs="Times New Roman"/>
          <w:b/>
          <w:bCs/>
        </w:rPr>
        <w:t>.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Uchwała wchodzi w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życie po upływie 14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dni od dnia jej ogłoszenia w</w:t>
      </w:r>
      <w:r>
        <w:rPr>
          <w:rFonts w:ascii="Times New Roman" w:hAnsi="Times New Roman" w:cs="Times New Roman"/>
          <w:bCs/>
        </w:rPr>
        <w:t xml:space="preserve"> </w:t>
      </w:r>
      <w:r w:rsidRPr="00815A6F">
        <w:rPr>
          <w:rFonts w:ascii="Times New Roman" w:hAnsi="Times New Roman" w:cs="Times New Roman"/>
          <w:bCs/>
        </w:rPr>
        <w:t>Dzienniku Urzędowym Województwa Po</w:t>
      </w:r>
      <w:r w:rsidR="000F0672">
        <w:rPr>
          <w:rFonts w:ascii="Times New Roman" w:hAnsi="Times New Roman" w:cs="Times New Roman"/>
          <w:bCs/>
        </w:rPr>
        <w:t>morskiego.</w:t>
      </w:r>
    </w:p>
    <w:p w14:paraId="333898FA" w14:textId="77777777" w:rsidR="00262D4C" w:rsidRPr="0019615D" w:rsidRDefault="00262D4C" w:rsidP="00F92628">
      <w:pPr>
        <w:pStyle w:val="Bezodstpw"/>
        <w:spacing w:before="120" w:line="276" w:lineRule="auto"/>
        <w:jc w:val="both"/>
        <w:rPr>
          <w:rFonts w:ascii="Times New Roman" w:hAnsi="Times New Roman" w:cs="Times New Roman"/>
          <w:bCs/>
        </w:rPr>
      </w:pPr>
    </w:p>
    <w:p w14:paraId="448D70EC" w14:textId="77777777" w:rsidR="00CD47F4" w:rsidRDefault="00CD47F4" w:rsidP="00F92628">
      <w:pPr>
        <w:pStyle w:val="NormalnyWeb"/>
        <w:widowControl w:val="0"/>
        <w:spacing w:before="120" w:beforeAutospacing="0" w:after="0" w:afterAutospacing="0" w:line="276" w:lineRule="auto"/>
        <w:ind w:left="4678"/>
        <w:jc w:val="center"/>
        <w:rPr>
          <w:sz w:val="22"/>
          <w:szCs w:val="22"/>
        </w:rPr>
      </w:pPr>
    </w:p>
    <w:p w14:paraId="40978406" w14:textId="77777777" w:rsidR="007778D8" w:rsidRDefault="00045A30" w:rsidP="00F92628">
      <w:pPr>
        <w:pStyle w:val="NormalnyWeb"/>
        <w:widowControl w:val="0"/>
        <w:spacing w:before="120" w:beforeAutospacing="0" w:after="0" w:afterAutospacing="0" w:line="276" w:lineRule="auto"/>
        <w:ind w:left="4678"/>
        <w:jc w:val="center"/>
        <w:rPr>
          <w:sz w:val="22"/>
          <w:szCs w:val="22"/>
        </w:rPr>
      </w:pPr>
      <w:r w:rsidRPr="00045A30">
        <w:rPr>
          <w:sz w:val="22"/>
          <w:szCs w:val="22"/>
        </w:rPr>
        <w:t>Przewodn</w:t>
      </w:r>
      <w:r w:rsidR="007778D8">
        <w:rPr>
          <w:sz w:val="22"/>
          <w:szCs w:val="22"/>
        </w:rPr>
        <w:t>iczący Rady Miejskiej w Redzie</w:t>
      </w:r>
    </w:p>
    <w:p w14:paraId="10DFED55" w14:textId="1BCC54F4" w:rsidR="00045A30" w:rsidRPr="00CE5C8B" w:rsidRDefault="00045A30" w:rsidP="00F92628">
      <w:pPr>
        <w:pStyle w:val="NormalnyWeb"/>
        <w:widowControl w:val="0"/>
        <w:spacing w:before="0" w:beforeAutospacing="0" w:after="120" w:afterAutospacing="0" w:line="276" w:lineRule="auto"/>
        <w:ind w:left="4678"/>
        <w:jc w:val="center"/>
        <w:rPr>
          <w:sz w:val="22"/>
          <w:szCs w:val="22"/>
        </w:rPr>
      </w:pPr>
      <w:r w:rsidRPr="00045A30">
        <w:rPr>
          <w:b/>
          <w:bCs/>
          <w:sz w:val="22"/>
          <w:szCs w:val="22"/>
        </w:rPr>
        <w:t>Kazimierz</w:t>
      </w:r>
      <w:r w:rsidRPr="00045A30">
        <w:rPr>
          <w:sz w:val="22"/>
          <w:szCs w:val="22"/>
        </w:rPr>
        <w:t xml:space="preserve"> </w:t>
      </w:r>
      <w:r w:rsidRPr="00045A30">
        <w:rPr>
          <w:b/>
          <w:bCs/>
          <w:sz w:val="22"/>
          <w:szCs w:val="22"/>
        </w:rPr>
        <w:t>Okrój</w:t>
      </w:r>
    </w:p>
    <w:p w14:paraId="0D68E587" w14:textId="77777777" w:rsidR="009E21E0" w:rsidRDefault="009E21E0" w:rsidP="00F92628">
      <w:pPr>
        <w:pStyle w:val="Akapitzlist2"/>
        <w:tabs>
          <w:tab w:val="left" w:pos="908"/>
          <w:tab w:val="left" w:pos="1191"/>
        </w:tabs>
        <w:spacing w:after="0"/>
        <w:ind w:left="567" w:hanging="567"/>
        <w:jc w:val="right"/>
        <w:rPr>
          <w:rFonts w:ascii="Times New Roman" w:hAnsi="Times New Roman"/>
          <w:sz w:val="22"/>
          <w:lang w:val="pl-PL"/>
        </w:rPr>
      </w:pPr>
    </w:p>
    <w:p w14:paraId="38633B69" w14:textId="77777777" w:rsidR="007C3353" w:rsidRDefault="007C3353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411359C4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1E677DEF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0357097A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3D134405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27253E39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5AD0D258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1822584E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78A2761C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0B99FED8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2DD262E3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7B285DB3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569FA7EB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45F9C101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196E2D04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32C1AA47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4AAE25A2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7F605367" w14:textId="77777777" w:rsidR="00BC20B5" w:rsidRDefault="00BC20B5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1D516DC3" w14:textId="77777777" w:rsidR="00262D4C" w:rsidRDefault="00262D4C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0ACF761D" w14:textId="77777777" w:rsidR="00262D4C" w:rsidRPr="005C117C" w:rsidRDefault="00262D4C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rPr>
          <w:rFonts w:ascii="Times New Roman" w:hAnsi="Times New Roman" w:cs="Times New Roman"/>
          <w:b/>
          <w:color w:val="auto"/>
        </w:rPr>
      </w:pPr>
    </w:p>
    <w:p w14:paraId="3F144958" w14:textId="30C522AF" w:rsidR="007F585B" w:rsidRPr="002653A0" w:rsidRDefault="00441516" w:rsidP="00F92628">
      <w:pPr>
        <w:tabs>
          <w:tab w:val="left" w:pos="320"/>
          <w:tab w:val="left" w:pos="510"/>
          <w:tab w:val="left" w:pos="570"/>
        </w:tabs>
        <w:suppressAutoHyphens/>
        <w:spacing w:after="0"/>
        <w:jc w:val="center"/>
        <w:rPr>
          <w:rFonts w:ascii="Times New Roman" w:hAnsi="Times New Roman" w:cs="Times New Roman"/>
          <w:b/>
          <w:color w:val="auto"/>
        </w:rPr>
      </w:pPr>
      <w:r w:rsidRPr="002653A0">
        <w:rPr>
          <w:rFonts w:ascii="Times New Roman" w:hAnsi="Times New Roman" w:cs="Times New Roman"/>
          <w:b/>
          <w:color w:val="auto"/>
        </w:rPr>
        <w:t>Uzasadnienie</w:t>
      </w:r>
      <w:r w:rsidR="00BA6285" w:rsidRPr="002653A0">
        <w:rPr>
          <w:rFonts w:ascii="Times New Roman" w:hAnsi="Times New Roman" w:cs="Times New Roman"/>
          <w:b/>
          <w:color w:val="auto"/>
        </w:rPr>
        <w:t xml:space="preserve"> </w:t>
      </w:r>
      <w:r w:rsidR="006430D9" w:rsidRPr="002653A0">
        <w:rPr>
          <w:rFonts w:ascii="Times New Roman" w:hAnsi="Times New Roman" w:cs="Times New Roman"/>
          <w:b/>
          <w:color w:val="auto"/>
        </w:rPr>
        <w:t>do</w:t>
      </w:r>
    </w:p>
    <w:p w14:paraId="51261CEF" w14:textId="4328A47B" w:rsidR="006430D9" w:rsidRPr="002653A0" w:rsidRDefault="007F585B" w:rsidP="00F92628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0"/>
        <w:ind w:left="567" w:hanging="567"/>
        <w:contextualSpacing w:val="0"/>
        <w:jc w:val="center"/>
        <w:rPr>
          <w:rFonts w:ascii="Times New Roman" w:hAnsi="Times New Roman" w:cs="Times New Roman"/>
          <w:b/>
          <w:color w:val="auto"/>
        </w:rPr>
      </w:pPr>
      <w:r w:rsidRPr="002653A0">
        <w:rPr>
          <w:rFonts w:ascii="Times New Roman" w:hAnsi="Times New Roman" w:cs="Times New Roman"/>
          <w:b/>
          <w:color w:val="auto"/>
        </w:rPr>
        <w:t>U</w:t>
      </w:r>
      <w:r w:rsidR="006430D9" w:rsidRPr="002653A0">
        <w:rPr>
          <w:rFonts w:ascii="Times New Roman" w:hAnsi="Times New Roman" w:cs="Times New Roman"/>
          <w:b/>
          <w:color w:val="auto"/>
        </w:rPr>
        <w:t xml:space="preserve">chwały </w:t>
      </w:r>
      <w:r w:rsidRPr="002653A0">
        <w:rPr>
          <w:rFonts w:ascii="Times New Roman" w:hAnsi="Times New Roman" w:cs="Times New Roman"/>
          <w:b/>
          <w:color w:val="auto"/>
        </w:rPr>
        <w:t xml:space="preserve">Nr …. </w:t>
      </w:r>
      <w:r w:rsidR="006430D9" w:rsidRPr="002653A0">
        <w:rPr>
          <w:rFonts w:ascii="Times New Roman" w:hAnsi="Times New Roman" w:cs="Times New Roman"/>
          <w:b/>
          <w:color w:val="auto"/>
        </w:rPr>
        <w:t>Rady Mi</w:t>
      </w:r>
      <w:r w:rsidRPr="002653A0">
        <w:rPr>
          <w:rFonts w:ascii="Times New Roman" w:hAnsi="Times New Roman" w:cs="Times New Roman"/>
          <w:b/>
          <w:color w:val="auto"/>
        </w:rPr>
        <w:t xml:space="preserve">ejskiej </w:t>
      </w:r>
      <w:r w:rsidR="006430D9" w:rsidRPr="002653A0">
        <w:rPr>
          <w:rFonts w:ascii="Times New Roman" w:hAnsi="Times New Roman" w:cs="Times New Roman"/>
          <w:b/>
          <w:color w:val="auto"/>
        </w:rPr>
        <w:t xml:space="preserve">w Redzie </w:t>
      </w:r>
      <w:r w:rsidRPr="002653A0">
        <w:rPr>
          <w:rFonts w:ascii="Times New Roman" w:hAnsi="Times New Roman" w:cs="Times New Roman"/>
          <w:b/>
          <w:color w:val="auto"/>
        </w:rPr>
        <w:t>z</w:t>
      </w:r>
      <w:r w:rsidR="006430D9" w:rsidRPr="002653A0">
        <w:rPr>
          <w:rFonts w:ascii="Times New Roman" w:hAnsi="Times New Roman" w:cs="Times New Roman"/>
          <w:b/>
          <w:color w:val="auto"/>
        </w:rPr>
        <w:t xml:space="preserve"> </w:t>
      </w:r>
      <w:r w:rsidR="00441516" w:rsidRPr="002653A0">
        <w:rPr>
          <w:rFonts w:ascii="Times New Roman" w:hAnsi="Times New Roman" w:cs="Times New Roman"/>
          <w:b/>
          <w:color w:val="auto"/>
        </w:rPr>
        <w:t>dnia</w:t>
      </w:r>
      <w:r w:rsidR="006430D9" w:rsidRPr="002653A0">
        <w:rPr>
          <w:rFonts w:ascii="Times New Roman" w:hAnsi="Times New Roman" w:cs="Times New Roman"/>
          <w:b/>
          <w:color w:val="auto"/>
        </w:rPr>
        <w:t>………………</w:t>
      </w:r>
    </w:p>
    <w:p w14:paraId="0A21AD6D" w14:textId="6563CA8A" w:rsidR="00CD47F4" w:rsidRPr="002653A0" w:rsidRDefault="00CD47F4" w:rsidP="00F92628">
      <w:pPr>
        <w:pStyle w:val="Bezodstpw"/>
        <w:spacing w:after="240" w:line="276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653A0">
        <w:rPr>
          <w:rFonts w:ascii="Times New Roman" w:hAnsi="Times New Roman" w:cs="Times New Roman"/>
          <w:b/>
          <w:bCs/>
          <w:color w:val="000000" w:themeColor="text1"/>
        </w:rPr>
        <w:t xml:space="preserve">w sprawie pomników przyrody, </w:t>
      </w:r>
      <w:r w:rsidR="0082616E">
        <w:rPr>
          <w:rFonts w:ascii="Times New Roman" w:hAnsi="Times New Roman" w:cs="Times New Roman"/>
          <w:b/>
          <w:bCs/>
          <w:color w:val="000000" w:themeColor="text1"/>
        </w:rPr>
        <w:t>znajdujących się</w:t>
      </w:r>
      <w:r w:rsidRPr="002653A0">
        <w:rPr>
          <w:rFonts w:ascii="Times New Roman" w:hAnsi="Times New Roman" w:cs="Times New Roman"/>
          <w:b/>
          <w:bCs/>
          <w:color w:val="000000" w:themeColor="text1"/>
        </w:rPr>
        <w:t xml:space="preserve"> na terenie Gminy Miasto Reda</w:t>
      </w:r>
    </w:p>
    <w:p w14:paraId="214A7BDE" w14:textId="2AB76BB6" w:rsidR="00435950" w:rsidRDefault="00435950" w:rsidP="00F92628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2653A0">
        <w:rPr>
          <w:rFonts w:ascii="Times New Roman" w:hAnsi="Times New Roman" w:cs="Times New Roman"/>
        </w:rPr>
        <w:t xml:space="preserve">Na terenach znajdujących się w granicach administracyjnych Gminy Miasto Reda znajdują się </w:t>
      </w:r>
      <w:r w:rsidR="002653A0" w:rsidRPr="002653A0">
        <w:rPr>
          <w:rFonts w:ascii="Times New Roman" w:hAnsi="Times New Roman" w:cs="Times New Roman"/>
        </w:rPr>
        <w:t>w </w:t>
      </w:r>
      <w:r w:rsidR="005C117C" w:rsidRPr="002653A0">
        <w:rPr>
          <w:rFonts w:ascii="Times New Roman" w:hAnsi="Times New Roman" w:cs="Times New Roman"/>
        </w:rPr>
        <w:t xml:space="preserve">sumie </w:t>
      </w:r>
      <w:r w:rsidRPr="002653A0">
        <w:rPr>
          <w:rFonts w:ascii="Times New Roman" w:hAnsi="Times New Roman" w:cs="Times New Roman"/>
        </w:rPr>
        <w:t>2</w:t>
      </w:r>
      <w:r w:rsidR="00AD5FA0">
        <w:rPr>
          <w:rFonts w:ascii="Times New Roman" w:hAnsi="Times New Roman" w:cs="Times New Roman"/>
        </w:rPr>
        <w:t>3</w:t>
      </w:r>
      <w:r w:rsidRPr="002653A0">
        <w:rPr>
          <w:rFonts w:ascii="Times New Roman" w:hAnsi="Times New Roman" w:cs="Times New Roman"/>
        </w:rPr>
        <w:t xml:space="preserve"> pomniki przyrody, w tym: 1 głaz, 1 pomnik grupowy – 3 dęby, 1 aleja pomnikowa, 17 drzew i 2 pnącza – bluszcze. </w:t>
      </w:r>
      <w:r w:rsidR="005C117C" w:rsidRPr="002653A0">
        <w:rPr>
          <w:rFonts w:ascii="Times New Roman" w:hAnsi="Times New Roman" w:cs="Times New Roman"/>
        </w:rPr>
        <w:t>Wśród ww. pomników na terenach zarządzanych przez</w:t>
      </w:r>
      <w:r w:rsidR="006B1991">
        <w:rPr>
          <w:rFonts w:ascii="Times New Roman" w:hAnsi="Times New Roman" w:cs="Times New Roman"/>
        </w:rPr>
        <w:t xml:space="preserve"> Lasy Państwowe znajduje się 14 </w:t>
      </w:r>
      <w:r w:rsidR="005C117C" w:rsidRPr="002653A0">
        <w:rPr>
          <w:rFonts w:ascii="Times New Roman" w:hAnsi="Times New Roman" w:cs="Times New Roman"/>
        </w:rPr>
        <w:t xml:space="preserve">pomników przyrody. Trzy pomniki przyrody </w:t>
      </w:r>
      <w:r w:rsidR="005E2EF4" w:rsidRPr="002653A0">
        <w:rPr>
          <w:rFonts w:ascii="Times New Roman" w:hAnsi="Times New Roman" w:cs="Times New Roman"/>
        </w:rPr>
        <w:t>powołane</w:t>
      </w:r>
      <w:r w:rsidR="005C117C" w:rsidRPr="002653A0">
        <w:rPr>
          <w:rFonts w:ascii="Times New Roman" w:hAnsi="Times New Roman" w:cs="Times New Roman"/>
        </w:rPr>
        <w:t xml:space="preserve"> zostały na mocy </w:t>
      </w:r>
      <w:r w:rsidR="002D6E0A">
        <w:rPr>
          <w:rFonts w:ascii="Times New Roman" w:hAnsi="Times New Roman" w:cs="Times New Roman"/>
        </w:rPr>
        <w:t>uchwały nr </w:t>
      </w:r>
      <w:r w:rsidR="005E2EF4" w:rsidRPr="002653A0">
        <w:rPr>
          <w:rFonts w:ascii="Times New Roman" w:hAnsi="Times New Roman" w:cs="Times New Roman"/>
        </w:rPr>
        <w:t>XXXI/341/2021 Rady Miejskiej w Redzie z dnia 29 kwietnia 2021</w:t>
      </w:r>
      <w:r w:rsidR="002D6E0A">
        <w:rPr>
          <w:rFonts w:ascii="Times New Roman" w:hAnsi="Times New Roman" w:cs="Times New Roman"/>
        </w:rPr>
        <w:t xml:space="preserve"> </w:t>
      </w:r>
      <w:r w:rsidR="005E2EF4" w:rsidRPr="002653A0">
        <w:rPr>
          <w:rFonts w:ascii="Times New Roman" w:hAnsi="Times New Roman" w:cs="Times New Roman"/>
        </w:rPr>
        <w:t>r. w sprawie ustanowienia pomników przyrody na terenie Gminy Miasto Reda</w:t>
      </w:r>
      <w:r w:rsidR="002808CA" w:rsidRPr="002653A0">
        <w:rPr>
          <w:rFonts w:ascii="Times New Roman" w:hAnsi="Times New Roman" w:cs="Times New Roman"/>
        </w:rPr>
        <w:t>.</w:t>
      </w:r>
      <w:r w:rsidR="005E2EF4" w:rsidRPr="002653A0">
        <w:rPr>
          <w:rFonts w:ascii="Times New Roman" w:hAnsi="Times New Roman" w:cs="Times New Roman"/>
        </w:rPr>
        <w:t xml:space="preserve"> </w:t>
      </w:r>
      <w:r w:rsidR="002808CA" w:rsidRPr="002653A0">
        <w:rPr>
          <w:rFonts w:ascii="Times New Roman" w:hAnsi="Times New Roman" w:cs="Times New Roman"/>
        </w:rPr>
        <w:t xml:space="preserve">Pozostałe </w:t>
      </w:r>
      <w:r w:rsidR="00AD5FA0">
        <w:rPr>
          <w:rFonts w:ascii="Times New Roman" w:hAnsi="Times New Roman" w:cs="Times New Roman"/>
        </w:rPr>
        <w:t>20</w:t>
      </w:r>
      <w:r w:rsidR="002808CA" w:rsidRPr="002653A0">
        <w:rPr>
          <w:rFonts w:ascii="Times New Roman" w:hAnsi="Times New Roman" w:cs="Times New Roman"/>
        </w:rPr>
        <w:t xml:space="preserve"> pomników przyrody ustanowionych zostało</w:t>
      </w:r>
      <w:r w:rsidRPr="002653A0">
        <w:rPr>
          <w:rFonts w:ascii="Times New Roman" w:hAnsi="Times New Roman" w:cs="Times New Roman"/>
        </w:rPr>
        <w:t xml:space="preserve"> w latach 1955-1996, </w:t>
      </w:r>
      <w:r w:rsidR="00FF68D4" w:rsidRPr="002653A0">
        <w:rPr>
          <w:rFonts w:ascii="Times New Roman" w:hAnsi="Times New Roman" w:cs="Times New Roman"/>
        </w:rPr>
        <w:t xml:space="preserve">na mocy orzeczenia Prezydium </w:t>
      </w:r>
      <w:r w:rsidR="00FF68D4" w:rsidRPr="002653A0">
        <w:rPr>
          <w:rStyle w:val="Uwydatnienie"/>
          <w:rFonts w:ascii="Times New Roman" w:hAnsi="Times New Roman" w:cs="Times New Roman"/>
          <w:i w:val="0"/>
        </w:rPr>
        <w:t xml:space="preserve">Wojewódzkiej </w:t>
      </w:r>
      <w:r w:rsidR="002653A0" w:rsidRPr="002653A0">
        <w:rPr>
          <w:rStyle w:val="Uwydatnienie"/>
          <w:rFonts w:ascii="Times New Roman" w:hAnsi="Times New Roman" w:cs="Times New Roman"/>
          <w:i w:val="0"/>
        </w:rPr>
        <w:t>Rady Narodowej w </w:t>
      </w:r>
      <w:r w:rsidR="00FF68D4" w:rsidRPr="002653A0">
        <w:rPr>
          <w:rStyle w:val="Uwydatnienie"/>
          <w:rFonts w:ascii="Times New Roman" w:hAnsi="Times New Roman" w:cs="Times New Roman"/>
          <w:i w:val="0"/>
        </w:rPr>
        <w:t>Gdańsku</w:t>
      </w:r>
      <w:r w:rsidR="00FF68D4" w:rsidRPr="002653A0">
        <w:rPr>
          <w:rFonts w:ascii="Times New Roman" w:hAnsi="Times New Roman" w:cs="Times New Roman"/>
        </w:rPr>
        <w:t xml:space="preserve"> oraz rozporządzenia </w:t>
      </w:r>
      <w:r w:rsidR="00EB51E6">
        <w:rPr>
          <w:rFonts w:ascii="Times New Roman" w:hAnsi="Times New Roman" w:cs="Times New Roman"/>
        </w:rPr>
        <w:t>ówczesnego Wojewody Gdańskiego, tj.:</w:t>
      </w:r>
    </w:p>
    <w:p w14:paraId="1BD9518A" w14:textId="25078660" w:rsidR="00EB51E6" w:rsidRPr="00EB51E6" w:rsidRDefault="00EB51E6" w:rsidP="00F92628">
      <w:pPr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 w:cs="Times New Roman"/>
          <w:bCs/>
        </w:rPr>
      </w:pPr>
      <w:r w:rsidRPr="00EB51E6">
        <w:rPr>
          <w:rFonts w:ascii="Times New Roman" w:hAnsi="Times New Roman" w:cs="Times New Roman"/>
          <w:bCs/>
        </w:rPr>
        <w:t>Orzeczenie nr 103 Prezydium WRN w Gdańsku o uznaniu za pomnik przyrody; Dz. Urz. WRN w Gdańs</w:t>
      </w:r>
      <w:r>
        <w:rPr>
          <w:rFonts w:ascii="Times New Roman" w:hAnsi="Times New Roman" w:cs="Times New Roman"/>
          <w:bCs/>
        </w:rPr>
        <w:t>ku Nr 1 poz. 4 z dn. 31.01.1955,</w:t>
      </w:r>
      <w:r w:rsidRPr="00EB51E6">
        <w:rPr>
          <w:rFonts w:ascii="Times New Roman" w:hAnsi="Times New Roman" w:cs="Times New Roman"/>
          <w:bCs/>
        </w:rPr>
        <w:t xml:space="preserve"> ustanawiające pomnikami buk pospolity nr 100 i głaz nr 103</w:t>
      </w:r>
      <w:r>
        <w:rPr>
          <w:rFonts w:ascii="Times New Roman" w:hAnsi="Times New Roman" w:cs="Times New Roman"/>
          <w:bCs/>
        </w:rPr>
        <w:t>;</w:t>
      </w:r>
    </w:p>
    <w:p w14:paraId="7B19E130" w14:textId="4D073D39" w:rsidR="00EB51E6" w:rsidRPr="00EB51E6" w:rsidRDefault="00EB51E6" w:rsidP="00F92628">
      <w:pPr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 w:cs="Times New Roman"/>
          <w:bCs/>
        </w:rPr>
      </w:pPr>
      <w:r w:rsidRPr="00EB51E6">
        <w:rPr>
          <w:rFonts w:ascii="Times New Roman" w:hAnsi="Times New Roman" w:cs="Times New Roman"/>
          <w:bCs/>
        </w:rPr>
        <w:t xml:space="preserve">Orzeczenie nr 201 Prezydium WRN Wydz. </w:t>
      </w:r>
      <w:proofErr w:type="spellStart"/>
      <w:r w:rsidRPr="00EB51E6">
        <w:rPr>
          <w:rFonts w:ascii="Times New Roman" w:hAnsi="Times New Roman" w:cs="Times New Roman"/>
          <w:bCs/>
        </w:rPr>
        <w:t>RiL</w:t>
      </w:r>
      <w:proofErr w:type="spellEnd"/>
      <w:r w:rsidRPr="00EB51E6">
        <w:rPr>
          <w:rFonts w:ascii="Times New Roman" w:hAnsi="Times New Roman" w:cs="Times New Roman"/>
          <w:bCs/>
        </w:rPr>
        <w:t xml:space="preserve"> w Gdańsku o uznaniu za pomnik przyrody; Dz. Urz. WRN w Gdańsku</w:t>
      </w:r>
      <w:r>
        <w:rPr>
          <w:rFonts w:ascii="Times New Roman" w:hAnsi="Times New Roman" w:cs="Times New Roman"/>
          <w:bCs/>
        </w:rPr>
        <w:t xml:space="preserve"> Nr 12 poz. 61 z dn. 08.08.1968,</w:t>
      </w:r>
      <w:r w:rsidRPr="00EB51E6">
        <w:rPr>
          <w:rFonts w:ascii="Times New Roman" w:hAnsi="Times New Roman" w:cs="Times New Roman"/>
          <w:bCs/>
        </w:rPr>
        <w:t xml:space="preserve"> ustanawiające pomnik zbiorowy - grupę 3 </w:t>
      </w:r>
      <w:r>
        <w:rPr>
          <w:rFonts w:ascii="Times New Roman" w:hAnsi="Times New Roman" w:cs="Times New Roman"/>
          <w:bCs/>
        </w:rPr>
        <w:t>drzew nr 201;</w:t>
      </w:r>
      <w:r w:rsidRPr="00EB51E6">
        <w:rPr>
          <w:rFonts w:ascii="Times New Roman" w:hAnsi="Times New Roman" w:cs="Times New Roman"/>
          <w:bCs/>
        </w:rPr>
        <w:t xml:space="preserve"> </w:t>
      </w:r>
    </w:p>
    <w:p w14:paraId="2AE0E846" w14:textId="29C49FD5" w:rsidR="00EB51E6" w:rsidRPr="00EB51E6" w:rsidRDefault="00EB51E6" w:rsidP="00F92628">
      <w:pPr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 w:cs="Times New Roman"/>
          <w:bCs/>
        </w:rPr>
      </w:pPr>
      <w:r w:rsidRPr="00EB51E6">
        <w:rPr>
          <w:rFonts w:ascii="Times New Roman" w:hAnsi="Times New Roman" w:cs="Times New Roman"/>
          <w:bCs/>
        </w:rPr>
        <w:t>Rozporządzenie nr 3/91 Wojewody Gdańskiego z dnia 25 lutego 1991r. w sprawie uznania za pomniki przyrody niektórych drzew i głazów w województwie gdańskim; Dz. Urz. W</w:t>
      </w:r>
      <w:r>
        <w:rPr>
          <w:rFonts w:ascii="Times New Roman" w:hAnsi="Times New Roman" w:cs="Times New Roman"/>
          <w:bCs/>
        </w:rPr>
        <w:t>G Nr 7 poz. 54 z dn. 14.03.1991,</w:t>
      </w:r>
      <w:r w:rsidRPr="00EB51E6">
        <w:rPr>
          <w:rFonts w:ascii="Times New Roman" w:hAnsi="Times New Roman" w:cs="Times New Roman"/>
          <w:bCs/>
        </w:rPr>
        <w:t xml:space="preserve"> ustanawiające pomnikami: kasztanowca białego nr 772, dąb szypułkowy nr 773, brzozę brodawkowatą nr 774, jesion wyniosły nr 775, aleję pomnikową nr 776</w:t>
      </w:r>
      <w:r>
        <w:rPr>
          <w:rFonts w:ascii="Times New Roman" w:hAnsi="Times New Roman" w:cs="Times New Roman"/>
          <w:bCs/>
        </w:rPr>
        <w:t>;</w:t>
      </w:r>
    </w:p>
    <w:p w14:paraId="113B8665" w14:textId="112BFEAE" w:rsidR="00EB51E6" w:rsidRPr="00EB51E6" w:rsidRDefault="00EB51E6" w:rsidP="00F92628">
      <w:pPr>
        <w:numPr>
          <w:ilvl w:val="0"/>
          <w:numId w:val="48"/>
        </w:numPr>
        <w:spacing w:after="0"/>
        <w:ind w:left="284" w:hanging="284"/>
        <w:jc w:val="both"/>
        <w:rPr>
          <w:rFonts w:ascii="Times New Roman" w:hAnsi="Times New Roman" w:cs="Times New Roman"/>
          <w:bCs/>
        </w:rPr>
      </w:pPr>
      <w:r w:rsidRPr="00EB51E6">
        <w:rPr>
          <w:rFonts w:ascii="Times New Roman" w:hAnsi="Times New Roman" w:cs="Times New Roman"/>
          <w:bCs/>
        </w:rPr>
        <w:t xml:space="preserve">Rozporządzenie nr 5/95 Wojewody Gdańskiego z dnia 15 grudnia 1995r. w sprawie uznania za pomniki przyrody niektórych drzew w województwie gdańskim; Dz. Urz. WG </w:t>
      </w:r>
      <w:r>
        <w:rPr>
          <w:rFonts w:ascii="Times New Roman" w:hAnsi="Times New Roman" w:cs="Times New Roman"/>
          <w:bCs/>
        </w:rPr>
        <w:t>Nr 33 poz. 144 z dn. 29.12.1995,</w:t>
      </w:r>
      <w:r w:rsidRPr="00EB51E6">
        <w:rPr>
          <w:rFonts w:ascii="Times New Roman" w:hAnsi="Times New Roman" w:cs="Times New Roman"/>
          <w:bCs/>
        </w:rPr>
        <w:t xml:space="preserve"> ustanawiające pomnikiem daglezję zieloną nr 961;</w:t>
      </w:r>
    </w:p>
    <w:p w14:paraId="73D6471F" w14:textId="57BDBFAE" w:rsidR="00EB51E6" w:rsidRPr="00EB51E6" w:rsidRDefault="00EB51E6" w:rsidP="00F92628">
      <w:pPr>
        <w:numPr>
          <w:ilvl w:val="0"/>
          <w:numId w:val="48"/>
        </w:numPr>
        <w:spacing w:after="120"/>
        <w:ind w:left="284" w:hanging="284"/>
        <w:jc w:val="both"/>
        <w:rPr>
          <w:rFonts w:ascii="Times New Roman" w:hAnsi="Times New Roman" w:cs="Times New Roman"/>
          <w:bCs/>
        </w:rPr>
      </w:pPr>
      <w:r w:rsidRPr="00EB51E6">
        <w:rPr>
          <w:rFonts w:ascii="Times New Roman" w:hAnsi="Times New Roman" w:cs="Times New Roman"/>
          <w:bCs/>
        </w:rPr>
        <w:t>Rozporządzenie nr 6/96 Wojewody Gdańskiego z dnia 6 grudnia 1996r. w sprawie uznania za pomniki przyrody niektórych drzew i głazów w województwie gdańskim; Dz. Urz. WG Nr 50 poz. 134 z dn. 18.12.1996</w:t>
      </w:r>
      <w:r>
        <w:rPr>
          <w:rFonts w:ascii="Times New Roman" w:hAnsi="Times New Roman" w:cs="Times New Roman"/>
          <w:bCs/>
        </w:rPr>
        <w:t>,</w:t>
      </w:r>
      <w:r w:rsidRPr="00EB51E6">
        <w:rPr>
          <w:rFonts w:ascii="Times New Roman" w:hAnsi="Times New Roman" w:cs="Times New Roman"/>
          <w:bCs/>
        </w:rPr>
        <w:t xml:space="preserve"> ustanawiające pomnikami: buka pospolitego nr 202, modrzewie europejskie nr 1014, 1015, 1016, 1017, 1018, bluszcz pospolity nr 1019, świerka pospolitego nr 1020, buka pospolitego nr 1022.</w:t>
      </w:r>
    </w:p>
    <w:p w14:paraId="6507C1D3" w14:textId="75A3B1BD" w:rsidR="004232C8" w:rsidRPr="004232C8" w:rsidRDefault="00435950" w:rsidP="00F92628">
      <w:pPr>
        <w:spacing w:after="120"/>
        <w:ind w:firstLine="708"/>
        <w:jc w:val="both"/>
        <w:rPr>
          <w:rFonts w:ascii="Times New Roman" w:hAnsi="Times New Roman" w:cs="Times New Roman"/>
        </w:rPr>
      </w:pPr>
      <w:r w:rsidRPr="00535373">
        <w:rPr>
          <w:rFonts w:ascii="Times New Roman" w:hAnsi="Times New Roman" w:cs="Times New Roman"/>
        </w:rPr>
        <w:t>Zgodnie z</w:t>
      </w:r>
      <w:r w:rsidR="006B1991">
        <w:rPr>
          <w:rFonts w:ascii="Times New Roman" w:hAnsi="Times New Roman" w:cs="Times New Roman"/>
        </w:rPr>
        <w:t xml:space="preserve"> </w:t>
      </w:r>
      <w:r w:rsidR="00EB51E6">
        <w:rPr>
          <w:rFonts w:ascii="Times New Roman" w:hAnsi="Times New Roman" w:cs="Times New Roman"/>
        </w:rPr>
        <w:t>art.</w:t>
      </w:r>
      <w:r w:rsidR="00EB51E6" w:rsidRPr="00EB51E6">
        <w:rPr>
          <w:rFonts w:ascii="Times New Roman" w:hAnsi="Times New Roman" w:cs="Times New Roman"/>
          <w:bCs/>
        </w:rPr>
        <w:t xml:space="preserve"> 35</w:t>
      </w:r>
      <w:r w:rsidR="00EB51E6" w:rsidRPr="00EB51E6">
        <w:rPr>
          <w:rFonts w:ascii="Times New Roman" w:hAnsi="Times New Roman" w:cs="Times New Roman"/>
        </w:rPr>
        <w:t xml:space="preserve"> </w:t>
      </w:r>
      <w:r w:rsidR="00EB51E6" w:rsidRPr="00EB51E6">
        <w:rPr>
          <w:rFonts w:ascii="Times New Roman" w:hAnsi="Times New Roman" w:cs="Times New Roman"/>
          <w:bCs/>
        </w:rPr>
        <w:t xml:space="preserve">ust. 1 </w:t>
      </w:r>
      <w:r w:rsidR="00EB51E6">
        <w:rPr>
          <w:rFonts w:ascii="Times New Roman" w:hAnsi="Times New Roman" w:cs="Times New Roman"/>
        </w:rPr>
        <w:t xml:space="preserve">ustawą z dnia 23 stycznia 2009 </w:t>
      </w:r>
      <w:r w:rsidR="00EB51E6" w:rsidRPr="00535373">
        <w:rPr>
          <w:rFonts w:ascii="Times New Roman" w:hAnsi="Times New Roman" w:cs="Times New Roman"/>
        </w:rPr>
        <w:t>r. o zmianie niektórych ustaw w związku ze zmianami</w:t>
      </w:r>
      <w:r w:rsidR="00EB51E6">
        <w:rPr>
          <w:rFonts w:ascii="Times New Roman" w:hAnsi="Times New Roman" w:cs="Times New Roman"/>
        </w:rPr>
        <w:t xml:space="preserve"> </w:t>
      </w:r>
      <w:r w:rsidR="00EB51E6" w:rsidRPr="00535373">
        <w:rPr>
          <w:rFonts w:ascii="Times New Roman" w:hAnsi="Times New Roman" w:cs="Times New Roman"/>
        </w:rPr>
        <w:t>w organizacji i podziale zadań administracji publiczne</w:t>
      </w:r>
      <w:r w:rsidR="00EB51E6">
        <w:rPr>
          <w:rFonts w:ascii="Times New Roman" w:hAnsi="Times New Roman" w:cs="Times New Roman"/>
        </w:rPr>
        <w:t xml:space="preserve">j w województwie (Dz. U. z 2009 r., Nr 92 poz. 753 ze </w:t>
      </w:r>
      <w:r w:rsidR="00EB51E6" w:rsidRPr="00535373">
        <w:rPr>
          <w:rFonts w:ascii="Times New Roman" w:hAnsi="Times New Roman" w:cs="Times New Roman"/>
        </w:rPr>
        <w:t>zm.)</w:t>
      </w:r>
      <w:r w:rsidR="00EB51E6" w:rsidRPr="00EB51E6">
        <w:rPr>
          <w:rFonts w:ascii="Times New Roman" w:hAnsi="Times New Roman" w:cs="Times New Roman"/>
          <w:bCs/>
        </w:rPr>
        <w:t xml:space="preserve"> z dniem wejścia w życie niniejszej uchwały, </w:t>
      </w:r>
      <w:r w:rsidR="008B1D0A">
        <w:rPr>
          <w:rFonts w:ascii="Times New Roman" w:hAnsi="Times New Roman" w:cs="Times New Roman"/>
          <w:bCs/>
        </w:rPr>
        <w:t xml:space="preserve">wyżej wymienione akty prawne, </w:t>
      </w:r>
      <w:r w:rsidR="008B1D0A" w:rsidRPr="00535373">
        <w:rPr>
          <w:rFonts w:ascii="Times New Roman" w:hAnsi="Times New Roman" w:cs="Times New Roman"/>
        </w:rPr>
        <w:t>wydane przed dniem 1 sierpni</w:t>
      </w:r>
      <w:r w:rsidR="008B1D0A">
        <w:rPr>
          <w:rFonts w:ascii="Times New Roman" w:hAnsi="Times New Roman" w:cs="Times New Roman"/>
        </w:rPr>
        <w:t xml:space="preserve">a 2012 r., </w:t>
      </w:r>
      <w:r w:rsidR="00EB51E6" w:rsidRPr="00EB51E6">
        <w:rPr>
          <w:rFonts w:ascii="Times New Roman" w:hAnsi="Times New Roman" w:cs="Times New Roman"/>
          <w:bCs/>
        </w:rPr>
        <w:t>tracą moc</w:t>
      </w:r>
      <w:r w:rsidR="00EB51E6">
        <w:rPr>
          <w:rFonts w:ascii="Times New Roman" w:hAnsi="Times New Roman" w:cs="Times New Roman"/>
          <w:bCs/>
        </w:rPr>
        <w:t>.</w:t>
      </w:r>
      <w:r w:rsidR="00EB51E6" w:rsidRPr="00EB51E6">
        <w:rPr>
          <w:rFonts w:ascii="Times New Roman" w:hAnsi="Times New Roman" w:cs="Times New Roman"/>
          <w:bCs/>
        </w:rPr>
        <w:t xml:space="preserve"> </w:t>
      </w:r>
      <w:r w:rsidR="00EB51E6">
        <w:rPr>
          <w:rFonts w:ascii="Times New Roman" w:hAnsi="Times New Roman" w:cs="Times New Roman"/>
        </w:rPr>
        <w:t>K</w:t>
      </w:r>
      <w:r w:rsidRPr="00535373">
        <w:rPr>
          <w:rFonts w:ascii="Times New Roman" w:hAnsi="Times New Roman" w:cs="Times New Roman"/>
        </w:rPr>
        <w:t>ompete</w:t>
      </w:r>
      <w:r w:rsidR="005C117C" w:rsidRPr="00535373">
        <w:rPr>
          <w:rFonts w:ascii="Times New Roman" w:hAnsi="Times New Roman" w:cs="Times New Roman"/>
        </w:rPr>
        <w:t xml:space="preserve">ncje w zakresie m.in. pomników </w:t>
      </w:r>
      <w:r w:rsidRPr="00535373">
        <w:rPr>
          <w:rFonts w:ascii="Times New Roman" w:hAnsi="Times New Roman" w:cs="Times New Roman"/>
        </w:rPr>
        <w:t>przyrody, użytków ekologicznych, zespołów przyrodniczo – krajobrazowy</w:t>
      </w:r>
      <w:r w:rsidR="005C117C" w:rsidRPr="00535373">
        <w:rPr>
          <w:rFonts w:ascii="Times New Roman" w:hAnsi="Times New Roman" w:cs="Times New Roman"/>
        </w:rPr>
        <w:t xml:space="preserve">ch i stanowisk dokumentacyjnych </w:t>
      </w:r>
      <w:r w:rsidRPr="00535373">
        <w:rPr>
          <w:rFonts w:ascii="Times New Roman" w:hAnsi="Times New Roman" w:cs="Times New Roman"/>
        </w:rPr>
        <w:t>zostały przekazane miejscowo właściwym radom gmin</w:t>
      </w:r>
      <w:r w:rsidR="00CA5C4C">
        <w:rPr>
          <w:rFonts w:ascii="Times New Roman" w:hAnsi="Times New Roman" w:cs="Times New Roman"/>
        </w:rPr>
        <w:t>, a n</w:t>
      </w:r>
      <w:r w:rsidRPr="00535373">
        <w:rPr>
          <w:rFonts w:ascii="Times New Roman" w:hAnsi="Times New Roman" w:cs="Times New Roman"/>
        </w:rPr>
        <w:t>adzór nad tymi formami ochrony przyrody,</w:t>
      </w:r>
      <w:r w:rsidR="00535373">
        <w:rPr>
          <w:rFonts w:ascii="Times New Roman" w:hAnsi="Times New Roman" w:cs="Times New Roman"/>
        </w:rPr>
        <w:t xml:space="preserve"> </w:t>
      </w:r>
      <w:r w:rsidRPr="00535373">
        <w:rPr>
          <w:rFonts w:ascii="Times New Roman" w:hAnsi="Times New Roman" w:cs="Times New Roman"/>
        </w:rPr>
        <w:t xml:space="preserve">sprawują wójtowie, burmistrzowie, prezydenci miast. </w:t>
      </w:r>
    </w:p>
    <w:p w14:paraId="401705D0" w14:textId="36F36A06" w:rsidR="00A52025" w:rsidRDefault="00811BF5" w:rsidP="00F92628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811BF5">
        <w:rPr>
          <w:rFonts w:ascii="Times New Roman" w:hAnsi="Times New Roman" w:cs="Times New Roman"/>
          <w:bCs/>
        </w:rPr>
        <w:t xml:space="preserve">W związku z </w:t>
      </w:r>
      <w:r w:rsidR="00D330E1">
        <w:rPr>
          <w:rFonts w:ascii="Times New Roman" w:hAnsi="Times New Roman" w:cs="Times New Roman"/>
          <w:bCs/>
        </w:rPr>
        <w:t>dokonaniem</w:t>
      </w:r>
      <w:r w:rsidR="00D61271">
        <w:rPr>
          <w:rFonts w:ascii="Times New Roman" w:hAnsi="Times New Roman" w:cs="Times New Roman"/>
          <w:bCs/>
        </w:rPr>
        <w:t xml:space="preserve"> </w:t>
      </w:r>
      <w:r w:rsidR="00D330E1">
        <w:rPr>
          <w:rFonts w:ascii="Times New Roman" w:hAnsi="Times New Roman" w:cs="Times New Roman"/>
          <w:bCs/>
        </w:rPr>
        <w:t xml:space="preserve">przeglądu i weryfikacji </w:t>
      </w:r>
      <w:r w:rsidRPr="00811BF5">
        <w:rPr>
          <w:rFonts w:ascii="Times New Roman" w:hAnsi="Times New Roman" w:cs="Times New Roman"/>
          <w:bCs/>
        </w:rPr>
        <w:t xml:space="preserve">danych </w:t>
      </w:r>
      <w:r w:rsidR="00D61271">
        <w:rPr>
          <w:rFonts w:ascii="Times New Roman" w:hAnsi="Times New Roman" w:cs="Times New Roman"/>
          <w:bCs/>
        </w:rPr>
        <w:t>dotyczących gatunków, wymiarów,</w:t>
      </w:r>
      <w:r w:rsidRPr="00811BF5">
        <w:rPr>
          <w:rFonts w:ascii="Times New Roman" w:hAnsi="Times New Roman" w:cs="Times New Roman"/>
          <w:bCs/>
        </w:rPr>
        <w:t xml:space="preserve"> lokalizacji</w:t>
      </w:r>
      <w:r w:rsidR="00D61271">
        <w:rPr>
          <w:rFonts w:ascii="Times New Roman" w:hAnsi="Times New Roman" w:cs="Times New Roman"/>
          <w:bCs/>
        </w:rPr>
        <w:t xml:space="preserve"> oraz stanu zdrowotnego</w:t>
      </w:r>
      <w:r w:rsidRPr="00811BF5">
        <w:rPr>
          <w:rFonts w:ascii="Times New Roman" w:hAnsi="Times New Roman" w:cs="Times New Roman"/>
          <w:bCs/>
        </w:rPr>
        <w:t xml:space="preserve"> pomników przyrody występujących na teren</w:t>
      </w:r>
      <w:r w:rsidR="006B1991">
        <w:rPr>
          <w:rFonts w:ascii="Times New Roman" w:hAnsi="Times New Roman" w:cs="Times New Roman"/>
          <w:bCs/>
        </w:rPr>
        <w:t>ach</w:t>
      </w:r>
      <w:r w:rsidRPr="00811BF5">
        <w:rPr>
          <w:rFonts w:ascii="Times New Roman" w:hAnsi="Times New Roman" w:cs="Times New Roman"/>
          <w:bCs/>
        </w:rPr>
        <w:t xml:space="preserve"> </w:t>
      </w:r>
      <w:r w:rsidR="00D61271">
        <w:rPr>
          <w:rFonts w:ascii="Times New Roman" w:hAnsi="Times New Roman" w:cs="Times New Roman"/>
          <w:bCs/>
        </w:rPr>
        <w:t>miejskich Gminy Miasto Reda oraz na terenach należących do Lasów Państwowych, przy udziale Nadleśnictwa Wejherowo</w:t>
      </w:r>
      <w:r w:rsidR="00611BD9">
        <w:rPr>
          <w:rFonts w:ascii="Times New Roman" w:hAnsi="Times New Roman" w:cs="Times New Roman"/>
          <w:bCs/>
        </w:rPr>
        <w:t xml:space="preserve">, zachodzi konieczność aktualizacji </w:t>
      </w:r>
      <w:r w:rsidR="00D330E1">
        <w:rPr>
          <w:rFonts w:ascii="Times New Roman" w:hAnsi="Times New Roman" w:cs="Times New Roman"/>
          <w:bCs/>
        </w:rPr>
        <w:t>aktów prawnych, w których zawarte są dane dotyczące</w:t>
      </w:r>
      <w:r w:rsidR="00611BD9">
        <w:rPr>
          <w:rFonts w:ascii="Times New Roman" w:hAnsi="Times New Roman" w:cs="Times New Roman"/>
          <w:bCs/>
        </w:rPr>
        <w:t xml:space="preserve"> </w:t>
      </w:r>
      <w:r w:rsidR="00482FEA">
        <w:rPr>
          <w:rFonts w:ascii="Times New Roman" w:hAnsi="Times New Roman" w:cs="Times New Roman"/>
          <w:bCs/>
        </w:rPr>
        <w:t>ww. form ochrony</w:t>
      </w:r>
      <w:r w:rsidR="00D330E1">
        <w:rPr>
          <w:rFonts w:ascii="Times New Roman" w:hAnsi="Times New Roman" w:cs="Times New Roman"/>
          <w:bCs/>
        </w:rPr>
        <w:t xml:space="preserve">, </w:t>
      </w:r>
      <w:r w:rsidR="00611BD9">
        <w:rPr>
          <w:rFonts w:ascii="Times New Roman" w:hAnsi="Times New Roman" w:cs="Times New Roman"/>
          <w:bCs/>
        </w:rPr>
        <w:t>powołanych przed 2021 rokiem</w:t>
      </w:r>
      <w:r w:rsidRPr="00811BF5">
        <w:rPr>
          <w:rFonts w:ascii="Times New Roman" w:hAnsi="Times New Roman" w:cs="Times New Roman"/>
          <w:bCs/>
        </w:rPr>
        <w:t xml:space="preserve">. Weryfikacji i aktualizacji </w:t>
      </w:r>
      <w:r w:rsidR="00D330E1">
        <w:rPr>
          <w:rFonts w:ascii="Times New Roman" w:hAnsi="Times New Roman" w:cs="Times New Roman"/>
          <w:bCs/>
        </w:rPr>
        <w:t xml:space="preserve">danych </w:t>
      </w:r>
      <w:r w:rsidRPr="00811BF5">
        <w:rPr>
          <w:rFonts w:ascii="Times New Roman" w:hAnsi="Times New Roman" w:cs="Times New Roman"/>
          <w:bCs/>
        </w:rPr>
        <w:t xml:space="preserve">dokonano </w:t>
      </w:r>
      <w:r w:rsidR="00D61271">
        <w:rPr>
          <w:rFonts w:ascii="Times New Roman" w:hAnsi="Times New Roman" w:cs="Times New Roman"/>
          <w:bCs/>
        </w:rPr>
        <w:t>m.in.</w:t>
      </w:r>
      <w:r w:rsidR="00D61271" w:rsidRPr="00811BF5">
        <w:rPr>
          <w:rFonts w:ascii="Times New Roman" w:hAnsi="Times New Roman" w:cs="Times New Roman"/>
          <w:bCs/>
        </w:rPr>
        <w:t xml:space="preserve"> </w:t>
      </w:r>
      <w:r w:rsidRPr="00811BF5">
        <w:rPr>
          <w:rFonts w:ascii="Times New Roman" w:hAnsi="Times New Roman" w:cs="Times New Roman"/>
          <w:bCs/>
        </w:rPr>
        <w:t xml:space="preserve">na podstawie wizji terenowych przeprowadzonych </w:t>
      </w:r>
      <w:r w:rsidR="00D61271">
        <w:rPr>
          <w:rFonts w:ascii="Times New Roman" w:hAnsi="Times New Roman" w:cs="Times New Roman"/>
          <w:bCs/>
        </w:rPr>
        <w:t>przy udziale leśniczych z Nadleśnictwa Wejherowo</w:t>
      </w:r>
      <w:r w:rsidR="006B1991">
        <w:rPr>
          <w:rFonts w:ascii="Times New Roman" w:hAnsi="Times New Roman" w:cs="Times New Roman"/>
          <w:bCs/>
        </w:rPr>
        <w:t xml:space="preserve"> (</w:t>
      </w:r>
      <w:r w:rsidR="00482FEA">
        <w:rPr>
          <w:rFonts w:ascii="Times New Roman" w:hAnsi="Times New Roman" w:cs="Times New Roman"/>
          <w:bCs/>
        </w:rPr>
        <w:t>w </w:t>
      </w:r>
      <w:r w:rsidR="00AD5FA0">
        <w:rPr>
          <w:rFonts w:ascii="Times New Roman" w:hAnsi="Times New Roman" w:cs="Times New Roman"/>
          <w:bCs/>
        </w:rPr>
        <w:t>przypadku pomników rosnących</w:t>
      </w:r>
      <w:r w:rsidR="006B1991">
        <w:rPr>
          <w:rFonts w:ascii="Times New Roman" w:hAnsi="Times New Roman" w:cs="Times New Roman"/>
          <w:bCs/>
        </w:rPr>
        <w:t xml:space="preserve"> na terenie lasów)</w:t>
      </w:r>
      <w:r w:rsidR="00D61271">
        <w:rPr>
          <w:rFonts w:ascii="Times New Roman" w:hAnsi="Times New Roman" w:cs="Times New Roman"/>
          <w:bCs/>
        </w:rPr>
        <w:t xml:space="preserve">, materiałów </w:t>
      </w:r>
      <w:r w:rsidRPr="00811BF5">
        <w:rPr>
          <w:rFonts w:ascii="Times New Roman" w:hAnsi="Times New Roman" w:cs="Times New Roman"/>
          <w:bCs/>
        </w:rPr>
        <w:t xml:space="preserve">dot. pomników przyrody przekazanych przez </w:t>
      </w:r>
      <w:r w:rsidR="00D61271">
        <w:rPr>
          <w:rFonts w:ascii="Times New Roman" w:hAnsi="Times New Roman" w:cs="Times New Roman"/>
          <w:bCs/>
        </w:rPr>
        <w:t xml:space="preserve">Regionalnego Dyrektora Ochrony Środowiska w Gdańsku oraz </w:t>
      </w:r>
      <w:r w:rsidR="00D330E1">
        <w:rPr>
          <w:rFonts w:ascii="Times New Roman" w:hAnsi="Times New Roman" w:cs="Times New Roman"/>
          <w:bCs/>
        </w:rPr>
        <w:t xml:space="preserve">wniosków Nadleśnictwa </w:t>
      </w:r>
      <w:r w:rsidR="00D61271">
        <w:rPr>
          <w:rFonts w:ascii="Times New Roman" w:hAnsi="Times New Roman" w:cs="Times New Roman"/>
          <w:bCs/>
        </w:rPr>
        <w:t xml:space="preserve">Wejherowo, a także </w:t>
      </w:r>
      <w:r w:rsidRPr="00811BF5">
        <w:rPr>
          <w:rFonts w:ascii="Times New Roman" w:hAnsi="Times New Roman" w:cs="Times New Roman"/>
          <w:bCs/>
        </w:rPr>
        <w:t>wykonan</w:t>
      </w:r>
      <w:r w:rsidR="006B1991">
        <w:rPr>
          <w:rFonts w:ascii="Times New Roman" w:hAnsi="Times New Roman" w:cs="Times New Roman"/>
          <w:bCs/>
        </w:rPr>
        <w:t>ej</w:t>
      </w:r>
      <w:r w:rsidRPr="00811BF5">
        <w:rPr>
          <w:rFonts w:ascii="Times New Roman" w:hAnsi="Times New Roman" w:cs="Times New Roman"/>
          <w:bCs/>
        </w:rPr>
        <w:t xml:space="preserve"> na zlecenie </w:t>
      </w:r>
      <w:r w:rsidR="006B1991">
        <w:rPr>
          <w:rFonts w:ascii="Times New Roman" w:hAnsi="Times New Roman" w:cs="Times New Roman"/>
          <w:bCs/>
        </w:rPr>
        <w:t xml:space="preserve">tut. Urzędu </w:t>
      </w:r>
      <w:r w:rsidRPr="00811BF5">
        <w:rPr>
          <w:rFonts w:ascii="Times New Roman" w:hAnsi="Times New Roman" w:cs="Times New Roman"/>
        </w:rPr>
        <w:t>ekspertyz</w:t>
      </w:r>
      <w:r w:rsidR="006B1991">
        <w:rPr>
          <w:rFonts w:ascii="Times New Roman" w:hAnsi="Times New Roman" w:cs="Times New Roman"/>
        </w:rPr>
        <w:t xml:space="preserve">y dendrologicznej </w:t>
      </w:r>
      <w:r w:rsidRPr="00811BF5">
        <w:rPr>
          <w:rFonts w:ascii="Times New Roman" w:hAnsi="Times New Roman" w:cs="Times New Roman"/>
        </w:rPr>
        <w:t xml:space="preserve">stanu zdrowotnego </w:t>
      </w:r>
      <w:r w:rsidR="006B1991">
        <w:rPr>
          <w:rFonts w:ascii="Times New Roman" w:hAnsi="Times New Roman" w:cs="Times New Roman"/>
        </w:rPr>
        <w:t>pomników przyrody rosnących na terenach miejskich</w:t>
      </w:r>
      <w:r w:rsidRPr="00811BF5">
        <w:rPr>
          <w:rFonts w:ascii="Times New Roman" w:hAnsi="Times New Roman" w:cs="Times New Roman"/>
        </w:rPr>
        <w:t xml:space="preserve">. </w:t>
      </w:r>
    </w:p>
    <w:p w14:paraId="7B3A662C" w14:textId="3CCC4609" w:rsidR="00811BF5" w:rsidRPr="00811BF5" w:rsidRDefault="00CC60CD" w:rsidP="00F92628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W załącznikach</w:t>
      </w:r>
      <w:r w:rsidR="00811BF5" w:rsidRPr="00811BF5">
        <w:rPr>
          <w:rFonts w:ascii="Times New Roman" w:hAnsi="Times New Roman" w:cs="Times New Roman"/>
          <w:bCs/>
        </w:rPr>
        <w:t xml:space="preserve"> do </w:t>
      </w:r>
      <w:r w:rsidR="00D330E1">
        <w:rPr>
          <w:rFonts w:ascii="Times New Roman" w:hAnsi="Times New Roman" w:cs="Times New Roman"/>
          <w:bCs/>
        </w:rPr>
        <w:t>niniejszej</w:t>
      </w:r>
      <w:r>
        <w:rPr>
          <w:rFonts w:ascii="Times New Roman" w:hAnsi="Times New Roman" w:cs="Times New Roman"/>
          <w:bCs/>
        </w:rPr>
        <w:t xml:space="preserve"> uchwały </w:t>
      </w:r>
      <w:r w:rsidR="00811BF5" w:rsidRPr="00811BF5">
        <w:rPr>
          <w:rFonts w:ascii="Times New Roman" w:hAnsi="Times New Roman" w:cs="Times New Roman"/>
          <w:bCs/>
        </w:rPr>
        <w:t>wskazano, w odniesie</w:t>
      </w:r>
      <w:r w:rsidR="00AD5FA0">
        <w:rPr>
          <w:rFonts w:ascii="Times New Roman" w:hAnsi="Times New Roman" w:cs="Times New Roman"/>
          <w:bCs/>
        </w:rPr>
        <w:t xml:space="preserve">niu do każdego pomnika przyrody </w:t>
      </w:r>
      <w:r w:rsidR="00811BF5" w:rsidRPr="00811BF5">
        <w:rPr>
          <w:rFonts w:ascii="Times New Roman" w:hAnsi="Times New Roman" w:cs="Times New Roman"/>
          <w:bCs/>
        </w:rPr>
        <w:t>akt prawny, na podstawie którego ustanowiono dany pomnik przyrody</w:t>
      </w:r>
      <w:r w:rsidR="00AD5FA0">
        <w:rPr>
          <w:rFonts w:ascii="Times New Roman" w:hAnsi="Times New Roman" w:cs="Times New Roman"/>
          <w:bCs/>
        </w:rPr>
        <w:t xml:space="preserve"> oraz</w:t>
      </w:r>
      <w:r>
        <w:rPr>
          <w:rFonts w:ascii="Times New Roman" w:hAnsi="Times New Roman" w:cs="Times New Roman"/>
          <w:bCs/>
        </w:rPr>
        <w:t xml:space="preserve"> </w:t>
      </w:r>
      <w:r w:rsidR="00A52025">
        <w:rPr>
          <w:rFonts w:ascii="Times New Roman" w:hAnsi="Times New Roman" w:cs="Times New Roman"/>
          <w:bCs/>
        </w:rPr>
        <w:t xml:space="preserve">numer </w:t>
      </w:r>
      <w:r w:rsidR="00AD5FA0">
        <w:rPr>
          <w:rFonts w:ascii="Times New Roman" w:hAnsi="Times New Roman" w:cs="Times New Roman"/>
          <w:bCs/>
        </w:rPr>
        <w:t xml:space="preserve">jaki </w:t>
      </w:r>
      <w:r>
        <w:rPr>
          <w:rFonts w:ascii="Times New Roman" w:hAnsi="Times New Roman" w:cs="Times New Roman"/>
          <w:bCs/>
        </w:rPr>
        <w:t>dany pomnik posiada w Centralnym Rejestrze Form Ochrony Przyrody (CRFOP), prowadzonym przez Generalnego Dyrektora Ochrony Środowiska w Gdańsku</w:t>
      </w:r>
      <w:r w:rsidR="00AD5FA0">
        <w:rPr>
          <w:rFonts w:ascii="Times New Roman" w:hAnsi="Times New Roman" w:cs="Times New Roman"/>
          <w:bCs/>
        </w:rPr>
        <w:t xml:space="preserve">. Ponadto, </w:t>
      </w:r>
      <w:r w:rsidR="00A52025">
        <w:rPr>
          <w:rFonts w:ascii="Times New Roman" w:hAnsi="Times New Roman" w:cs="Times New Roman"/>
        </w:rPr>
        <w:t>zgodnie</w:t>
      </w:r>
      <w:r w:rsidR="00A52025" w:rsidRPr="00062769">
        <w:rPr>
          <w:rFonts w:ascii="Times New Roman" w:hAnsi="Times New Roman" w:cs="Times New Roman"/>
        </w:rPr>
        <w:t xml:space="preserve"> z aktualnie obowiązującymi przepisami prawa</w:t>
      </w:r>
      <w:r w:rsidR="00A52025">
        <w:rPr>
          <w:rFonts w:ascii="Times New Roman" w:hAnsi="Times New Roman" w:cs="Times New Roman"/>
        </w:rPr>
        <w:t xml:space="preserve">, tj. </w:t>
      </w:r>
      <w:r w:rsidR="00A52025">
        <w:rPr>
          <w:rFonts w:ascii="Times New Roman" w:hAnsi="Times New Roman" w:cs="Times New Roman"/>
          <w:bCs/>
        </w:rPr>
        <w:t xml:space="preserve">ustawą </w:t>
      </w:r>
      <w:r w:rsidR="00A52025">
        <w:rPr>
          <w:rFonts w:ascii="Times New Roman" w:hAnsi="Times New Roman" w:cs="Times New Roman"/>
        </w:rPr>
        <w:t>z dnia 16 kwietnia 2004</w:t>
      </w:r>
      <w:r w:rsidR="00A52025" w:rsidRPr="00811BF5">
        <w:rPr>
          <w:rFonts w:ascii="Times New Roman" w:hAnsi="Times New Roman" w:cs="Times New Roman"/>
        </w:rPr>
        <w:t xml:space="preserve">r. </w:t>
      </w:r>
      <w:r w:rsidR="00A52025">
        <w:rPr>
          <w:rFonts w:ascii="Times New Roman" w:hAnsi="Times New Roman" w:cs="Times New Roman"/>
          <w:bCs/>
        </w:rPr>
        <w:t>o ochronie przyrody</w:t>
      </w:r>
      <w:r w:rsidR="00A52025">
        <w:rPr>
          <w:rFonts w:ascii="Times New Roman" w:hAnsi="Times New Roman" w:cs="Times New Roman"/>
        </w:rPr>
        <w:t xml:space="preserve"> oraz</w:t>
      </w:r>
      <w:r w:rsidR="00A52025" w:rsidRPr="00062769">
        <w:rPr>
          <w:rFonts w:ascii="Times New Roman" w:hAnsi="Times New Roman" w:cs="Times New Roman"/>
        </w:rPr>
        <w:t xml:space="preserve"> </w:t>
      </w:r>
      <w:r w:rsidR="00B033BB">
        <w:rPr>
          <w:rFonts w:ascii="Times New Roman" w:hAnsi="Times New Roman" w:cs="Times New Roman"/>
        </w:rPr>
        <w:t>„</w:t>
      </w:r>
      <w:r w:rsidR="00A52025" w:rsidRPr="00AD5FA0">
        <w:rPr>
          <w:rFonts w:ascii="Times New Roman" w:hAnsi="Times New Roman" w:cs="Times New Roman"/>
          <w:i/>
        </w:rPr>
        <w:t xml:space="preserve">Rekomendacjami </w:t>
      </w:r>
      <w:r w:rsidR="00AD5FA0" w:rsidRPr="00B033BB">
        <w:rPr>
          <w:rFonts w:ascii="Times New Roman" w:hAnsi="Times New Roman" w:cs="Times New Roman"/>
          <w:bCs/>
          <w:i/>
        </w:rPr>
        <w:t>Generalnego Dyrektora Ochrony Środowiska w sprawie redagowania uchwał sejmików województw dotyczących parków krajobrazowych i o</w:t>
      </w:r>
      <w:r w:rsidR="00B033BB" w:rsidRPr="00B033BB">
        <w:rPr>
          <w:rFonts w:ascii="Times New Roman" w:hAnsi="Times New Roman" w:cs="Times New Roman"/>
          <w:bCs/>
          <w:i/>
        </w:rPr>
        <w:t xml:space="preserve">bszarów chronionego krajobrazu </w:t>
      </w:r>
      <w:r w:rsidR="00AD5FA0" w:rsidRPr="00B033BB">
        <w:rPr>
          <w:rFonts w:ascii="Times New Roman" w:hAnsi="Times New Roman" w:cs="Times New Roman"/>
          <w:bCs/>
          <w:i/>
        </w:rPr>
        <w:t>oraz uchwał rad gmin dotyczących pomników przyrody, stanowisk dokumentacyjnych, użytków ekologicznych oraz zespo</w:t>
      </w:r>
      <w:r w:rsidR="00B033BB" w:rsidRPr="00B033BB">
        <w:rPr>
          <w:rFonts w:ascii="Times New Roman" w:hAnsi="Times New Roman" w:cs="Times New Roman"/>
          <w:bCs/>
          <w:i/>
        </w:rPr>
        <w:t>łów przyrodniczo-krajobrazowych</w:t>
      </w:r>
      <w:r w:rsidR="00B033BB">
        <w:rPr>
          <w:rFonts w:ascii="Times New Roman" w:hAnsi="Times New Roman" w:cs="Times New Roman"/>
          <w:bCs/>
          <w:i/>
        </w:rPr>
        <w:t>”</w:t>
      </w:r>
      <w:r w:rsidR="00B033BB">
        <w:rPr>
          <w:rFonts w:ascii="Times New Roman" w:hAnsi="Times New Roman" w:cs="Times New Roman"/>
          <w:bCs/>
        </w:rPr>
        <w:t>,</w:t>
      </w:r>
      <w:r w:rsidR="00AD5FA0" w:rsidRPr="00AD5FA0">
        <w:rPr>
          <w:rFonts w:ascii="Times New Roman" w:hAnsi="Times New Roman" w:cs="Times New Roman"/>
          <w:bCs/>
        </w:rPr>
        <w:t xml:space="preserve"> </w:t>
      </w:r>
      <w:r w:rsidR="00B033BB">
        <w:rPr>
          <w:rFonts w:ascii="Times New Roman" w:hAnsi="Times New Roman" w:cs="Times New Roman"/>
          <w:bCs/>
        </w:rPr>
        <w:t xml:space="preserve">opisano </w:t>
      </w:r>
      <w:r>
        <w:rPr>
          <w:rFonts w:ascii="Times New Roman" w:hAnsi="Times New Roman" w:cs="Times New Roman"/>
          <w:bCs/>
        </w:rPr>
        <w:t xml:space="preserve">dane dotyczące </w:t>
      </w:r>
      <w:r w:rsidR="00A52025">
        <w:rPr>
          <w:rFonts w:ascii="Times New Roman" w:hAnsi="Times New Roman" w:cs="Times New Roman"/>
          <w:bCs/>
        </w:rPr>
        <w:t>pomników</w:t>
      </w:r>
      <w:r>
        <w:rPr>
          <w:rFonts w:ascii="Times New Roman" w:hAnsi="Times New Roman" w:cs="Times New Roman"/>
          <w:bCs/>
        </w:rPr>
        <w:t xml:space="preserve"> przyrody (m.in.</w:t>
      </w:r>
      <w:r w:rsidR="00A52025">
        <w:rPr>
          <w:rFonts w:ascii="Times New Roman" w:hAnsi="Times New Roman" w:cs="Times New Roman"/>
          <w:bCs/>
        </w:rPr>
        <w:t xml:space="preserve"> wymiary i lokalizację). P</w:t>
      </w:r>
      <w:r>
        <w:rPr>
          <w:rFonts w:ascii="Times New Roman" w:hAnsi="Times New Roman" w:cs="Times New Roman"/>
          <w:bCs/>
        </w:rPr>
        <w:t>owyższa u</w:t>
      </w:r>
      <w:r w:rsidR="00811BF5" w:rsidRPr="00811BF5">
        <w:rPr>
          <w:rFonts w:ascii="Times New Roman" w:hAnsi="Times New Roman" w:cs="Times New Roman"/>
        </w:rPr>
        <w:t xml:space="preserve">chwała określa </w:t>
      </w:r>
      <w:r>
        <w:rPr>
          <w:rFonts w:ascii="Times New Roman" w:hAnsi="Times New Roman" w:cs="Times New Roman"/>
        </w:rPr>
        <w:t xml:space="preserve">również szczególne cele ochrony, obowiązki nałożone w ramach czynnej ochrony oraz </w:t>
      </w:r>
      <w:r w:rsidR="00811BF5" w:rsidRPr="00811BF5">
        <w:rPr>
          <w:rFonts w:ascii="Times New Roman" w:hAnsi="Times New Roman" w:cs="Times New Roman"/>
        </w:rPr>
        <w:t xml:space="preserve">zakazy dla </w:t>
      </w:r>
      <w:r>
        <w:rPr>
          <w:rFonts w:ascii="Times New Roman" w:hAnsi="Times New Roman" w:cs="Times New Roman"/>
        </w:rPr>
        <w:t>danych pomników</w:t>
      </w:r>
      <w:r w:rsidR="00811BF5" w:rsidRPr="00811BF5">
        <w:rPr>
          <w:rFonts w:ascii="Times New Roman" w:hAnsi="Times New Roman" w:cs="Times New Roman"/>
        </w:rPr>
        <w:t xml:space="preserve"> przyrody wybrane spośród katalogu zakazów wymienionych w art. 45 ust. 1 </w:t>
      </w:r>
      <w:r w:rsidR="00A52025">
        <w:rPr>
          <w:rFonts w:ascii="Times New Roman" w:hAnsi="Times New Roman" w:cs="Times New Roman"/>
        </w:rPr>
        <w:t xml:space="preserve">ww. </w:t>
      </w:r>
      <w:r w:rsidR="00811BF5" w:rsidRPr="00A52025">
        <w:rPr>
          <w:rFonts w:ascii="Times New Roman" w:hAnsi="Times New Roman" w:cs="Times New Roman"/>
        </w:rPr>
        <w:t>ustawy o ochronie przyrody</w:t>
      </w:r>
      <w:r w:rsidR="00811BF5" w:rsidRPr="00811BF5">
        <w:rPr>
          <w:rFonts w:ascii="Times New Roman" w:hAnsi="Times New Roman" w:cs="Times New Roman"/>
        </w:rPr>
        <w:t>.</w:t>
      </w:r>
    </w:p>
    <w:p w14:paraId="2D11413B" w14:textId="16C2A687" w:rsidR="00062769" w:rsidRPr="0082616E" w:rsidRDefault="00D67D6C" w:rsidP="0082616E">
      <w:pPr>
        <w:pStyle w:val="Akapitzlist"/>
        <w:suppressAutoHyphens/>
        <w:ind w:left="0" w:firstLine="567"/>
        <w:contextualSpacing w:val="0"/>
        <w:rPr>
          <w:rFonts w:ascii="Times New Roman" w:hAnsi="Times New Roman" w:cs="Times New Roman"/>
        </w:rPr>
      </w:pPr>
      <w:r w:rsidRPr="00D67D6C">
        <w:rPr>
          <w:rFonts w:ascii="Times New Roman" w:hAnsi="Times New Roman" w:cs="Times New Roman"/>
        </w:rPr>
        <w:t>Wypełniając wymogi określone w art. 44 ust. 3a ww. ustawy o ochronie przyrody, projekt uchwały zosta</w:t>
      </w:r>
      <w:r w:rsidR="000D649A">
        <w:rPr>
          <w:rFonts w:ascii="Times New Roman" w:hAnsi="Times New Roman" w:cs="Times New Roman"/>
        </w:rPr>
        <w:t xml:space="preserve">ł </w:t>
      </w:r>
      <w:r w:rsidRPr="00D67D6C">
        <w:rPr>
          <w:rFonts w:ascii="Times New Roman" w:hAnsi="Times New Roman" w:cs="Times New Roman"/>
        </w:rPr>
        <w:t xml:space="preserve">uzgodniony z Regionalnym Dyrektorem Ochrony Środowiska w </w:t>
      </w:r>
      <w:r w:rsidR="000D649A">
        <w:rPr>
          <w:rFonts w:ascii="Times New Roman" w:hAnsi="Times New Roman" w:cs="Times New Roman"/>
        </w:rPr>
        <w:t>Gdańsku</w:t>
      </w:r>
      <w:r w:rsidRPr="00D67D6C">
        <w:rPr>
          <w:rFonts w:ascii="Times New Roman" w:hAnsi="Times New Roman" w:cs="Times New Roman"/>
        </w:rPr>
        <w:t xml:space="preserve">. </w:t>
      </w:r>
    </w:p>
    <w:p w14:paraId="02CDD8F7" w14:textId="7C99B124" w:rsidR="00C62613" w:rsidRDefault="00C62613" w:rsidP="00F92628">
      <w:pPr>
        <w:pStyle w:val="Akapitzlist"/>
        <w:suppressAutoHyphens/>
        <w:spacing w:after="120"/>
        <w:ind w:left="0" w:firstLine="567"/>
        <w:contextualSpacing w:val="0"/>
        <w:jc w:val="both"/>
        <w:rPr>
          <w:rFonts w:ascii="Times New Roman" w:hAnsi="Times New Roman" w:cs="Times New Roman"/>
        </w:rPr>
      </w:pPr>
      <w:r w:rsidRPr="00C62613">
        <w:rPr>
          <w:rFonts w:ascii="Times New Roman" w:hAnsi="Times New Roman" w:cs="Times New Roman"/>
        </w:rPr>
        <w:t xml:space="preserve">Biorąc powyższe pod uwagę, podjęcie przez Radę Miejską w </w:t>
      </w:r>
      <w:r w:rsidR="006D2D79">
        <w:rPr>
          <w:rFonts w:ascii="Times New Roman" w:hAnsi="Times New Roman" w:cs="Times New Roman"/>
        </w:rPr>
        <w:t>Redzie</w:t>
      </w:r>
      <w:r w:rsidR="00C10392">
        <w:rPr>
          <w:rFonts w:ascii="Times New Roman" w:hAnsi="Times New Roman" w:cs="Times New Roman"/>
        </w:rPr>
        <w:t xml:space="preserve"> </w:t>
      </w:r>
      <w:r w:rsidR="00E81A60">
        <w:rPr>
          <w:rFonts w:ascii="Times New Roman" w:hAnsi="Times New Roman" w:cs="Times New Roman"/>
        </w:rPr>
        <w:t xml:space="preserve">powyższej </w:t>
      </w:r>
      <w:r w:rsidR="00C10392">
        <w:rPr>
          <w:rFonts w:ascii="Times New Roman" w:hAnsi="Times New Roman" w:cs="Times New Roman"/>
        </w:rPr>
        <w:t xml:space="preserve">uchwały </w:t>
      </w:r>
      <w:r w:rsidRPr="00C62613">
        <w:rPr>
          <w:rFonts w:ascii="Times New Roman" w:hAnsi="Times New Roman" w:cs="Times New Roman"/>
        </w:rPr>
        <w:t xml:space="preserve">jest uzasadnione. </w:t>
      </w:r>
    </w:p>
    <w:bookmarkEnd w:id="0"/>
    <w:p w14:paraId="441388F8" w14:textId="77777777" w:rsidR="008C149E" w:rsidRPr="00A5381A" w:rsidRDefault="008C149E" w:rsidP="00F92628">
      <w:pPr>
        <w:pStyle w:val="Akapitzlist"/>
        <w:tabs>
          <w:tab w:val="left" w:pos="320"/>
          <w:tab w:val="left" w:pos="510"/>
          <w:tab w:val="left" w:pos="570"/>
        </w:tabs>
        <w:suppressAutoHyphens/>
        <w:spacing w:after="120"/>
        <w:ind w:firstLine="567"/>
        <w:contextualSpacing w:val="0"/>
        <w:rPr>
          <w:rFonts w:ascii="Times New Roman" w:hAnsi="Times New Roman" w:cs="Times New Roman"/>
        </w:rPr>
      </w:pPr>
    </w:p>
    <w:sectPr w:rsidR="008C149E" w:rsidRPr="00A5381A" w:rsidSect="007778D8">
      <w:pgSz w:w="11906" w:h="16838"/>
      <w:pgMar w:top="709" w:right="1274" w:bottom="1134" w:left="1276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 Unicode MS"/>
    <w:charset w:val="00"/>
    <w:family w:val="swiss"/>
    <w:pitch w:val="variable"/>
    <w:sig w:usb0="00000003" w:usb1="00000000" w:usb2="00000000" w:usb3="00000000" w:csb0="00000001" w:csb1="00000000"/>
  </w:font>
  <w:font w:name="font292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75E4A"/>
    <w:multiLevelType w:val="hybridMultilevel"/>
    <w:tmpl w:val="6C0C74D2"/>
    <w:lvl w:ilvl="0" w:tplc="73EA576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6BC02E9"/>
    <w:multiLevelType w:val="hybridMultilevel"/>
    <w:tmpl w:val="C91CB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8A370B"/>
    <w:multiLevelType w:val="multilevel"/>
    <w:tmpl w:val="AEE87E0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>
    <w:nsid w:val="0A022061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C7122"/>
    <w:multiLevelType w:val="hybridMultilevel"/>
    <w:tmpl w:val="0B564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3A6928"/>
    <w:multiLevelType w:val="hybridMultilevel"/>
    <w:tmpl w:val="80D022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6D7813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176CDA"/>
    <w:multiLevelType w:val="hybridMultilevel"/>
    <w:tmpl w:val="26C80948"/>
    <w:lvl w:ilvl="0" w:tplc="D5966C82">
      <w:start w:val="1"/>
      <w:numFmt w:val="decimal"/>
      <w:lvlText w:val="%1)"/>
      <w:lvlJc w:val="left"/>
      <w:pPr>
        <w:ind w:left="4548" w:hanging="43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E77639"/>
    <w:multiLevelType w:val="hybridMultilevel"/>
    <w:tmpl w:val="1D500118"/>
    <w:lvl w:ilvl="0" w:tplc="51E8B8F4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7221567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49262A"/>
    <w:multiLevelType w:val="multilevel"/>
    <w:tmpl w:val="B066B186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FB87F89"/>
    <w:multiLevelType w:val="multilevel"/>
    <w:tmpl w:val="F42E26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2">
    <w:nsid w:val="1FEE2D4E"/>
    <w:multiLevelType w:val="multilevel"/>
    <w:tmpl w:val="E9E45F10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0C4387A"/>
    <w:multiLevelType w:val="hybridMultilevel"/>
    <w:tmpl w:val="A2CAA9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7F41DC"/>
    <w:multiLevelType w:val="multilevel"/>
    <w:tmpl w:val="AB9C08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Roman"/>
      <w:lvlText w:val="%2)"/>
      <w:lvlJc w:val="left"/>
      <w:pPr>
        <w:ind w:left="1800" w:hanging="72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567E33"/>
    <w:multiLevelType w:val="hybridMultilevel"/>
    <w:tmpl w:val="7F0C6E2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3F81EE4"/>
    <w:multiLevelType w:val="hybridMultilevel"/>
    <w:tmpl w:val="0B7A88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552B63"/>
    <w:multiLevelType w:val="hybridMultilevel"/>
    <w:tmpl w:val="3AA8AF14"/>
    <w:lvl w:ilvl="0" w:tplc="CFDEF4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75E062B"/>
    <w:multiLevelType w:val="multilevel"/>
    <w:tmpl w:val="D7C685BE"/>
    <w:lvl w:ilvl="0">
      <w:start w:val="1"/>
      <w:numFmt w:val="decimal"/>
      <w:lvlText w:val="%1)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5316F4"/>
    <w:multiLevelType w:val="hybridMultilevel"/>
    <w:tmpl w:val="1FF42422"/>
    <w:lvl w:ilvl="0" w:tplc="406252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FF0CAB"/>
    <w:multiLevelType w:val="hybridMultilevel"/>
    <w:tmpl w:val="6840D44E"/>
    <w:lvl w:ilvl="0" w:tplc="4C907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27D8E"/>
    <w:multiLevelType w:val="hybridMultilevel"/>
    <w:tmpl w:val="0B7A880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66322BB"/>
    <w:multiLevelType w:val="hybridMultilevel"/>
    <w:tmpl w:val="0B564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8E44F4D"/>
    <w:multiLevelType w:val="multilevel"/>
    <w:tmpl w:val="65D03502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B565E4"/>
    <w:multiLevelType w:val="hybridMultilevel"/>
    <w:tmpl w:val="364C4B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6E6EE1"/>
    <w:multiLevelType w:val="multilevel"/>
    <w:tmpl w:val="5B32E23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6">
    <w:nsid w:val="3FD2162A"/>
    <w:multiLevelType w:val="multilevel"/>
    <w:tmpl w:val="F3C212A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D02DA5"/>
    <w:multiLevelType w:val="hybridMultilevel"/>
    <w:tmpl w:val="90708B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0F11FDE"/>
    <w:multiLevelType w:val="hybridMultilevel"/>
    <w:tmpl w:val="EF2E6F04"/>
    <w:lvl w:ilvl="0" w:tplc="50BA412A">
      <w:start w:val="1"/>
      <w:numFmt w:val="decimal"/>
      <w:lvlText w:val="%1."/>
      <w:lvlJc w:val="left"/>
      <w:pPr>
        <w:ind w:left="510" w:hanging="15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0FD5C71"/>
    <w:multiLevelType w:val="hybridMultilevel"/>
    <w:tmpl w:val="BA3C247C"/>
    <w:lvl w:ilvl="0" w:tplc="2092C1F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43F136EA"/>
    <w:multiLevelType w:val="hybridMultilevel"/>
    <w:tmpl w:val="ACAA7A38"/>
    <w:lvl w:ilvl="0" w:tplc="17F8D058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BDA1EEC"/>
    <w:multiLevelType w:val="hybridMultilevel"/>
    <w:tmpl w:val="AC084FD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DD23523"/>
    <w:multiLevelType w:val="hybridMultilevel"/>
    <w:tmpl w:val="243A106C"/>
    <w:lvl w:ilvl="0" w:tplc="6390FA3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3C737F9"/>
    <w:multiLevelType w:val="multilevel"/>
    <w:tmpl w:val="049299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546313E"/>
    <w:multiLevelType w:val="multilevel"/>
    <w:tmpl w:val="4B509ABE"/>
    <w:lvl w:ilvl="0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9734D2C"/>
    <w:multiLevelType w:val="hybridMultilevel"/>
    <w:tmpl w:val="BF2A4F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37245C"/>
    <w:multiLevelType w:val="hybridMultilevel"/>
    <w:tmpl w:val="81E23A54"/>
    <w:lvl w:ilvl="0" w:tplc="3736998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07772BB"/>
    <w:multiLevelType w:val="multilevel"/>
    <w:tmpl w:val="65D0350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color w:val="auto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08B6E12"/>
    <w:multiLevelType w:val="hybridMultilevel"/>
    <w:tmpl w:val="47002998"/>
    <w:lvl w:ilvl="0" w:tplc="0DC6B22A">
      <w:start w:val="1"/>
      <w:numFmt w:val="decimal"/>
      <w:lvlText w:val="%1)"/>
      <w:lvlJc w:val="left"/>
      <w:pPr>
        <w:ind w:left="36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60D92924"/>
    <w:multiLevelType w:val="hybridMultilevel"/>
    <w:tmpl w:val="0B564A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D756DBE"/>
    <w:multiLevelType w:val="hybridMultilevel"/>
    <w:tmpl w:val="2B305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29092F"/>
    <w:multiLevelType w:val="multilevel"/>
    <w:tmpl w:val="11D6A396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Roman"/>
      <w:lvlText w:val="%2)"/>
      <w:lvlJc w:val="left"/>
      <w:pPr>
        <w:ind w:left="2160" w:hanging="72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6557B62"/>
    <w:multiLevelType w:val="multilevel"/>
    <w:tmpl w:val="5B2C2650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76696B79"/>
    <w:multiLevelType w:val="hybridMultilevel"/>
    <w:tmpl w:val="9D542FD2"/>
    <w:lvl w:ilvl="0" w:tplc="C28CFEFC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73C7C82"/>
    <w:multiLevelType w:val="hybridMultilevel"/>
    <w:tmpl w:val="A2D8E7E4"/>
    <w:lvl w:ilvl="0" w:tplc="188C2840">
      <w:start w:val="1"/>
      <w:numFmt w:val="decimal"/>
      <w:lvlText w:val="%1)"/>
      <w:lvlJc w:val="left"/>
      <w:pPr>
        <w:ind w:left="4230" w:hanging="3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9730944"/>
    <w:multiLevelType w:val="hybridMultilevel"/>
    <w:tmpl w:val="5CBADAD6"/>
    <w:lvl w:ilvl="0" w:tplc="D7CA107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413EA1"/>
    <w:multiLevelType w:val="hybridMultilevel"/>
    <w:tmpl w:val="1130D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894E8A8">
      <w:start w:val="1"/>
      <w:numFmt w:val="decimal"/>
      <w:lvlText w:val="%2."/>
      <w:lvlJc w:val="left"/>
      <w:pPr>
        <w:ind w:left="1440" w:hanging="360"/>
      </w:pPr>
      <w:rPr>
        <w:strike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1B766A"/>
    <w:multiLevelType w:val="hybridMultilevel"/>
    <w:tmpl w:val="5044D7E4"/>
    <w:lvl w:ilvl="0" w:tplc="D7E03C7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42"/>
  </w:num>
  <w:num w:numId="3">
    <w:abstractNumId w:val="14"/>
  </w:num>
  <w:num w:numId="4">
    <w:abstractNumId w:val="26"/>
  </w:num>
  <w:num w:numId="5">
    <w:abstractNumId w:val="33"/>
  </w:num>
  <w:num w:numId="6">
    <w:abstractNumId w:val="10"/>
  </w:num>
  <w:num w:numId="7">
    <w:abstractNumId w:val="41"/>
  </w:num>
  <w:num w:numId="8">
    <w:abstractNumId w:val="11"/>
  </w:num>
  <w:num w:numId="9">
    <w:abstractNumId w:val="25"/>
  </w:num>
  <w:num w:numId="10">
    <w:abstractNumId w:val="2"/>
  </w:num>
  <w:num w:numId="11">
    <w:abstractNumId w:val="7"/>
  </w:num>
  <w:num w:numId="12">
    <w:abstractNumId w:val="43"/>
  </w:num>
  <w:num w:numId="13">
    <w:abstractNumId w:val="37"/>
  </w:num>
  <w:num w:numId="14">
    <w:abstractNumId w:val="28"/>
  </w:num>
  <w:num w:numId="15">
    <w:abstractNumId w:val="38"/>
  </w:num>
  <w:num w:numId="16">
    <w:abstractNumId w:val="6"/>
  </w:num>
  <w:num w:numId="17">
    <w:abstractNumId w:val="1"/>
  </w:num>
  <w:num w:numId="18">
    <w:abstractNumId w:val="31"/>
  </w:num>
  <w:num w:numId="19">
    <w:abstractNumId w:val="46"/>
  </w:num>
  <w:num w:numId="20">
    <w:abstractNumId w:val="32"/>
  </w:num>
  <w:num w:numId="21">
    <w:abstractNumId w:val="34"/>
  </w:num>
  <w:num w:numId="22">
    <w:abstractNumId w:val="29"/>
  </w:num>
  <w:num w:numId="23">
    <w:abstractNumId w:val="8"/>
  </w:num>
  <w:num w:numId="24">
    <w:abstractNumId w:val="0"/>
  </w:num>
  <w:num w:numId="25">
    <w:abstractNumId w:val="19"/>
  </w:num>
  <w:num w:numId="26">
    <w:abstractNumId w:val="5"/>
  </w:num>
  <w:num w:numId="27">
    <w:abstractNumId w:val="9"/>
  </w:num>
  <w:num w:numId="28">
    <w:abstractNumId w:val="35"/>
  </w:num>
  <w:num w:numId="29">
    <w:abstractNumId w:val="45"/>
  </w:num>
  <w:num w:numId="30">
    <w:abstractNumId w:val="20"/>
  </w:num>
  <w:num w:numId="31">
    <w:abstractNumId w:val="47"/>
  </w:num>
  <w:num w:numId="32">
    <w:abstractNumId w:val="3"/>
  </w:num>
  <w:num w:numId="33">
    <w:abstractNumId w:val="40"/>
  </w:num>
  <w:num w:numId="34">
    <w:abstractNumId w:val="24"/>
  </w:num>
  <w:num w:numId="35">
    <w:abstractNumId w:val="36"/>
  </w:num>
  <w:num w:numId="36">
    <w:abstractNumId w:val="12"/>
  </w:num>
  <w:num w:numId="37">
    <w:abstractNumId w:val="22"/>
  </w:num>
  <w:num w:numId="38">
    <w:abstractNumId w:val="44"/>
  </w:num>
  <w:num w:numId="39">
    <w:abstractNumId w:val="4"/>
  </w:num>
  <w:num w:numId="40">
    <w:abstractNumId w:val="39"/>
  </w:num>
  <w:num w:numId="41">
    <w:abstractNumId w:val="18"/>
  </w:num>
  <w:num w:numId="42">
    <w:abstractNumId w:val="13"/>
  </w:num>
  <w:num w:numId="43">
    <w:abstractNumId w:val="21"/>
  </w:num>
  <w:num w:numId="44">
    <w:abstractNumId w:val="16"/>
  </w:num>
  <w:num w:numId="45">
    <w:abstractNumId w:val="30"/>
  </w:num>
  <w:num w:numId="46">
    <w:abstractNumId w:val="17"/>
  </w:num>
  <w:num w:numId="47">
    <w:abstractNumId w:val="27"/>
  </w:num>
  <w:num w:numId="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FF9"/>
    <w:rsid w:val="00016AF7"/>
    <w:rsid w:val="000323D8"/>
    <w:rsid w:val="00033C05"/>
    <w:rsid w:val="00041B94"/>
    <w:rsid w:val="00045A30"/>
    <w:rsid w:val="00045D24"/>
    <w:rsid w:val="0005136F"/>
    <w:rsid w:val="00057221"/>
    <w:rsid w:val="00062769"/>
    <w:rsid w:val="00063966"/>
    <w:rsid w:val="00066D15"/>
    <w:rsid w:val="000948F1"/>
    <w:rsid w:val="00096758"/>
    <w:rsid w:val="000A5075"/>
    <w:rsid w:val="000D523E"/>
    <w:rsid w:val="000D5489"/>
    <w:rsid w:val="000D649A"/>
    <w:rsid w:val="000E07BE"/>
    <w:rsid w:val="000E224B"/>
    <w:rsid w:val="000F0672"/>
    <w:rsid w:val="001427F6"/>
    <w:rsid w:val="00143E56"/>
    <w:rsid w:val="00144C26"/>
    <w:rsid w:val="0015530E"/>
    <w:rsid w:val="0017596F"/>
    <w:rsid w:val="00180639"/>
    <w:rsid w:val="0018365B"/>
    <w:rsid w:val="00185D71"/>
    <w:rsid w:val="00195F2A"/>
    <w:rsid w:val="0019615D"/>
    <w:rsid w:val="001A7E1C"/>
    <w:rsid w:val="001B012F"/>
    <w:rsid w:val="001B4E5B"/>
    <w:rsid w:val="001E6914"/>
    <w:rsid w:val="001F6D0D"/>
    <w:rsid w:val="002012A6"/>
    <w:rsid w:val="002039F8"/>
    <w:rsid w:val="0021419E"/>
    <w:rsid w:val="00215C86"/>
    <w:rsid w:val="00221656"/>
    <w:rsid w:val="002258CA"/>
    <w:rsid w:val="00227E34"/>
    <w:rsid w:val="00231EA6"/>
    <w:rsid w:val="002404EF"/>
    <w:rsid w:val="00241F0F"/>
    <w:rsid w:val="00243712"/>
    <w:rsid w:val="002619CE"/>
    <w:rsid w:val="00262D4C"/>
    <w:rsid w:val="00262EA8"/>
    <w:rsid w:val="0026300E"/>
    <w:rsid w:val="002653A0"/>
    <w:rsid w:val="00265C74"/>
    <w:rsid w:val="002808CA"/>
    <w:rsid w:val="002A08ED"/>
    <w:rsid w:val="002A1C3B"/>
    <w:rsid w:val="002C32C8"/>
    <w:rsid w:val="002D6E0A"/>
    <w:rsid w:val="002E7B3D"/>
    <w:rsid w:val="002F2D7C"/>
    <w:rsid w:val="00302C30"/>
    <w:rsid w:val="00306FDC"/>
    <w:rsid w:val="00311C99"/>
    <w:rsid w:val="003174EF"/>
    <w:rsid w:val="00333D57"/>
    <w:rsid w:val="00341805"/>
    <w:rsid w:val="00347EC0"/>
    <w:rsid w:val="0035190E"/>
    <w:rsid w:val="00361327"/>
    <w:rsid w:val="003618B9"/>
    <w:rsid w:val="00363D5F"/>
    <w:rsid w:val="003661FB"/>
    <w:rsid w:val="00373863"/>
    <w:rsid w:val="00393629"/>
    <w:rsid w:val="003968BA"/>
    <w:rsid w:val="003C3D18"/>
    <w:rsid w:val="003D37AA"/>
    <w:rsid w:val="003D6556"/>
    <w:rsid w:val="003E589C"/>
    <w:rsid w:val="00405363"/>
    <w:rsid w:val="0040739F"/>
    <w:rsid w:val="00410676"/>
    <w:rsid w:val="004208FC"/>
    <w:rsid w:val="004232C8"/>
    <w:rsid w:val="004345C5"/>
    <w:rsid w:val="00435950"/>
    <w:rsid w:val="00435FE5"/>
    <w:rsid w:val="00436FC9"/>
    <w:rsid w:val="00441516"/>
    <w:rsid w:val="00445E12"/>
    <w:rsid w:val="00453322"/>
    <w:rsid w:val="0045421D"/>
    <w:rsid w:val="004710BB"/>
    <w:rsid w:val="00476A3F"/>
    <w:rsid w:val="00482FEA"/>
    <w:rsid w:val="004845F9"/>
    <w:rsid w:val="004B1715"/>
    <w:rsid w:val="004C0147"/>
    <w:rsid w:val="004D5E27"/>
    <w:rsid w:val="004F4A12"/>
    <w:rsid w:val="00505ED1"/>
    <w:rsid w:val="00524923"/>
    <w:rsid w:val="00535373"/>
    <w:rsid w:val="00540AFF"/>
    <w:rsid w:val="0054219E"/>
    <w:rsid w:val="005467BA"/>
    <w:rsid w:val="00551BD7"/>
    <w:rsid w:val="00563400"/>
    <w:rsid w:val="00573E0A"/>
    <w:rsid w:val="005960EC"/>
    <w:rsid w:val="005A3F67"/>
    <w:rsid w:val="005A53C7"/>
    <w:rsid w:val="005B5297"/>
    <w:rsid w:val="005C117C"/>
    <w:rsid w:val="005D791D"/>
    <w:rsid w:val="005E1037"/>
    <w:rsid w:val="005E2134"/>
    <w:rsid w:val="005E2EF4"/>
    <w:rsid w:val="005F39D6"/>
    <w:rsid w:val="005F7CDD"/>
    <w:rsid w:val="00602D88"/>
    <w:rsid w:val="00611BD9"/>
    <w:rsid w:val="006226A0"/>
    <w:rsid w:val="00623C34"/>
    <w:rsid w:val="00630E64"/>
    <w:rsid w:val="006430D9"/>
    <w:rsid w:val="00667B88"/>
    <w:rsid w:val="00675AD6"/>
    <w:rsid w:val="00686DC3"/>
    <w:rsid w:val="006B1991"/>
    <w:rsid w:val="006D0D16"/>
    <w:rsid w:val="006D2D79"/>
    <w:rsid w:val="006E5481"/>
    <w:rsid w:val="006F05B2"/>
    <w:rsid w:val="006F0C13"/>
    <w:rsid w:val="006F1CB2"/>
    <w:rsid w:val="006F64DE"/>
    <w:rsid w:val="00701DD8"/>
    <w:rsid w:val="007152AC"/>
    <w:rsid w:val="007351F5"/>
    <w:rsid w:val="0074506F"/>
    <w:rsid w:val="0074559F"/>
    <w:rsid w:val="00753560"/>
    <w:rsid w:val="00755E79"/>
    <w:rsid w:val="0076676C"/>
    <w:rsid w:val="007778D8"/>
    <w:rsid w:val="00781A6D"/>
    <w:rsid w:val="00781BA5"/>
    <w:rsid w:val="00781E11"/>
    <w:rsid w:val="007A049A"/>
    <w:rsid w:val="007A2C05"/>
    <w:rsid w:val="007C3353"/>
    <w:rsid w:val="007D3A99"/>
    <w:rsid w:val="007D6023"/>
    <w:rsid w:val="007E07D3"/>
    <w:rsid w:val="007E5F23"/>
    <w:rsid w:val="007E7F6D"/>
    <w:rsid w:val="007F1E0A"/>
    <w:rsid w:val="007F585B"/>
    <w:rsid w:val="00804BC7"/>
    <w:rsid w:val="00811BF5"/>
    <w:rsid w:val="00815A6F"/>
    <w:rsid w:val="0082360D"/>
    <w:rsid w:val="0082616E"/>
    <w:rsid w:val="008274CF"/>
    <w:rsid w:val="008377B7"/>
    <w:rsid w:val="00842607"/>
    <w:rsid w:val="008477CF"/>
    <w:rsid w:val="00855218"/>
    <w:rsid w:val="00883F80"/>
    <w:rsid w:val="008B185C"/>
    <w:rsid w:val="008B1D0A"/>
    <w:rsid w:val="008C149E"/>
    <w:rsid w:val="008D11A2"/>
    <w:rsid w:val="008D7232"/>
    <w:rsid w:val="008E7255"/>
    <w:rsid w:val="008F6031"/>
    <w:rsid w:val="008F637D"/>
    <w:rsid w:val="00903FFC"/>
    <w:rsid w:val="00915776"/>
    <w:rsid w:val="009224B6"/>
    <w:rsid w:val="0093112C"/>
    <w:rsid w:val="009331F5"/>
    <w:rsid w:val="0094518C"/>
    <w:rsid w:val="00993562"/>
    <w:rsid w:val="009A6C70"/>
    <w:rsid w:val="009A71A1"/>
    <w:rsid w:val="009B2FE5"/>
    <w:rsid w:val="009C611A"/>
    <w:rsid w:val="009D3912"/>
    <w:rsid w:val="009E07B0"/>
    <w:rsid w:val="009E21E0"/>
    <w:rsid w:val="009E2D08"/>
    <w:rsid w:val="009E6D06"/>
    <w:rsid w:val="009E7108"/>
    <w:rsid w:val="00A13410"/>
    <w:rsid w:val="00A3013B"/>
    <w:rsid w:val="00A43442"/>
    <w:rsid w:val="00A52025"/>
    <w:rsid w:val="00A5381A"/>
    <w:rsid w:val="00A55EDA"/>
    <w:rsid w:val="00A627D9"/>
    <w:rsid w:val="00A661C1"/>
    <w:rsid w:val="00A73C41"/>
    <w:rsid w:val="00A74F54"/>
    <w:rsid w:val="00A80B2D"/>
    <w:rsid w:val="00A94113"/>
    <w:rsid w:val="00A9652C"/>
    <w:rsid w:val="00AA06D9"/>
    <w:rsid w:val="00AA76D4"/>
    <w:rsid w:val="00AB0235"/>
    <w:rsid w:val="00AD5FA0"/>
    <w:rsid w:val="00AE33DF"/>
    <w:rsid w:val="00AE5274"/>
    <w:rsid w:val="00AE6BA9"/>
    <w:rsid w:val="00AF3AB3"/>
    <w:rsid w:val="00B033BB"/>
    <w:rsid w:val="00B10232"/>
    <w:rsid w:val="00B1027E"/>
    <w:rsid w:val="00B30E3E"/>
    <w:rsid w:val="00B36FF9"/>
    <w:rsid w:val="00B4425E"/>
    <w:rsid w:val="00B4548E"/>
    <w:rsid w:val="00B54CD7"/>
    <w:rsid w:val="00B6799D"/>
    <w:rsid w:val="00BA6285"/>
    <w:rsid w:val="00BB2F3A"/>
    <w:rsid w:val="00BB32C9"/>
    <w:rsid w:val="00BB462E"/>
    <w:rsid w:val="00BC20B5"/>
    <w:rsid w:val="00BD3E54"/>
    <w:rsid w:val="00BF7F65"/>
    <w:rsid w:val="00C037A4"/>
    <w:rsid w:val="00C03912"/>
    <w:rsid w:val="00C052A2"/>
    <w:rsid w:val="00C10392"/>
    <w:rsid w:val="00C17F83"/>
    <w:rsid w:val="00C30E01"/>
    <w:rsid w:val="00C3444F"/>
    <w:rsid w:val="00C344C4"/>
    <w:rsid w:val="00C509C2"/>
    <w:rsid w:val="00C62573"/>
    <w:rsid w:val="00C62613"/>
    <w:rsid w:val="00C62F90"/>
    <w:rsid w:val="00C66EBB"/>
    <w:rsid w:val="00C67EF6"/>
    <w:rsid w:val="00C97F74"/>
    <w:rsid w:val="00CA5C4C"/>
    <w:rsid w:val="00CB6A78"/>
    <w:rsid w:val="00CC3995"/>
    <w:rsid w:val="00CC60CD"/>
    <w:rsid w:val="00CD24E5"/>
    <w:rsid w:val="00CD47F4"/>
    <w:rsid w:val="00CE5104"/>
    <w:rsid w:val="00CE590F"/>
    <w:rsid w:val="00CE5C8B"/>
    <w:rsid w:val="00CF293D"/>
    <w:rsid w:val="00CF38A0"/>
    <w:rsid w:val="00CF4BBF"/>
    <w:rsid w:val="00CF4D38"/>
    <w:rsid w:val="00D143E7"/>
    <w:rsid w:val="00D15561"/>
    <w:rsid w:val="00D23B1E"/>
    <w:rsid w:val="00D330E1"/>
    <w:rsid w:val="00D5362B"/>
    <w:rsid w:val="00D61271"/>
    <w:rsid w:val="00D65E1F"/>
    <w:rsid w:val="00D66C4F"/>
    <w:rsid w:val="00D67D6C"/>
    <w:rsid w:val="00D94222"/>
    <w:rsid w:val="00DA5C0C"/>
    <w:rsid w:val="00DB3F94"/>
    <w:rsid w:val="00DC254C"/>
    <w:rsid w:val="00DC4549"/>
    <w:rsid w:val="00DC60DF"/>
    <w:rsid w:val="00DE35A6"/>
    <w:rsid w:val="00DE5743"/>
    <w:rsid w:val="00DF37F4"/>
    <w:rsid w:val="00E07E61"/>
    <w:rsid w:val="00E22981"/>
    <w:rsid w:val="00E66874"/>
    <w:rsid w:val="00E7539E"/>
    <w:rsid w:val="00E81A60"/>
    <w:rsid w:val="00E86D57"/>
    <w:rsid w:val="00E96954"/>
    <w:rsid w:val="00E977EF"/>
    <w:rsid w:val="00E97E70"/>
    <w:rsid w:val="00EA437B"/>
    <w:rsid w:val="00EA53C7"/>
    <w:rsid w:val="00EA65FB"/>
    <w:rsid w:val="00EB02BF"/>
    <w:rsid w:val="00EB51E6"/>
    <w:rsid w:val="00EE26F2"/>
    <w:rsid w:val="00EF2D70"/>
    <w:rsid w:val="00F10DEB"/>
    <w:rsid w:val="00F206CD"/>
    <w:rsid w:val="00F2358E"/>
    <w:rsid w:val="00F24C8F"/>
    <w:rsid w:val="00F3013E"/>
    <w:rsid w:val="00F3152C"/>
    <w:rsid w:val="00F54A12"/>
    <w:rsid w:val="00F54EE1"/>
    <w:rsid w:val="00F6563A"/>
    <w:rsid w:val="00F66958"/>
    <w:rsid w:val="00F73368"/>
    <w:rsid w:val="00F80ED3"/>
    <w:rsid w:val="00F917DD"/>
    <w:rsid w:val="00F92628"/>
    <w:rsid w:val="00F93137"/>
    <w:rsid w:val="00F95B13"/>
    <w:rsid w:val="00FB58A4"/>
    <w:rsid w:val="00FC74FB"/>
    <w:rsid w:val="00FE10B1"/>
    <w:rsid w:val="00FE5996"/>
    <w:rsid w:val="00FE5B77"/>
    <w:rsid w:val="00FF6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0625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62EA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2EA8"/>
    <w:rPr>
      <w:rFonts w:ascii="Consolas" w:hAnsi="Consolas"/>
      <w:color w:val="00000A"/>
      <w:sz w:val="21"/>
      <w:szCs w:val="21"/>
    </w:rPr>
  </w:style>
  <w:style w:type="character" w:styleId="Uwydatnienie">
    <w:name w:val="Emphasis"/>
    <w:basedOn w:val="Domylnaczcionkaakapitu"/>
    <w:uiPriority w:val="20"/>
    <w:qFormat/>
    <w:rsid w:val="00FF68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color w:val="00000A"/>
      <w:sz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75AD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ascii="Times New Roman" w:hAnsi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Pr>
      <w:rFonts w:eastAsia="Calibri"/>
      <w:sz w:val="22"/>
    </w:rPr>
  </w:style>
  <w:style w:type="character" w:customStyle="1" w:styleId="ListLabel4">
    <w:name w:val="ListLabel 4"/>
    <w:qFormat/>
    <w:rPr>
      <w:rFonts w:cs="Times New Roman"/>
      <w:b w:val="0"/>
      <w:bCs w:val="0"/>
      <w:szCs w:val="22"/>
      <w:lang w:val="pl-PL"/>
    </w:rPr>
  </w:style>
  <w:style w:type="character" w:customStyle="1" w:styleId="ListLabel5">
    <w:name w:val="ListLabel 5"/>
    <w:qFormat/>
    <w:rPr>
      <w:rFonts w:cs="Times New Roman"/>
      <w:b w:val="0"/>
      <w:bCs w:val="0"/>
      <w:sz w:val="24"/>
      <w:szCs w:val="22"/>
      <w:lang w:val="pl-PL"/>
    </w:rPr>
  </w:style>
  <w:style w:type="character" w:customStyle="1" w:styleId="ListLabel6">
    <w:name w:val="ListLabel 6"/>
    <w:qFormat/>
    <w:rPr>
      <w:rFonts w:cs="Times New Roman"/>
      <w:lang w:val="pl-PL"/>
    </w:rPr>
  </w:style>
  <w:style w:type="character" w:customStyle="1" w:styleId="ListLabel7">
    <w:name w:val="ListLabel 7"/>
    <w:qFormat/>
    <w:rPr>
      <w:rFonts w:cs="Liberation Serif"/>
      <w:b w:val="0"/>
      <w:bCs w:val="0"/>
      <w:szCs w:val="22"/>
    </w:rPr>
  </w:style>
  <w:style w:type="character" w:customStyle="1" w:styleId="ListLabel8">
    <w:name w:val="ListLabel 8"/>
    <w:qFormat/>
    <w:rPr>
      <w:b w:val="0"/>
      <w:bCs w:val="0"/>
      <w:szCs w:val="22"/>
    </w:rPr>
  </w:style>
  <w:style w:type="character" w:customStyle="1" w:styleId="ListLabel9">
    <w:name w:val="ListLabel 9"/>
    <w:qFormat/>
    <w:rPr>
      <w:b w:val="0"/>
      <w:bCs w:val="0"/>
      <w:szCs w:val="22"/>
    </w:rPr>
  </w:style>
  <w:style w:type="character" w:customStyle="1" w:styleId="ListLabel10">
    <w:name w:val="ListLabel 10"/>
    <w:qFormat/>
    <w:rPr>
      <w:rFonts w:ascii="Liberation Serif" w:eastAsia="Times New Roman" w:hAnsi="Liberation Serif" w:cs="Times New Roman"/>
      <w:sz w:val="24"/>
      <w:szCs w:val="24"/>
      <w:lang w:val="pl-PL" w:eastAsia="pl-PL"/>
    </w:rPr>
  </w:style>
  <w:style w:type="character" w:customStyle="1" w:styleId="WW8Num14z0">
    <w:name w:val="WW8Num14z0"/>
    <w:qFormat/>
    <w:rPr>
      <w:rFonts w:ascii="Times New Roman" w:hAnsi="Times New Roman" w:cs="Times New Roman"/>
      <w:b w:val="0"/>
      <w:bCs w:val="0"/>
      <w:szCs w:val="22"/>
      <w:lang w:val="pl-PL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3z0">
    <w:name w:val="WW8Num13z0"/>
    <w:qFormat/>
    <w:rPr>
      <w:rFonts w:ascii="Times New Roman" w:hAnsi="Times New Roman" w:cs="Times New Roman"/>
      <w:b w:val="0"/>
      <w:bCs w:val="0"/>
      <w:sz w:val="22"/>
      <w:szCs w:val="22"/>
    </w:rPr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5z0">
    <w:name w:val="WW8Num15z0"/>
    <w:qFormat/>
    <w:rPr>
      <w:rFonts w:ascii="Times New Roman" w:hAnsi="Times New Roman" w:cs="Times New Roman"/>
      <w:b w:val="0"/>
      <w:bCs w:val="0"/>
      <w:sz w:val="24"/>
      <w:szCs w:val="22"/>
      <w:lang w:val="pl-PL"/>
    </w:rPr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ListLabel11">
    <w:name w:val="ListLabel 11"/>
    <w:qFormat/>
    <w:rPr>
      <w:rFonts w:ascii="Times New Roman" w:hAnsi="Times New Roman"/>
      <w:sz w:val="24"/>
      <w:szCs w:val="24"/>
    </w:rPr>
  </w:style>
  <w:style w:type="character" w:customStyle="1" w:styleId="ListLabel12">
    <w:name w:val="ListLabel 12"/>
    <w:qFormat/>
    <w:rPr>
      <w:rFonts w:ascii="Times New Roman" w:hAnsi="Times New Roman" w:cs="Times New Roman"/>
      <w:sz w:val="24"/>
    </w:rPr>
  </w:style>
  <w:style w:type="character" w:customStyle="1" w:styleId="ListLabel13">
    <w:name w:val="ListLabel 13"/>
    <w:qFormat/>
    <w:rPr>
      <w:rFonts w:ascii="Times New Roman" w:hAnsi="Times New Roman"/>
      <w:sz w:val="24"/>
      <w:szCs w:val="24"/>
    </w:rPr>
  </w:style>
  <w:style w:type="character" w:customStyle="1" w:styleId="ListLabel14">
    <w:name w:val="ListLabel 14"/>
    <w:qFormat/>
    <w:rPr>
      <w:rFonts w:cs="Times New Roman"/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E31C71"/>
    <w:pPr>
      <w:ind w:left="720"/>
      <w:contextualSpacing/>
    </w:pPr>
  </w:style>
  <w:style w:type="paragraph" w:styleId="Bezodstpw">
    <w:name w:val="No Spacing"/>
    <w:uiPriority w:val="1"/>
    <w:qFormat/>
    <w:rsid w:val="00E31C71"/>
    <w:rPr>
      <w:color w:val="00000A"/>
      <w:sz w:val="22"/>
    </w:rPr>
  </w:style>
  <w:style w:type="paragraph" w:customStyle="1" w:styleId="Akapitzlist1">
    <w:name w:val="Akapit z listą1"/>
    <w:basedOn w:val="Normalny"/>
    <w:qFormat/>
    <w:rsid w:val="0052630F"/>
    <w:pPr>
      <w:widowControl w:val="0"/>
      <w:suppressAutoHyphens/>
      <w:ind w:left="720"/>
      <w:contextualSpacing/>
    </w:pPr>
    <w:rPr>
      <w:rFonts w:ascii="Calibri" w:eastAsia="Calibri" w:hAnsi="Calibri" w:cs="font292"/>
      <w:sz w:val="24"/>
      <w:lang w:val="en-US" w:bidi="hi-IN"/>
    </w:rPr>
  </w:style>
  <w:style w:type="paragraph" w:customStyle="1" w:styleId="Akapitzlist2">
    <w:name w:val="Akapit z listą2"/>
    <w:basedOn w:val="Normalny"/>
    <w:qFormat/>
    <w:rsid w:val="00DA5F95"/>
    <w:pPr>
      <w:widowControl w:val="0"/>
      <w:suppressAutoHyphens/>
      <w:ind w:left="720"/>
      <w:contextualSpacing/>
    </w:pPr>
    <w:rPr>
      <w:rFonts w:ascii="Calibri" w:eastAsia="Calibri" w:hAnsi="Calibri" w:cs="Times New Roman"/>
      <w:sz w:val="24"/>
      <w:lang w:val="en-US" w:bidi="hi-IN"/>
    </w:rPr>
  </w:style>
  <w:style w:type="paragraph" w:customStyle="1" w:styleId="Tekstkomentarza1">
    <w:name w:val="Tekst komentarza1"/>
    <w:basedOn w:val="Normalny"/>
    <w:qFormat/>
    <w:rsid w:val="00DA5F95"/>
    <w:pPr>
      <w:suppressAutoHyphens/>
      <w:spacing w:after="0" w:line="240" w:lineRule="auto"/>
    </w:pPr>
    <w:rPr>
      <w:rFonts w:ascii="Liberation Serif" w:eastAsia="SimSun" w:hAnsi="Liberation Serif" w:cs="Lucida Sans"/>
      <w:sz w:val="20"/>
      <w:szCs w:val="20"/>
      <w:lang w:eastAsia="zh-CN" w:bidi="hi-IN"/>
    </w:rPr>
  </w:style>
  <w:style w:type="numbering" w:customStyle="1" w:styleId="WW8Num14">
    <w:name w:val="WW8Num14"/>
    <w:qFormat/>
  </w:style>
  <w:style w:type="numbering" w:customStyle="1" w:styleId="WW8Num13">
    <w:name w:val="WW8Num13"/>
    <w:qFormat/>
  </w:style>
  <w:style w:type="numbering" w:customStyle="1" w:styleId="WW8Num15">
    <w:name w:val="WW8Num15"/>
    <w:qFormat/>
  </w:style>
  <w:style w:type="character" w:styleId="Odwoaniedokomentarza">
    <w:name w:val="annotation reference"/>
    <w:basedOn w:val="Domylnaczcionkaakapitu"/>
    <w:rsid w:val="004845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4845F9"/>
    <w:pPr>
      <w:spacing w:after="0" w:line="240" w:lineRule="auto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845F9"/>
    <w:rPr>
      <w:rFonts w:ascii="Times New Roman" w:eastAsia="Times New Roman" w:hAnsi="Times New Roman" w:cs="Times New Roman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4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45F9"/>
    <w:rPr>
      <w:rFonts w:ascii="Tahoma" w:hAnsi="Tahoma" w:cs="Tahoma"/>
      <w:color w:val="00000A"/>
      <w:sz w:val="16"/>
      <w:szCs w:val="16"/>
    </w:rPr>
  </w:style>
  <w:style w:type="character" w:customStyle="1" w:styleId="highlight">
    <w:name w:val="highlight"/>
    <w:basedOn w:val="Domylnaczcionkaakapitu"/>
    <w:rsid w:val="007152AC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58A4"/>
    <w:pPr>
      <w:spacing w:after="200"/>
      <w:jc w:val="left"/>
    </w:pPr>
    <w:rPr>
      <w:rFonts w:asciiTheme="minorHAnsi" w:eastAsiaTheme="minorHAnsi" w:hAnsiTheme="minorHAnsi" w:cstheme="minorBidi"/>
      <w:b/>
      <w:bCs/>
      <w:color w:val="00000A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58A4"/>
    <w:rPr>
      <w:rFonts w:ascii="Times New Roman" w:eastAsia="Times New Roman" w:hAnsi="Times New Roman" w:cs="Times New Roman"/>
      <w:b/>
      <w:bCs/>
      <w:color w:val="00000A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75AD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unhideWhenUsed/>
    <w:rsid w:val="00753560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407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nyWeb">
    <w:name w:val="Normal (Web)"/>
    <w:basedOn w:val="Normalny"/>
    <w:uiPriority w:val="99"/>
    <w:unhideWhenUsed/>
    <w:rsid w:val="0004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62EA8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62EA8"/>
    <w:rPr>
      <w:rFonts w:ascii="Consolas" w:hAnsi="Consolas"/>
      <w:color w:val="00000A"/>
      <w:sz w:val="21"/>
      <w:szCs w:val="21"/>
    </w:rPr>
  </w:style>
  <w:style w:type="character" w:styleId="Uwydatnienie">
    <w:name w:val="Emphasis"/>
    <w:basedOn w:val="Domylnaczcionkaakapitu"/>
    <w:uiPriority w:val="20"/>
    <w:qFormat/>
    <w:rsid w:val="00FF68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7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4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07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F3085C-08CA-4C9C-AE1A-A354262A9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1986</Words>
  <Characters>11922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Lemańczyk</dc:creator>
  <cp:lastModifiedBy>Ewelina Gularska</cp:lastModifiedBy>
  <cp:revision>6</cp:revision>
  <cp:lastPrinted>2022-06-15T10:23:00Z</cp:lastPrinted>
  <dcterms:created xsi:type="dcterms:W3CDTF">2022-05-30T08:49:00Z</dcterms:created>
  <dcterms:modified xsi:type="dcterms:W3CDTF">2022-06-15T10:23:00Z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