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49B98" w14:textId="3631C905" w:rsidR="00A77B3E" w:rsidRDefault="00A576B1">
      <w:pPr>
        <w:jc w:val="center"/>
        <w:rPr>
          <w:b/>
          <w:caps/>
        </w:rPr>
      </w:pPr>
      <w:r>
        <w:rPr>
          <w:b/>
          <w:caps/>
        </w:rPr>
        <w:t>Zarządzenie Nr MOPS</w:t>
      </w:r>
      <w:r>
        <w:rPr>
          <w:b/>
          <w:caps/>
        </w:rPr>
        <w:t>.8.2023</w:t>
      </w:r>
      <w:r>
        <w:rPr>
          <w:b/>
          <w:caps/>
        </w:rPr>
        <w:br/>
        <w:t>Burmistrz Miasta Redy</w:t>
      </w:r>
    </w:p>
    <w:p w14:paraId="4AA1FDD8" w14:textId="77777777" w:rsidR="00A77B3E" w:rsidRDefault="00A576B1">
      <w:pPr>
        <w:spacing w:before="280" w:after="280"/>
        <w:jc w:val="center"/>
        <w:rPr>
          <w:b/>
          <w:caps/>
        </w:rPr>
      </w:pPr>
      <w:r>
        <w:t>z dnia 28 kwietnia 2023 r.</w:t>
      </w:r>
    </w:p>
    <w:p w14:paraId="43942966" w14:textId="77777777" w:rsidR="00A77B3E" w:rsidRDefault="00A576B1">
      <w:pPr>
        <w:keepNext/>
        <w:spacing w:after="480"/>
        <w:jc w:val="center"/>
      </w:pPr>
      <w:r>
        <w:rPr>
          <w:b/>
        </w:rPr>
        <w:t>w sprawie upoważnienia pani Marty Lewandowskiej  - Kierownika ds. pomocy społecznej Miejskiego Ośrodka Pomocy Społecznej w Redzie.</w:t>
      </w:r>
    </w:p>
    <w:p w14:paraId="26051768" w14:textId="77777777" w:rsidR="00A77B3E" w:rsidRDefault="00A576B1">
      <w:pPr>
        <w:keepLines/>
        <w:spacing w:before="120" w:after="120"/>
        <w:ind w:firstLine="227"/>
      </w:pPr>
      <w:r>
        <w:t>Na podstawie art. 30 ust. 1 i art. 47 ust. 1 </w:t>
      </w:r>
      <w:r>
        <w:t>ustawy z dnia 8 marca 1990 r. o samorządzie gminnym (t.j. Dz. U. z 2023 r. poz. 40 z późn. zm.) oraz art. 98 i art. 99 ustawy z dnia 23 kwietnia 1964 r. Kodeks cywilny (t.j. Dz. U. z 2022 r. poz. 1360 z późn. zm.), zarządzam, co następuje:</w:t>
      </w:r>
    </w:p>
    <w:p w14:paraId="2C5FB318" w14:textId="77777777" w:rsidR="00A77B3E" w:rsidRDefault="00A576B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t xml:space="preserve"> </w:t>
      </w:r>
      <w:r>
        <w:rPr>
          <w:b/>
          <w:color w:val="000000"/>
          <w:u w:color="000000"/>
        </w:rPr>
        <w:t xml:space="preserve">panią Martę Lewandowską – </w:t>
      </w:r>
      <w:r>
        <w:rPr>
          <w:color w:val="000000"/>
          <w:u w:color="000000"/>
        </w:rPr>
        <w:t>Kierownika ds. pomocy społecznej  Miejskiego Ośrodka Pomocy Społecznej w Redzie do  realizacji  Programu resortowego Ministra Rodziny i Polityki Społecznej  „Opieka wytchnieniowa”  i wykonywania w imieniu Gminy obowiązków Gminy M</w:t>
      </w:r>
      <w:r>
        <w:rPr>
          <w:color w:val="000000"/>
          <w:u w:color="000000"/>
        </w:rPr>
        <w:t>iasto Reda w szczególności do:</w:t>
      </w:r>
    </w:p>
    <w:p w14:paraId="6E66700A" w14:textId="77777777" w:rsidR="00A77B3E" w:rsidRDefault="00A576B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podpisywania umów w celu prawidłowej realizacji Programu,</w:t>
      </w:r>
    </w:p>
    <w:p w14:paraId="6AE5250B" w14:textId="77777777" w:rsidR="00A77B3E" w:rsidRDefault="00A576B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podejmowania decyzji w sprawie wykonywania dyspozycji i wykorzystania środków pieniężnych,</w:t>
      </w:r>
    </w:p>
    <w:p w14:paraId="73CB091C" w14:textId="77777777" w:rsidR="00A77B3E" w:rsidRDefault="00A576B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sporządzania, podpisywania i składania wniosków o płatność,</w:t>
      </w:r>
    </w:p>
    <w:p w14:paraId="4F296996" w14:textId="77777777" w:rsidR="00A77B3E" w:rsidRDefault="00A576B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koor</w:t>
      </w:r>
      <w:r>
        <w:rPr>
          <w:color w:val="000000"/>
          <w:u w:color="000000"/>
        </w:rPr>
        <w:t>dynacji działań, właściwego nadzoru oraz poddania się kontroli w zakresie realizacji Programu,</w:t>
      </w:r>
    </w:p>
    <w:p w14:paraId="02C4876C" w14:textId="77777777" w:rsidR="00A77B3E" w:rsidRDefault="00A576B1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rozliczania i sporządzania wymaganych sprawozdań związanych z realizacją Programu.</w:t>
      </w:r>
    </w:p>
    <w:p w14:paraId="488BEB3D" w14:textId="77777777" w:rsidR="00A77B3E" w:rsidRDefault="00A576B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Upoważnienie ważne jest do zakończenia i rozliczenia </w:t>
      </w:r>
      <w:r>
        <w:rPr>
          <w:color w:val="000000"/>
          <w:u w:color="000000"/>
        </w:rPr>
        <w:t>realizacji Programu.</w:t>
      </w:r>
    </w:p>
    <w:p w14:paraId="3ACC550F" w14:textId="77777777" w:rsidR="00A77B3E" w:rsidRDefault="00A576B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4BE7FF6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E3D31C3" w14:textId="77777777" w:rsidR="00A77B3E" w:rsidRDefault="00A576B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A0880" w14:paraId="0F64A03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AAD38B" w14:textId="77777777" w:rsidR="000A0880" w:rsidRDefault="000A088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823CD6" w14:textId="77777777" w:rsidR="000A0880" w:rsidRDefault="00A576B1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2262C927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42CBA3FA" w14:textId="77777777" w:rsidR="000A0880" w:rsidRDefault="000A0880">
      <w:pPr>
        <w:rPr>
          <w:szCs w:val="20"/>
        </w:rPr>
      </w:pPr>
    </w:p>
    <w:p w14:paraId="195E7A40" w14:textId="77777777" w:rsidR="000A0880" w:rsidRDefault="00A576B1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5884A737" w14:textId="77777777" w:rsidR="000A0880" w:rsidRDefault="000A0880">
      <w:pPr>
        <w:rPr>
          <w:szCs w:val="20"/>
        </w:rPr>
      </w:pPr>
    </w:p>
    <w:p w14:paraId="740FCB22" w14:textId="77777777" w:rsidR="000A0880" w:rsidRDefault="00A576B1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 xml:space="preserve">Zgodnie </w:t>
      </w:r>
      <w:r>
        <w:rPr>
          <w:szCs w:val="20"/>
        </w:rPr>
        <w:t>z treścią art. 110 ust. 1 ustawy z dnia 12 marca 2004 r. o pomocy społecznej (t.j. Dz. U. z 2021 r. poz. 2268 z późn. zm.) zadania pomocy społecznej w gminach wykonują jednostki organizacyjne – ośrodki pomocy społecznej.</w:t>
      </w:r>
    </w:p>
    <w:p w14:paraId="1CF0D59C" w14:textId="77777777" w:rsidR="000A0880" w:rsidRDefault="00A576B1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Program Ministra Rodziny i Polityki</w:t>
      </w:r>
      <w:r>
        <w:rPr>
          <w:szCs w:val="20"/>
        </w:rPr>
        <w:t xml:space="preserve"> Społecznej „Opieka wytchnieniowa", kierowany jest do członków rodzin lub opiekunów, którzy wymagają wsparcia w postaci doraźnej, czasowej przerwy w sprawowaniu bezpośredniej opieki nad osobami posiadającymi orzeczenie o znacznym stopniu niepełnosprawności</w:t>
      </w:r>
      <w:r>
        <w:rPr>
          <w:szCs w:val="20"/>
        </w:rPr>
        <w:t xml:space="preserve"> albo orzeczenie traktowane na równi z orzeczeniem o znacznym stopniu niepełnosprawności. Opieka wytchnieniowa ma za zadanie odciążenie członków rodzin lub opiekunów osób niepełnosprawnych poprzez wsparcie ich w codziennych obowiązkach lub zapewnienie czas</w:t>
      </w:r>
      <w:r>
        <w:rPr>
          <w:szCs w:val="20"/>
        </w:rPr>
        <w:t>owego zastępstwa. Dzięki temu wsparciu osoby zaangażowane na co dzień w sprawowanie opieki dysponować będą czasem, który będą mogły przeznaczyć na odpoczynek i regenerację, jak również na załatwienie niezbędnych spraw. Usługi opieki wytchnieniowej mogą słu</w:t>
      </w:r>
      <w:r>
        <w:rPr>
          <w:szCs w:val="20"/>
        </w:rPr>
        <w:t>żyć również okresowemu zabezpieczeniu potrzeb osoby niepełnosprawnej w sytuacji, gdy opiekunowie z różnych powodów nie będą mogli wykonywać swoich obowiązków. Przedmiotowy program finansowany będzie w 100 % z Funduszu Solidarnościowego Wsparcia Osób Niepeł</w:t>
      </w:r>
      <w:r>
        <w:rPr>
          <w:szCs w:val="20"/>
        </w:rPr>
        <w:t>nosprawnych.</w:t>
      </w:r>
    </w:p>
    <w:p w14:paraId="5E3F77B2" w14:textId="77777777" w:rsidR="000A0880" w:rsidRDefault="00A576B1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Wskazane upoważnienie konieczne jest celem zapewnienia właściwej realizacji w/w zadań.</w:t>
      </w:r>
    </w:p>
    <w:tbl>
      <w:tblPr>
        <w:tblStyle w:val="Tabela-Prosty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0A0880" w14:paraId="1B91F3BF" w14:textId="77777777">
        <w:tc>
          <w:tcPr>
            <w:tcW w:w="2500" w:type="pct"/>
            <w:tcBorders>
              <w:right w:val="nil"/>
            </w:tcBorders>
          </w:tcPr>
          <w:p w14:paraId="43DFC014" w14:textId="77777777" w:rsidR="000A0880" w:rsidRDefault="000A0880">
            <w:pPr>
              <w:spacing w:before="120" w:after="12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14:paraId="79D8A5FD" w14:textId="77777777" w:rsidR="000A0880" w:rsidRDefault="00A576B1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Miasta</w:t>
            </w:r>
            <w:r>
              <w:rPr>
                <w:szCs w:val="20"/>
              </w:rPr>
              <w:fldChar w:fldCharType="end"/>
            </w:r>
          </w:p>
          <w:p w14:paraId="0764DC3D" w14:textId="77777777" w:rsidR="000A0880" w:rsidRDefault="00A576B1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 w14:paraId="4361D76B" w14:textId="77777777" w:rsidR="000A0880" w:rsidRDefault="00A576B1">
            <w:pPr>
              <w:spacing w:before="120" w:after="12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Krzysztof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Krzemiński</w:t>
            </w:r>
            <w:r>
              <w:rPr>
                <w:szCs w:val="20"/>
              </w:rPr>
              <w:fldChar w:fldCharType="end"/>
            </w:r>
          </w:p>
        </w:tc>
      </w:tr>
    </w:tbl>
    <w:p w14:paraId="4940B1FD" w14:textId="77777777" w:rsidR="000A0880" w:rsidRDefault="000A0880">
      <w:pPr>
        <w:spacing w:before="120" w:after="120"/>
        <w:ind w:left="283" w:firstLine="227"/>
        <w:rPr>
          <w:szCs w:val="20"/>
        </w:rPr>
      </w:pPr>
    </w:p>
    <w:sectPr w:rsidR="000A0880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EDA79" w14:textId="77777777" w:rsidR="00000000" w:rsidRDefault="00A576B1">
      <w:r>
        <w:separator/>
      </w:r>
    </w:p>
  </w:endnote>
  <w:endnote w:type="continuationSeparator" w:id="0">
    <w:p w14:paraId="08EF80C7" w14:textId="77777777" w:rsidR="00000000" w:rsidRDefault="00A57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A0880" w14:paraId="2FF96F74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FBADEAC" w14:textId="77777777" w:rsidR="000A0880" w:rsidRDefault="00A576B1">
          <w:pPr>
            <w:jc w:val="left"/>
            <w:rPr>
              <w:sz w:val="18"/>
            </w:rPr>
          </w:pPr>
          <w:r>
            <w:rPr>
              <w:sz w:val="18"/>
            </w:rPr>
            <w:t>Id: D406E5E3-0735-4B16-BD71-485AB89DE54A.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EFD2175" w14:textId="77777777" w:rsidR="000A0880" w:rsidRDefault="00A576B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F3588D7" w14:textId="77777777" w:rsidR="000A0880" w:rsidRDefault="000A088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A0880" w14:paraId="5CF00A5B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32833EB" w14:textId="77777777" w:rsidR="000A0880" w:rsidRDefault="00A576B1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D406E5E3-0735-4B16-BD71-485AB89DE54A.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85C6DE1" w14:textId="77777777" w:rsidR="000A0880" w:rsidRDefault="00A576B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7FCA390B" w14:textId="77777777" w:rsidR="000A0880" w:rsidRDefault="000A088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91B50" w14:textId="77777777" w:rsidR="00000000" w:rsidRDefault="00A576B1">
      <w:r>
        <w:separator/>
      </w:r>
    </w:p>
  </w:footnote>
  <w:footnote w:type="continuationSeparator" w:id="0">
    <w:p w14:paraId="0FC8C636" w14:textId="77777777" w:rsidR="00000000" w:rsidRDefault="00A576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0880"/>
    <w:rsid w:val="00A576B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121825"/>
  <w15:docId w15:val="{F533AA91-1576-4372-9D6D-D1BCCBE51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MOPR.8.2023 z dnia 28 kwietnia 2023 r.</dc:title>
  <dc:subject>w sprawie upoważnienia pani Marty Lewandowskiej  - Kierownika ds. pomocy społecznej Miejskiego Ośrodka Pomocy Społecznej w^Redzie.</dc:subject>
  <dc:creator>hjaniak</dc:creator>
  <cp:lastModifiedBy>Dorota Tarnowska</cp:lastModifiedBy>
  <cp:revision>2</cp:revision>
  <dcterms:created xsi:type="dcterms:W3CDTF">2023-05-02T13:12:00Z</dcterms:created>
  <dcterms:modified xsi:type="dcterms:W3CDTF">2023-05-04T10:43:00Z</dcterms:modified>
  <cp:category>Akt prawny</cp:category>
</cp:coreProperties>
</file>