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F5CCDB" w14:textId="77777777" w:rsidR="00CD6C49" w:rsidRDefault="00CD6C49" w:rsidP="00CD6C49">
      <w:pPr>
        <w:spacing w:line="276" w:lineRule="auto"/>
        <w:rPr>
          <w:rFonts w:ascii="Times New Roman" w:hAnsi="Times New Roman"/>
          <w:b/>
          <w:sz w:val="28"/>
          <w:szCs w:val="28"/>
          <w:lang w:val="pl-PL"/>
        </w:rPr>
      </w:pPr>
    </w:p>
    <w:p w14:paraId="5AEBF73D" w14:textId="4C137ED7" w:rsidR="00C0415B" w:rsidRPr="00C0415B" w:rsidRDefault="00C0415B" w:rsidP="00C0415B">
      <w:pPr>
        <w:spacing w:line="276" w:lineRule="auto"/>
        <w:jc w:val="center"/>
        <w:rPr>
          <w:rFonts w:ascii="Times New Roman" w:hAnsi="Times New Roman"/>
          <w:b/>
          <w:sz w:val="28"/>
          <w:szCs w:val="28"/>
          <w:lang w:val="pl-PL"/>
        </w:rPr>
      </w:pPr>
      <w:r w:rsidRPr="00C0415B">
        <w:rPr>
          <w:rFonts w:ascii="Times New Roman" w:hAnsi="Times New Roman"/>
          <w:b/>
          <w:sz w:val="28"/>
          <w:szCs w:val="28"/>
          <w:lang w:val="pl-PL"/>
        </w:rPr>
        <w:t>Opis Przedmiotu Zamówienia</w:t>
      </w:r>
    </w:p>
    <w:p w14:paraId="2978C510" w14:textId="77777777" w:rsidR="00C0415B" w:rsidRPr="00C0415B" w:rsidRDefault="00C0415B" w:rsidP="00C0415B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677B6645" w14:textId="71424A5F" w:rsidR="00C0415B" w:rsidRPr="00CD6C49" w:rsidRDefault="00C0415B" w:rsidP="00CD6C49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2F0905">
        <w:rPr>
          <w:rFonts w:ascii="Times New Roman" w:hAnsi="Times New Roman"/>
          <w:b/>
          <w:bCs/>
        </w:rPr>
        <w:t>Świadczenie usługi polegające</w:t>
      </w:r>
      <w:r w:rsidR="00843E6A" w:rsidRPr="002F0905">
        <w:rPr>
          <w:rFonts w:ascii="Times New Roman" w:hAnsi="Times New Roman"/>
          <w:b/>
          <w:bCs/>
        </w:rPr>
        <w:t>j</w:t>
      </w:r>
      <w:r w:rsidR="002F0905">
        <w:rPr>
          <w:rFonts w:ascii="Times New Roman" w:hAnsi="Times New Roman"/>
          <w:b/>
          <w:bCs/>
        </w:rPr>
        <w:t xml:space="preserve"> na </w:t>
      </w:r>
      <w:r w:rsidR="00843E6A" w:rsidRPr="002F0905">
        <w:rPr>
          <w:rFonts w:ascii="Times New Roman" w:hAnsi="Times New Roman"/>
          <w:b/>
          <w:bCs/>
        </w:rPr>
        <w:t>zarządzaniu płatnym parki</w:t>
      </w:r>
      <w:r w:rsidR="003A3FBB" w:rsidRPr="002F0905">
        <w:rPr>
          <w:rFonts w:ascii="Times New Roman" w:hAnsi="Times New Roman"/>
          <w:b/>
          <w:bCs/>
        </w:rPr>
        <w:t xml:space="preserve">ngiem w Redzie przy ul. </w:t>
      </w:r>
      <w:r w:rsidR="003A3FBB" w:rsidRPr="00CD6C49">
        <w:rPr>
          <w:rFonts w:ascii="Times New Roman" w:hAnsi="Times New Roman"/>
          <w:b/>
          <w:bCs/>
        </w:rPr>
        <w:t>Gdańskiej 33</w:t>
      </w:r>
      <w:r w:rsidR="00E41578" w:rsidRPr="00CD6C49">
        <w:rPr>
          <w:rFonts w:ascii="Times New Roman" w:hAnsi="Times New Roman"/>
          <w:b/>
          <w:bCs/>
        </w:rPr>
        <w:t xml:space="preserve"> –</w:t>
      </w:r>
      <w:r w:rsidR="00E41578" w:rsidRPr="00CD6C49">
        <w:rPr>
          <w:rFonts w:ascii="Times New Roman" w:hAnsi="Times New Roman"/>
          <w:b/>
          <w:bCs/>
          <w:color w:val="FF0000"/>
        </w:rPr>
        <w:t xml:space="preserve"> </w:t>
      </w:r>
      <w:r w:rsidR="00E41578" w:rsidRPr="00CD6C49">
        <w:rPr>
          <w:rFonts w:ascii="Times New Roman" w:hAnsi="Times New Roman"/>
          <w:b/>
          <w:bCs/>
        </w:rPr>
        <w:t>przy budynku Urzędu Miasta w Redzie</w:t>
      </w:r>
      <w:r w:rsidR="003A3FBB" w:rsidRPr="00CD6C49">
        <w:rPr>
          <w:rFonts w:ascii="Times New Roman" w:hAnsi="Times New Roman"/>
          <w:b/>
          <w:bCs/>
        </w:rPr>
        <w:t>.</w:t>
      </w:r>
    </w:p>
    <w:p w14:paraId="1B82A6D6" w14:textId="3362B2D1" w:rsidR="0088386C" w:rsidRPr="00CD6C49" w:rsidRDefault="0088386C" w:rsidP="0088386C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CD6C49">
        <w:rPr>
          <w:rFonts w:ascii="Times New Roman" w:hAnsi="Times New Roman"/>
          <w:b/>
          <w:bCs/>
        </w:rPr>
        <w:t>Kod CPV :</w:t>
      </w:r>
    </w:p>
    <w:p w14:paraId="4C0C4213" w14:textId="7991BA15" w:rsidR="0088386C" w:rsidRPr="00CD6C49" w:rsidRDefault="0088386C" w:rsidP="0088386C">
      <w:pPr>
        <w:pStyle w:val="Akapitzlist"/>
        <w:spacing w:line="276" w:lineRule="auto"/>
        <w:ind w:left="360"/>
        <w:jc w:val="both"/>
        <w:rPr>
          <w:rFonts w:ascii="Times New Roman" w:hAnsi="Times New Roman"/>
          <w:b/>
          <w:bCs/>
        </w:rPr>
      </w:pPr>
      <w:r w:rsidRPr="00CD6C49">
        <w:rPr>
          <w:rFonts w:ascii="Times New Roman" w:hAnsi="Times New Roman"/>
        </w:rPr>
        <w:t>98351100-9 Usługi parkingowe</w:t>
      </w:r>
    </w:p>
    <w:p w14:paraId="040F4940" w14:textId="0D7E5AB0" w:rsidR="00C0415B" w:rsidRPr="00CD6C49" w:rsidRDefault="00E77FA1" w:rsidP="003A3FB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CD6C49">
        <w:rPr>
          <w:rFonts w:ascii="Times New Roman" w:hAnsi="Times New Roman"/>
          <w:b/>
          <w:bCs/>
        </w:rPr>
        <w:t>Obowiązki Zarządcy</w:t>
      </w:r>
      <w:r w:rsidR="00C0415B" w:rsidRPr="00CD6C49">
        <w:rPr>
          <w:rFonts w:ascii="Times New Roman" w:hAnsi="Times New Roman"/>
          <w:b/>
          <w:bCs/>
        </w:rPr>
        <w:t>:</w:t>
      </w:r>
    </w:p>
    <w:p w14:paraId="5979CA1B" w14:textId="2839D11B" w:rsidR="0031049B" w:rsidRPr="00CD6C49" w:rsidRDefault="00386F9F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D6C49">
        <w:rPr>
          <w:rFonts w:ascii="Times New Roman" w:hAnsi="Times New Roman"/>
        </w:rPr>
        <w:t>Z</w:t>
      </w:r>
      <w:r w:rsidR="00C0415B" w:rsidRPr="00CD6C49">
        <w:rPr>
          <w:rFonts w:ascii="Times New Roman" w:hAnsi="Times New Roman"/>
        </w:rPr>
        <w:t>arządzanie parkingiem płatnym</w:t>
      </w:r>
      <w:r w:rsidR="00CD6C49" w:rsidRPr="00CD6C49">
        <w:rPr>
          <w:rFonts w:ascii="Times New Roman" w:hAnsi="Times New Roman"/>
        </w:rPr>
        <w:t xml:space="preserve"> o łącznej powierzchni 808,10 m2.</w:t>
      </w:r>
      <w:r w:rsidR="00C0415B" w:rsidRPr="00CD6C49">
        <w:rPr>
          <w:rFonts w:ascii="Times New Roman" w:hAnsi="Times New Roman"/>
        </w:rPr>
        <w:t>, poprze</w:t>
      </w:r>
      <w:r w:rsidR="0031049B" w:rsidRPr="00CD6C49">
        <w:rPr>
          <w:rFonts w:ascii="Times New Roman" w:hAnsi="Times New Roman"/>
        </w:rPr>
        <w:t xml:space="preserve">z udostępnianie klientom ok. </w:t>
      </w:r>
      <w:r w:rsidR="007E604F" w:rsidRPr="00CD6C49">
        <w:rPr>
          <w:rFonts w:ascii="Times New Roman" w:hAnsi="Times New Roman"/>
        </w:rPr>
        <w:t>60</w:t>
      </w:r>
      <w:r w:rsidR="00C0415B" w:rsidRPr="00CD6C49">
        <w:rPr>
          <w:rFonts w:ascii="Times New Roman" w:hAnsi="Times New Roman"/>
        </w:rPr>
        <w:t xml:space="preserve"> miejsc parkingowych za ustaloną przez Zamawiającego opłatą.</w:t>
      </w:r>
    </w:p>
    <w:p w14:paraId="59D0B531" w14:textId="2D518538" w:rsidR="000379A2" w:rsidRPr="000379A2" w:rsidRDefault="000379A2" w:rsidP="000379A2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D6C49">
        <w:rPr>
          <w:rFonts w:ascii="Times New Roman" w:hAnsi="Times New Roman"/>
        </w:rPr>
        <w:t xml:space="preserve">Strony oświadczają, że Parking będzie płatny </w:t>
      </w:r>
      <w:r w:rsidR="002F0905" w:rsidRPr="00CD6C49">
        <w:rPr>
          <w:rFonts w:ascii="Times New Roman" w:hAnsi="Times New Roman"/>
        </w:rPr>
        <w:t>w</w:t>
      </w:r>
      <w:r w:rsidRPr="00CD6C49">
        <w:rPr>
          <w:rFonts w:ascii="Times New Roman" w:hAnsi="Times New Roman"/>
        </w:rPr>
        <w:t xml:space="preserve"> dni robocze od poniedziałku </w:t>
      </w:r>
      <w:r w:rsidRPr="002F0905">
        <w:rPr>
          <w:rFonts w:ascii="Times New Roman" w:hAnsi="Times New Roman"/>
        </w:rPr>
        <w:t xml:space="preserve">do piątku w godzinach </w:t>
      </w:r>
      <w:r w:rsidRPr="001E55EB">
        <w:rPr>
          <w:rFonts w:ascii="Times New Roman" w:hAnsi="Times New Roman"/>
        </w:rPr>
        <w:t xml:space="preserve">od </w:t>
      </w:r>
      <w:r w:rsidR="002F0905" w:rsidRPr="001E55EB">
        <w:rPr>
          <w:rFonts w:ascii="Times New Roman" w:hAnsi="Times New Roman"/>
        </w:rPr>
        <w:t>7</w:t>
      </w:r>
      <w:r w:rsidRPr="001E55EB">
        <w:rPr>
          <w:rFonts w:ascii="Times New Roman" w:hAnsi="Times New Roman"/>
        </w:rPr>
        <w:t>.00</w:t>
      </w:r>
      <w:r w:rsidRPr="002F0905">
        <w:rPr>
          <w:rFonts w:ascii="Times New Roman" w:hAnsi="Times New Roman"/>
        </w:rPr>
        <w:t xml:space="preserve"> do 18.00</w:t>
      </w:r>
      <w:r w:rsidR="002F0905">
        <w:rPr>
          <w:rFonts w:ascii="Times New Roman" w:hAnsi="Times New Roman"/>
        </w:rPr>
        <w:t>.</w:t>
      </w:r>
    </w:p>
    <w:p w14:paraId="304B4DF1" w14:textId="2E19CAFE" w:rsidR="00C0415B" w:rsidRPr="002F0905" w:rsidRDefault="00C0415B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 xml:space="preserve">Opracowanie i przedstawienie do akceptacji Zamawiającego </w:t>
      </w:r>
      <w:r w:rsidR="00B72AEC" w:rsidRPr="002F0905">
        <w:rPr>
          <w:rFonts w:ascii="Times New Roman" w:hAnsi="Times New Roman"/>
        </w:rPr>
        <w:t>R</w:t>
      </w:r>
      <w:r w:rsidRPr="002F0905">
        <w:rPr>
          <w:rFonts w:ascii="Times New Roman" w:hAnsi="Times New Roman"/>
        </w:rPr>
        <w:t xml:space="preserve">egulaminu </w:t>
      </w:r>
      <w:r w:rsidR="00B72AEC" w:rsidRPr="002F0905">
        <w:rPr>
          <w:rFonts w:ascii="Times New Roman" w:hAnsi="Times New Roman"/>
        </w:rPr>
        <w:t>P</w:t>
      </w:r>
      <w:r w:rsidRPr="002F0905">
        <w:rPr>
          <w:rFonts w:ascii="Times New Roman" w:hAnsi="Times New Roman"/>
        </w:rPr>
        <w:t>arkingu płatnego.</w:t>
      </w:r>
    </w:p>
    <w:p w14:paraId="53F9F21D" w14:textId="77777777" w:rsidR="00580C93" w:rsidRPr="00C0415B" w:rsidRDefault="00DE1F6C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Dostawa, montaż i utrzymanie</w:t>
      </w:r>
      <w:r w:rsidR="00580C93" w:rsidRPr="00C0415B">
        <w:rPr>
          <w:rFonts w:ascii="Times New Roman" w:hAnsi="Times New Roman"/>
        </w:rPr>
        <w:t xml:space="preserve"> oznakowania pionowego i poziomego oraz tablic informacyjnyc</w:t>
      </w:r>
      <w:r w:rsidR="00580C93">
        <w:rPr>
          <w:rFonts w:ascii="Times New Roman" w:hAnsi="Times New Roman"/>
        </w:rPr>
        <w:t>h dotyczących płatnego parkingu, w liczbie niezbędnej do prawidłowego funkcjonowania Parkingu.</w:t>
      </w:r>
    </w:p>
    <w:p w14:paraId="36CA1B07" w14:textId="77777777" w:rsidR="00580C93" w:rsidRPr="003A3FBB" w:rsidRDefault="00580C93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Dostawa i montaż</w:t>
      </w:r>
      <w:r w:rsidRPr="00C0415B">
        <w:rPr>
          <w:rFonts w:ascii="Times New Roman" w:hAnsi="Times New Roman"/>
        </w:rPr>
        <w:t xml:space="preserve"> systemu </w:t>
      </w:r>
      <w:proofErr w:type="spellStart"/>
      <w:r>
        <w:rPr>
          <w:rFonts w:ascii="Times New Roman" w:hAnsi="Times New Roman"/>
        </w:rPr>
        <w:t>parkomatu</w:t>
      </w:r>
      <w:proofErr w:type="spellEnd"/>
      <w:r w:rsidRPr="00C0415B">
        <w:rPr>
          <w:rFonts w:ascii="Times New Roman" w:hAnsi="Times New Roman"/>
        </w:rPr>
        <w:t xml:space="preserve"> obsługujących płatność bilonem (z możliwością wydawania reszty)</w:t>
      </w:r>
      <w:r>
        <w:rPr>
          <w:rFonts w:ascii="Times New Roman" w:hAnsi="Times New Roman"/>
        </w:rPr>
        <w:t>, BLIK-</w:t>
      </w:r>
      <w:proofErr w:type="spellStart"/>
      <w:r>
        <w:rPr>
          <w:rFonts w:ascii="Times New Roman" w:hAnsi="Times New Roman"/>
        </w:rPr>
        <w:t>iem</w:t>
      </w:r>
      <w:proofErr w:type="spellEnd"/>
      <w:r>
        <w:rPr>
          <w:rFonts w:ascii="Times New Roman" w:hAnsi="Times New Roman"/>
        </w:rPr>
        <w:t xml:space="preserve"> </w:t>
      </w:r>
      <w:r w:rsidRPr="00C0415B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 xml:space="preserve">kartami płatniczymi, w miejscu wskazanym </w:t>
      </w:r>
      <w:r w:rsidRPr="00C0415B">
        <w:rPr>
          <w:rFonts w:ascii="Times New Roman" w:hAnsi="Times New Roman"/>
        </w:rPr>
        <w:t>przez Zamawiają</w:t>
      </w:r>
      <w:r>
        <w:rPr>
          <w:rFonts w:ascii="Times New Roman" w:hAnsi="Times New Roman"/>
        </w:rPr>
        <w:t xml:space="preserve">cego. Data produkcji </w:t>
      </w:r>
      <w:proofErr w:type="spellStart"/>
      <w:r>
        <w:rPr>
          <w:rFonts w:ascii="Times New Roman" w:hAnsi="Times New Roman"/>
        </w:rPr>
        <w:t>parkomatu</w:t>
      </w:r>
      <w:proofErr w:type="spellEnd"/>
      <w:r>
        <w:rPr>
          <w:rFonts w:ascii="Times New Roman" w:hAnsi="Times New Roman"/>
        </w:rPr>
        <w:t xml:space="preserve"> – nie starszy niż z 2021 roku. </w:t>
      </w:r>
      <w:proofErr w:type="spellStart"/>
      <w:r>
        <w:rPr>
          <w:rFonts w:ascii="Times New Roman" w:hAnsi="Times New Roman"/>
        </w:rPr>
        <w:t>Parkomat</w:t>
      </w:r>
      <w:proofErr w:type="spellEnd"/>
      <w:r>
        <w:rPr>
          <w:rFonts w:ascii="Times New Roman" w:hAnsi="Times New Roman"/>
        </w:rPr>
        <w:t xml:space="preserve"> ma być zasilany</w:t>
      </w:r>
      <w:r w:rsidRPr="00C0415B">
        <w:rPr>
          <w:rFonts w:ascii="Times New Roman" w:hAnsi="Times New Roman"/>
        </w:rPr>
        <w:t xml:space="preserve"> autonomicznie,</w:t>
      </w:r>
      <w:r>
        <w:rPr>
          <w:rFonts w:ascii="Times New Roman" w:hAnsi="Times New Roman"/>
        </w:rPr>
        <w:t xml:space="preserve"> </w:t>
      </w:r>
      <w:r w:rsidRPr="00C0415B">
        <w:rPr>
          <w:rFonts w:ascii="Times New Roman" w:hAnsi="Times New Roman"/>
        </w:rPr>
        <w:t>z możliwością wp</w:t>
      </w:r>
      <w:r>
        <w:rPr>
          <w:rFonts w:ascii="Times New Roman" w:hAnsi="Times New Roman"/>
        </w:rPr>
        <w:t xml:space="preserve">isania numeru </w:t>
      </w:r>
      <w:r w:rsidRPr="003A3FBB">
        <w:rPr>
          <w:rFonts w:ascii="Times New Roman" w:hAnsi="Times New Roman"/>
        </w:rPr>
        <w:t>rejestracyjnego</w:t>
      </w:r>
      <w:r w:rsidR="007E604F" w:rsidRPr="003A3FBB">
        <w:rPr>
          <w:rFonts w:ascii="Times New Roman" w:hAnsi="Times New Roman"/>
        </w:rPr>
        <w:t xml:space="preserve"> </w:t>
      </w:r>
      <w:r w:rsidR="003A3FBB" w:rsidRPr="003A3FBB">
        <w:rPr>
          <w:rFonts w:ascii="Times New Roman" w:hAnsi="Times New Roman"/>
        </w:rPr>
        <w:t xml:space="preserve">(np. typu </w:t>
      </w:r>
      <w:proofErr w:type="spellStart"/>
      <w:r w:rsidR="003A3FBB" w:rsidRPr="003A3FBB">
        <w:rPr>
          <w:rFonts w:ascii="Times New Roman" w:hAnsi="Times New Roman"/>
        </w:rPr>
        <w:t>Flowbird</w:t>
      </w:r>
      <w:proofErr w:type="spellEnd"/>
      <w:r w:rsidR="003A3FBB" w:rsidRPr="003A3FBB">
        <w:rPr>
          <w:rFonts w:ascii="Times New Roman" w:hAnsi="Times New Roman"/>
        </w:rPr>
        <w:t xml:space="preserve"> </w:t>
      </w:r>
      <w:proofErr w:type="spellStart"/>
      <w:r w:rsidR="003A3FBB" w:rsidRPr="003A3FBB">
        <w:rPr>
          <w:rFonts w:ascii="Times New Roman" w:hAnsi="Times New Roman"/>
        </w:rPr>
        <w:t>Strada</w:t>
      </w:r>
      <w:proofErr w:type="spellEnd"/>
      <w:r w:rsidR="003A3FBB" w:rsidRPr="003A3FBB">
        <w:rPr>
          <w:rFonts w:ascii="Times New Roman" w:hAnsi="Times New Roman"/>
        </w:rPr>
        <w:t xml:space="preserve"> </w:t>
      </w:r>
      <w:proofErr w:type="spellStart"/>
      <w:r w:rsidR="003A3FBB" w:rsidRPr="003A3FBB">
        <w:rPr>
          <w:rFonts w:ascii="Times New Roman" w:hAnsi="Times New Roman"/>
        </w:rPr>
        <w:t>Evol</w:t>
      </w:r>
      <w:proofErr w:type="spellEnd"/>
      <w:r w:rsidR="003A3FBB" w:rsidRPr="003A3FBB">
        <w:rPr>
          <w:rFonts w:ascii="Times New Roman" w:hAnsi="Times New Roman"/>
        </w:rPr>
        <w:t xml:space="preserve"> lub równoważny)</w:t>
      </w:r>
      <w:r w:rsidR="003A3FBB">
        <w:rPr>
          <w:rFonts w:ascii="Times New Roman" w:hAnsi="Times New Roman"/>
        </w:rPr>
        <w:t>.</w:t>
      </w:r>
      <w:r w:rsidR="003A3FBB" w:rsidRPr="003A3FBB">
        <w:rPr>
          <w:rFonts w:ascii="Times New Roman" w:hAnsi="Times New Roman"/>
        </w:rPr>
        <w:t xml:space="preserve"> </w:t>
      </w:r>
    </w:p>
    <w:p w14:paraId="027BA2E1" w14:textId="7A5210AD" w:rsidR="00580C93" w:rsidRPr="00386F9F" w:rsidRDefault="00580C93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Dostawa i montaż w miejscu wskazanym</w:t>
      </w:r>
      <w:r w:rsidRPr="00386F9F">
        <w:rPr>
          <w:rFonts w:ascii="Times New Roman" w:hAnsi="Times New Roman"/>
        </w:rPr>
        <w:t xml:space="preserve"> przez </w:t>
      </w:r>
      <w:r w:rsidRPr="002F0905">
        <w:rPr>
          <w:rFonts w:ascii="Times New Roman" w:hAnsi="Times New Roman"/>
        </w:rPr>
        <w:t xml:space="preserve">Zamawiającego </w:t>
      </w:r>
      <w:r w:rsidR="00E41578" w:rsidRPr="002F0905">
        <w:rPr>
          <w:rFonts w:ascii="Times New Roman" w:hAnsi="Times New Roman"/>
        </w:rPr>
        <w:t xml:space="preserve">co najmniej </w:t>
      </w:r>
      <w:r w:rsidRPr="00386F9F">
        <w:rPr>
          <w:rFonts w:ascii="Times New Roman" w:hAnsi="Times New Roman"/>
        </w:rPr>
        <w:t>1 sztuki Terminala Parkingowego służącego do wprowadzania numerów rejestracyjnych pojazdów parkujących na terenie Parkingu;</w:t>
      </w:r>
    </w:p>
    <w:p w14:paraId="5C244237" w14:textId="77777777" w:rsidR="00580C93" w:rsidRPr="00580C93" w:rsidRDefault="00580C93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Integracja</w:t>
      </w:r>
      <w:r w:rsidRPr="00386F9F">
        <w:rPr>
          <w:rFonts w:ascii="Times New Roman" w:hAnsi="Times New Roman"/>
        </w:rPr>
        <w:t xml:space="preserve"> </w:t>
      </w:r>
      <w:proofErr w:type="spellStart"/>
      <w:r w:rsidRPr="00386F9F">
        <w:rPr>
          <w:rFonts w:ascii="Times New Roman" w:hAnsi="Times New Roman"/>
        </w:rPr>
        <w:t>parkomatu</w:t>
      </w:r>
      <w:proofErr w:type="spellEnd"/>
      <w:r w:rsidRPr="00386F9F">
        <w:rPr>
          <w:rFonts w:ascii="Times New Roman" w:hAnsi="Times New Roman"/>
        </w:rPr>
        <w:t xml:space="preserve"> z aplikacjami mobilnymi </w:t>
      </w:r>
      <w:proofErr w:type="spellStart"/>
      <w:r w:rsidRPr="00386F9F">
        <w:rPr>
          <w:rFonts w:ascii="Times New Roman" w:hAnsi="Times New Roman"/>
        </w:rPr>
        <w:t>AnyPark</w:t>
      </w:r>
      <w:proofErr w:type="spellEnd"/>
      <w:r w:rsidRPr="00386F9F">
        <w:rPr>
          <w:rFonts w:ascii="Times New Roman" w:hAnsi="Times New Roman"/>
        </w:rPr>
        <w:t xml:space="preserve">, </w:t>
      </w:r>
      <w:proofErr w:type="spellStart"/>
      <w:r w:rsidRPr="00386F9F">
        <w:rPr>
          <w:rFonts w:ascii="Times New Roman" w:hAnsi="Times New Roman"/>
        </w:rPr>
        <w:t>ePark</w:t>
      </w:r>
      <w:proofErr w:type="spellEnd"/>
      <w:r w:rsidRPr="00386F9F">
        <w:rPr>
          <w:rFonts w:ascii="Times New Roman" w:hAnsi="Times New Roman"/>
        </w:rPr>
        <w:t xml:space="preserve">, </w:t>
      </w:r>
      <w:proofErr w:type="spellStart"/>
      <w:r w:rsidRPr="00386F9F">
        <w:rPr>
          <w:rFonts w:ascii="Times New Roman" w:hAnsi="Times New Roman"/>
        </w:rPr>
        <w:t>Flowbird</w:t>
      </w:r>
      <w:proofErr w:type="spellEnd"/>
      <w:r w:rsidRPr="00386F9F">
        <w:rPr>
          <w:rFonts w:ascii="Times New Roman" w:hAnsi="Times New Roman"/>
        </w:rPr>
        <w:t xml:space="preserve"> oraz </w:t>
      </w:r>
      <w:proofErr w:type="spellStart"/>
      <w:r w:rsidRPr="00386F9F">
        <w:rPr>
          <w:rFonts w:ascii="Times New Roman" w:hAnsi="Times New Roman"/>
        </w:rPr>
        <w:t>Skycach</w:t>
      </w:r>
      <w:proofErr w:type="spellEnd"/>
      <w:r w:rsidRPr="00386F9F">
        <w:rPr>
          <w:rFonts w:ascii="Times New Roman" w:hAnsi="Times New Roman"/>
        </w:rPr>
        <w:t xml:space="preserve"> służącymi do poboru opłat za pomocą telefonów komórkowych</w:t>
      </w:r>
      <w:r>
        <w:rPr>
          <w:rFonts w:ascii="Times New Roman" w:hAnsi="Times New Roman"/>
        </w:rPr>
        <w:t>.</w:t>
      </w:r>
    </w:p>
    <w:p w14:paraId="760D25D3" w14:textId="77777777" w:rsidR="00287164" w:rsidRPr="00287164" w:rsidRDefault="00287164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287164">
        <w:rPr>
          <w:rFonts w:ascii="Times New Roman" w:hAnsi="Times New Roman"/>
        </w:rPr>
        <w:t>dro</w:t>
      </w:r>
      <w:r w:rsidRPr="00287164">
        <w:rPr>
          <w:rFonts w:ascii="Times New Roman" w:hAnsi="Times New Roman" w:hint="eastAsia"/>
        </w:rPr>
        <w:t>ż</w:t>
      </w:r>
      <w:r w:rsidRPr="00287164">
        <w:rPr>
          <w:rFonts w:ascii="Times New Roman" w:hAnsi="Times New Roman"/>
        </w:rPr>
        <w:t>enie oraz eksploatacja p</w:t>
      </w:r>
      <w:r w:rsidRPr="00287164">
        <w:rPr>
          <w:rFonts w:ascii="Times New Roman" w:hAnsi="Times New Roman" w:hint="eastAsia"/>
        </w:rPr>
        <w:t>ł</w:t>
      </w:r>
      <w:r w:rsidRPr="00287164">
        <w:rPr>
          <w:rFonts w:ascii="Times New Roman" w:hAnsi="Times New Roman"/>
        </w:rPr>
        <w:t>atnego Parkingu w sposób niezak</w:t>
      </w:r>
      <w:r w:rsidRPr="00287164">
        <w:rPr>
          <w:rFonts w:ascii="Times New Roman" w:hAnsi="Times New Roman" w:hint="eastAsia"/>
        </w:rPr>
        <w:t>łó</w:t>
      </w:r>
      <w:r w:rsidRPr="00287164">
        <w:rPr>
          <w:rFonts w:ascii="Times New Roman" w:hAnsi="Times New Roman"/>
        </w:rPr>
        <w:t>caj</w:t>
      </w:r>
      <w:r w:rsidRPr="00287164">
        <w:rPr>
          <w:rFonts w:ascii="Times New Roman" w:hAnsi="Times New Roman" w:hint="eastAsia"/>
        </w:rPr>
        <w:t>ą</w:t>
      </w:r>
      <w:r w:rsidRPr="00287164">
        <w:rPr>
          <w:rFonts w:ascii="Times New Roman" w:hAnsi="Times New Roman"/>
        </w:rPr>
        <w:t>cy bie</w:t>
      </w:r>
      <w:r w:rsidRPr="00287164">
        <w:rPr>
          <w:rFonts w:ascii="Times New Roman" w:hAnsi="Times New Roman" w:hint="eastAsia"/>
        </w:rPr>
        <w:t>żą</w:t>
      </w:r>
      <w:r w:rsidRPr="00287164">
        <w:rPr>
          <w:rFonts w:ascii="Times New Roman" w:hAnsi="Times New Roman"/>
        </w:rPr>
        <w:t>cej dzia</w:t>
      </w:r>
      <w:r w:rsidRPr="00287164">
        <w:rPr>
          <w:rFonts w:ascii="Times New Roman" w:hAnsi="Times New Roman" w:hint="eastAsia"/>
        </w:rPr>
        <w:t>ł</w:t>
      </w:r>
      <w:r w:rsidRPr="00287164">
        <w:rPr>
          <w:rFonts w:ascii="Times New Roman" w:hAnsi="Times New Roman"/>
        </w:rPr>
        <w:t>alno</w:t>
      </w:r>
      <w:r w:rsidRPr="00287164">
        <w:rPr>
          <w:rFonts w:ascii="Times New Roman" w:hAnsi="Times New Roman" w:hint="eastAsia"/>
        </w:rPr>
        <w:t>ś</w:t>
      </w:r>
      <w:r w:rsidRPr="00287164">
        <w:rPr>
          <w:rFonts w:ascii="Times New Roman" w:hAnsi="Times New Roman"/>
        </w:rPr>
        <w:t xml:space="preserve">ci </w:t>
      </w:r>
      <w:r>
        <w:rPr>
          <w:rFonts w:ascii="Times New Roman" w:hAnsi="Times New Roman"/>
        </w:rPr>
        <w:t xml:space="preserve">Zamawiającego </w:t>
      </w:r>
      <w:r w:rsidRPr="00287164">
        <w:rPr>
          <w:rFonts w:ascii="Times New Roman" w:hAnsi="Times New Roman"/>
        </w:rPr>
        <w:t>oraz znajduj</w:t>
      </w:r>
      <w:r w:rsidRPr="00287164">
        <w:rPr>
          <w:rFonts w:ascii="Times New Roman" w:hAnsi="Times New Roman" w:hint="eastAsia"/>
        </w:rPr>
        <w:t>ą</w:t>
      </w:r>
      <w:r w:rsidRPr="00287164">
        <w:rPr>
          <w:rFonts w:ascii="Times New Roman" w:hAnsi="Times New Roman"/>
        </w:rPr>
        <w:t>cej si</w:t>
      </w:r>
      <w:r w:rsidRPr="00287164">
        <w:rPr>
          <w:rFonts w:ascii="Times New Roman" w:hAnsi="Times New Roman" w:hint="eastAsia"/>
        </w:rPr>
        <w:t>ę</w:t>
      </w:r>
      <w:r w:rsidRPr="00287164">
        <w:rPr>
          <w:rFonts w:ascii="Times New Roman" w:hAnsi="Times New Roman"/>
        </w:rPr>
        <w:t xml:space="preserve"> na jego ter</w:t>
      </w:r>
      <w:r>
        <w:rPr>
          <w:rFonts w:ascii="Times New Roman" w:hAnsi="Times New Roman"/>
        </w:rPr>
        <w:t>enie infrastruktury technicznej.</w:t>
      </w:r>
    </w:p>
    <w:p w14:paraId="71710B6E" w14:textId="77777777" w:rsid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580C93">
        <w:rPr>
          <w:rFonts w:ascii="Times New Roman" w:hAnsi="Times New Roman"/>
        </w:rPr>
        <w:t>obierania we w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asnym imieniu i na w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asne ryzyko op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at za parkowanie oraz op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at z tytu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u sprzeda</w:t>
      </w:r>
      <w:r w:rsidRPr="00580C93">
        <w:rPr>
          <w:rFonts w:ascii="Times New Roman" w:hAnsi="Times New Roman" w:hint="eastAsia"/>
        </w:rPr>
        <w:t>ż</w:t>
      </w:r>
      <w:r w:rsidRPr="00580C93">
        <w:rPr>
          <w:rFonts w:ascii="Times New Roman" w:hAnsi="Times New Roman"/>
        </w:rPr>
        <w:t>y abonamentów czasowych, rozliczania tych przychodów i przekazywania raportów do Zamawiaj</w:t>
      </w:r>
      <w:r w:rsidRPr="00580C93">
        <w:rPr>
          <w:rFonts w:ascii="Times New Roman" w:hAnsi="Times New Roman" w:hint="eastAsia"/>
        </w:rPr>
        <w:t>ą</w:t>
      </w:r>
      <w:r>
        <w:rPr>
          <w:rFonts w:ascii="Times New Roman" w:hAnsi="Times New Roman"/>
        </w:rPr>
        <w:t>cego.</w:t>
      </w:r>
    </w:p>
    <w:p w14:paraId="18D07DDD" w14:textId="3D571851" w:rsid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Pr="00580C93">
        <w:rPr>
          <w:rFonts w:ascii="Times New Roman" w:hAnsi="Times New Roman"/>
        </w:rPr>
        <w:t>porz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dzania sprawozda</w:t>
      </w:r>
      <w:r w:rsidRPr="00580C93">
        <w:rPr>
          <w:rFonts w:ascii="Times New Roman" w:hAnsi="Times New Roman" w:hint="eastAsia"/>
        </w:rPr>
        <w:t>ń</w:t>
      </w:r>
      <w:r w:rsidRPr="00580C93">
        <w:rPr>
          <w:rFonts w:ascii="Times New Roman" w:hAnsi="Times New Roman"/>
        </w:rPr>
        <w:t xml:space="preserve"> finansowych, pe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nej ksi</w:t>
      </w:r>
      <w:r w:rsidRPr="00580C93">
        <w:rPr>
          <w:rFonts w:ascii="Times New Roman" w:hAnsi="Times New Roman" w:hint="eastAsia"/>
        </w:rPr>
        <w:t>ę</w:t>
      </w:r>
      <w:r w:rsidRPr="00580C93">
        <w:rPr>
          <w:rFonts w:ascii="Times New Roman" w:hAnsi="Times New Roman"/>
        </w:rPr>
        <w:t>gowo</w:t>
      </w:r>
      <w:r w:rsidRPr="00580C93">
        <w:rPr>
          <w:rFonts w:ascii="Times New Roman" w:hAnsi="Times New Roman" w:hint="eastAsia"/>
        </w:rPr>
        <w:t>ś</w:t>
      </w:r>
      <w:r w:rsidRPr="00580C93">
        <w:rPr>
          <w:rFonts w:ascii="Times New Roman" w:hAnsi="Times New Roman"/>
        </w:rPr>
        <w:t>ci oraz analizy dzia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alno</w:t>
      </w:r>
      <w:r w:rsidRPr="00580C93">
        <w:rPr>
          <w:rFonts w:ascii="Times New Roman" w:hAnsi="Times New Roman" w:hint="eastAsia"/>
        </w:rPr>
        <w:t>ś</w:t>
      </w:r>
      <w:r w:rsidR="00E77FA1">
        <w:rPr>
          <w:rFonts w:ascii="Times New Roman" w:hAnsi="Times New Roman"/>
        </w:rPr>
        <w:t xml:space="preserve">ci </w:t>
      </w:r>
      <w:r w:rsidR="002F0905">
        <w:rPr>
          <w:rFonts w:ascii="Times New Roman" w:hAnsi="Times New Roman"/>
        </w:rPr>
        <w:t>P</w:t>
      </w:r>
      <w:r w:rsidR="00E77FA1">
        <w:rPr>
          <w:rFonts w:ascii="Times New Roman" w:hAnsi="Times New Roman"/>
        </w:rPr>
        <w:t>arkingu.</w:t>
      </w:r>
    </w:p>
    <w:p w14:paraId="1179475A" w14:textId="77777777" w:rsidR="00E77FA1" w:rsidRPr="00E77FA1" w:rsidRDefault="00E77FA1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E77FA1">
        <w:rPr>
          <w:rFonts w:ascii="Times New Roman" w:hAnsi="Times New Roman"/>
        </w:rPr>
        <w:t>adzoru i windykacji nale</w:t>
      </w:r>
      <w:r w:rsidRPr="00E77FA1">
        <w:rPr>
          <w:rFonts w:ascii="Times New Roman" w:hAnsi="Times New Roman" w:hint="eastAsia"/>
        </w:rPr>
        <w:t>ż</w:t>
      </w:r>
      <w:r w:rsidRPr="00E77FA1">
        <w:rPr>
          <w:rFonts w:ascii="Times New Roman" w:hAnsi="Times New Roman"/>
        </w:rPr>
        <w:t>no</w:t>
      </w:r>
      <w:r w:rsidRPr="00E77FA1">
        <w:rPr>
          <w:rFonts w:ascii="Times New Roman" w:hAnsi="Times New Roman" w:hint="eastAsia"/>
        </w:rPr>
        <w:t>ś</w:t>
      </w:r>
      <w:r w:rsidRPr="00E77FA1">
        <w:rPr>
          <w:rFonts w:ascii="Times New Roman" w:hAnsi="Times New Roman"/>
        </w:rPr>
        <w:t>ci z tytu</w:t>
      </w:r>
      <w:r w:rsidRPr="00E77FA1">
        <w:rPr>
          <w:rFonts w:ascii="Times New Roman" w:hAnsi="Times New Roman" w:hint="eastAsia"/>
        </w:rPr>
        <w:t>ł</w:t>
      </w:r>
      <w:r w:rsidRPr="00E77FA1">
        <w:rPr>
          <w:rFonts w:ascii="Times New Roman" w:hAnsi="Times New Roman"/>
        </w:rPr>
        <w:t>u postoju na Parkingu pojazdów nieposiadaj</w:t>
      </w:r>
      <w:r w:rsidRPr="00E77FA1">
        <w:rPr>
          <w:rFonts w:ascii="Times New Roman" w:hAnsi="Times New Roman" w:hint="eastAsia"/>
        </w:rPr>
        <w:t>ą</w:t>
      </w:r>
      <w:r w:rsidRPr="00E77FA1">
        <w:rPr>
          <w:rFonts w:ascii="Times New Roman" w:hAnsi="Times New Roman"/>
        </w:rPr>
        <w:t>cych wa</w:t>
      </w:r>
      <w:r w:rsidRPr="00E77FA1">
        <w:rPr>
          <w:rFonts w:ascii="Times New Roman" w:hAnsi="Times New Roman" w:hint="eastAsia"/>
        </w:rPr>
        <w:t>ż</w:t>
      </w:r>
      <w:r w:rsidRPr="00E77FA1">
        <w:rPr>
          <w:rFonts w:ascii="Times New Roman" w:hAnsi="Times New Roman"/>
        </w:rPr>
        <w:t>nej op</w:t>
      </w:r>
      <w:r w:rsidRPr="00E77FA1">
        <w:rPr>
          <w:rFonts w:ascii="Times New Roman" w:hAnsi="Times New Roman" w:hint="eastAsia"/>
        </w:rPr>
        <w:t>ł</w:t>
      </w:r>
      <w:r w:rsidRPr="00E77FA1">
        <w:rPr>
          <w:rFonts w:ascii="Times New Roman" w:hAnsi="Times New Roman"/>
        </w:rPr>
        <w:t>aty parkingowej</w:t>
      </w:r>
      <w:r>
        <w:rPr>
          <w:rFonts w:ascii="Times New Roman" w:hAnsi="Times New Roman"/>
        </w:rPr>
        <w:t>.</w:t>
      </w:r>
    </w:p>
    <w:p w14:paraId="74B306C8" w14:textId="77777777" w:rsidR="00E77FA1" w:rsidRDefault="00E77FA1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E77FA1">
        <w:rPr>
          <w:rFonts w:ascii="Times New Roman" w:hAnsi="Times New Roman"/>
        </w:rPr>
        <w:t>ależytego i rzetelnego, zgodnego z obowiązującymi przepisami rozpatrywania reklamacji klientów i osób parkujących na Parkingu, w tym do należytego dokumentowania procesu reklamacyjnego</w:t>
      </w:r>
      <w:r>
        <w:rPr>
          <w:rFonts w:ascii="Times New Roman" w:hAnsi="Times New Roman"/>
        </w:rPr>
        <w:t>.</w:t>
      </w:r>
    </w:p>
    <w:p w14:paraId="1318249D" w14:textId="1765CFB5" w:rsid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 w:rsidRPr="002F0905">
        <w:rPr>
          <w:rFonts w:ascii="Times New Roman" w:hAnsi="Times New Roman"/>
        </w:rPr>
        <w:t xml:space="preserve">Stałej kontroli funkcjonowania </w:t>
      </w:r>
      <w:r w:rsidR="00E41578" w:rsidRPr="002F0905">
        <w:rPr>
          <w:rFonts w:ascii="Times New Roman" w:hAnsi="Times New Roman"/>
        </w:rPr>
        <w:t>P</w:t>
      </w:r>
      <w:r w:rsidRPr="002F0905">
        <w:rPr>
          <w:rFonts w:ascii="Times New Roman" w:hAnsi="Times New Roman"/>
        </w:rPr>
        <w:t>arkingu pod kątem prawidłowego administrowania parkingiem, uiszczania opłat parkingowych</w:t>
      </w:r>
      <w:r>
        <w:rPr>
          <w:rFonts w:ascii="Times New Roman" w:hAnsi="Times New Roman"/>
        </w:rPr>
        <w:t>.</w:t>
      </w:r>
    </w:p>
    <w:p w14:paraId="20415B8D" w14:textId="77777777" w:rsidR="00022BAD" w:rsidRDefault="00022BAD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Codzienna kontrola Parkingu</w:t>
      </w:r>
      <w:r w:rsidRPr="002F0905">
        <w:rPr>
          <w:rFonts w:ascii="Times New Roman" w:hAnsi="Times New Roman"/>
        </w:rPr>
        <w:t>, co najmniej 3 razy dziennie,</w:t>
      </w:r>
      <w:r>
        <w:rPr>
          <w:rFonts w:ascii="Times New Roman" w:hAnsi="Times New Roman"/>
        </w:rPr>
        <w:t xml:space="preserve"> przez pracownika Zarządcy, z zastrzeżeniem że pierwszej należy dokonać o godz. 7.00. </w:t>
      </w:r>
    </w:p>
    <w:p w14:paraId="0661F2C3" w14:textId="77CBFFC4" w:rsidR="00580C93" w:rsidRP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580C93">
        <w:rPr>
          <w:rFonts w:ascii="Times New Roman" w:hAnsi="Times New Roman"/>
        </w:rPr>
        <w:t>apewnienia nadzoru Koordynatora wizytuj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i kontroluj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Parking, któr</w:t>
      </w:r>
      <w:r w:rsidR="002F0905">
        <w:rPr>
          <w:rFonts w:ascii="Times New Roman" w:hAnsi="Times New Roman"/>
        </w:rPr>
        <w:t>ego</w:t>
      </w:r>
      <w:r w:rsidRPr="00580C93">
        <w:rPr>
          <w:rFonts w:ascii="Times New Roman" w:hAnsi="Times New Roman"/>
        </w:rPr>
        <w:t xml:space="preserve"> operatorem jest Zarz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dca, szkol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pracowników obs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uguj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cych Parking, odpowiadaj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cego za utrzymanie na terenie Parkin</w:t>
      </w:r>
      <w:r w:rsidR="002F0905">
        <w:rPr>
          <w:rFonts w:ascii="Times New Roman" w:hAnsi="Times New Roman"/>
        </w:rPr>
        <w:t>gu</w:t>
      </w:r>
      <w:r w:rsidRPr="00580C93">
        <w:rPr>
          <w:rFonts w:ascii="Times New Roman" w:hAnsi="Times New Roman"/>
        </w:rPr>
        <w:t xml:space="preserve"> wysokich standardów obs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ugi klienta</w:t>
      </w:r>
      <w:r w:rsidR="002F0905">
        <w:rPr>
          <w:rFonts w:ascii="Times New Roman" w:hAnsi="Times New Roman"/>
        </w:rPr>
        <w:t>/Interesanta</w:t>
      </w:r>
      <w:r w:rsidRPr="00580C93">
        <w:rPr>
          <w:rFonts w:ascii="Times New Roman" w:hAnsi="Times New Roman"/>
        </w:rPr>
        <w:t>;</w:t>
      </w:r>
    </w:p>
    <w:p w14:paraId="76AAE1B4" w14:textId="77777777" w:rsidR="00E77FA1" w:rsidRDefault="00E77FA1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E77FA1">
        <w:rPr>
          <w:rFonts w:ascii="Times New Roman" w:hAnsi="Times New Roman"/>
        </w:rPr>
        <w:t>arządzania Parkingiem przez pracowników obsługi zatrudnionych przez Zarządcę</w:t>
      </w:r>
      <w:r>
        <w:rPr>
          <w:rFonts w:ascii="Times New Roman" w:hAnsi="Times New Roman"/>
        </w:rPr>
        <w:t>.</w:t>
      </w:r>
    </w:p>
    <w:p w14:paraId="14A19F71" w14:textId="77777777" w:rsidR="00580C93" w:rsidRP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580C93">
        <w:rPr>
          <w:rFonts w:ascii="Times New Roman" w:hAnsi="Times New Roman"/>
        </w:rPr>
        <w:t>odejmowania dzia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</w:t>
      </w:r>
      <w:r w:rsidRPr="00580C93">
        <w:rPr>
          <w:rFonts w:ascii="Times New Roman" w:hAnsi="Times New Roman" w:hint="eastAsia"/>
        </w:rPr>
        <w:t>ń</w:t>
      </w:r>
      <w:r w:rsidRPr="00580C93">
        <w:rPr>
          <w:rFonts w:ascii="Times New Roman" w:hAnsi="Times New Roman"/>
        </w:rPr>
        <w:t xml:space="preserve"> niezb</w:t>
      </w:r>
      <w:r w:rsidRPr="00580C93">
        <w:rPr>
          <w:rFonts w:ascii="Times New Roman" w:hAnsi="Times New Roman" w:hint="eastAsia"/>
        </w:rPr>
        <w:t>ę</w:t>
      </w:r>
      <w:r w:rsidRPr="00580C93">
        <w:rPr>
          <w:rFonts w:ascii="Times New Roman" w:hAnsi="Times New Roman"/>
        </w:rPr>
        <w:t>dnych dla zmaksymalizowania przychodów i zysków z dzia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alno</w:t>
      </w:r>
      <w:r w:rsidRPr="00580C93">
        <w:rPr>
          <w:rFonts w:ascii="Times New Roman" w:hAnsi="Times New Roman" w:hint="eastAsia"/>
        </w:rPr>
        <w:t>ś</w:t>
      </w:r>
      <w:r w:rsidRPr="00580C93">
        <w:rPr>
          <w:rFonts w:ascii="Times New Roman" w:hAnsi="Times New Roman"/>
        </w:rPr>
        <w:t>ci Parkingu oraz optymaliza</w:t>
      </w:r>
      <w:r>
        <w:rPr>
          <w:rFonts w:ascii="Times New Roman" w:hAnsi="Times New Roman"/>
        </w:rPr>
        <w:t>cji kosztów utrzymania Parkingu.</w:t>
      </w:r>
    </w:p>
    <w:p w14:paraId="176E7F01" w14:textId="77777777" w:rsid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U</w:t>
      </w:r>
      <w:r w:rsidRPr="00580C93">
        <w:rPr>
          <w:rFonts w:ascii="Times New Roman" w:hAnsi="Times New Roman"/>
        </w:rPr>
        <w:t>trzymywania porz</w:t>
      </w:r>
      <w:r w:rsidRPr="00580C93">
        <w:rPr>
          <w:rFonts w:ascii="Times New Roman" w:hAnsi="Times New Roman" w:hint="eastAsia"/>
        </w:rPr>
        <w:t>ą</w:t>
      </w:r>
      <w:r w:rsidRPr="00580C93">
        <w:rPr>
          <w:rFonts w:ascii="Times New Roman" w:hAnsi="Times New Roman"/>
        </w:rPr>
        <w:t>dku na terenie Parkingu w zakresie kontroli prawid</w:t>
      </w:r>
      <w:r w:rsidRPr="00580C93">
        <w:rPr>
          <w:rFonts w:ascii="Times New Roman" w:hAnsi="Times New Roman" w:hint="eastAsia"/>
        </w:rPr>
        <w:t>ł</w:t>
      </w:r>
      <w:r w:rsidRPr="00580C93">
        <w:rPr>
          <w:rFonts w:ascii="Times New Roman" w:hAnsi="Times New Roman"/>
        </w:rPr>
        <w:t>owego parkowania pojazdów w miejscach wyznaczanych oraz wykorzystania miejsc parkingowych w sposób zgodny z ich przeznaczeniem, jak równie</w:t>
      </w:r>
      <w:r w:rsidRPr="00580C93">
        <w:rPr>
          <w:rFonts w:ascii="Times New Roman" w:hAnsi="Times New Roman" w:hint="eastAsia"/>
        </w:rPr>
        <w:t>ż</w:t>
      </w:r>
      <w:r w:rsidRPr="00580C93">
        <w:rPr>
          <w:rFonts w:ascii="Times New Roman" w:hAnsi="Times New Roman"/>
        </w:rPr>
        <w:t xml:space="preserve"> poprzez utrzymanie w czysto</w:t>
      </w:r>
      <w:r w:rsidRPr="00580C93">
        <w:rPr>
          <w:rFonts w:ascii="Times New Roman" w:hAnsi="Times New Roman" w:hint="eastAsia"/>
        </w:rPr>
        <w:t>ś</w:t>
      </w:r>
      <w:r w:rsidRPr="00580C93">
        <w:rPr>
          <w:rFonts w:ascii="Times New Roman" w:hAnsi="Times New Roman"/>
        </w:rPr>
        <w:t>ci oznako</w:t>
      </w:r>
      <w:r>
        <w:rPr>
          <w:rFonts w:ascii="Times New Roman" w:hAnsi="Times New Roman"/>
        </w:rPr>
        <w:t xml:space="preserve">wania pionowego oraz </w:t>
      </w:r>
      <w:proofErr w:type="spellStart"/>
      <w:r>
        <w:rPr>
          <w:rFonts w:ascii="Times New Roman" w:hAnsi="Times New Roman"/>
        </w:rPr>
        <w:t>parkomatów</w:t>
      </w:r>
      <w:proofErr w:type="spellEnd"/>
      <w:r>
        <w:rPr>
          <w:rFonts w:ascii="Times New Roman" w:hAnsi="Times New Roman"/>
        </w:rPr>
        <w:t>.</w:t>
      </w:r>
    </w:p>
    <w:p w14:paraId="050B11BF" w14:textId="0DC51128" w:rsidR="00580C93" w:rsidRPr="00580C93" w:rsidRDefault="00580C93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</w:t>
      </w:r>
      <w:r w:rsidRPr="00580C93">
        <w:rPr>
          <w:rFonts w:ascii="Times New Roman" w:hAnsi="Times New Roman"/>
        </w:rPr>
        <w:t>dzielania pomocy i informacji klientom</w:t>
      </w:r>
      <w:r w:rsidR="002F0905">
        <w:rPr>
          <w:rFonts w:ascii="Times New Roman" w:hAnsi="Times New Roman"/>
        </w:rPr>
        <w:t xml:space="preserve"> </w:t>
      </w:r>
      <w:r w:rsidRPr="00580C93">
        <w:rPr>
          <w:rFonts w:ascii="Times New Roman" w:hAnsi="Times New Roman"/>
        </w:rPr>
        <w:t>Park</w:t>
      </w:r>
      <w:r>
        <w:rPr>
          <w:rFonts w:ascii="Times New Roman" w:hAnsi="Times New Roman"/>
        </w:rPr>
        <w:t>ingu za pośrednictwem infolinii.</w:t>
      </w:r>
    </w:p>
    <w:p w14:paraId="14B491B3" w14:textId="77777777" w:rsidR="00C0415B" w:rsidRDefault="00C0415B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>Utrzymanie w stałej sprawności systemu parkingowego. Zapewnienie materiałów eksploatacyjnych (typu bilety, karty abonamentowe) oraz</w:t>
      </w:r>
      <w:r w:rsidR="00580C93">
        <w:rPr>
          <w:rFonts w:ascii="Times New Roman" w:hAnsi="Times New Roman"/>
        </w:rPr>
        <w:t xml:space="preserve"> serwisu technicznego wraz z bieżącymi przeglądami</w:t>
      </w:r>
      <w:r w:rsidRPr="00C0415B">
        <w:rPr>
          <w:rFonts w:ascii="Times New Roman" w:hAnsi="Times New Roman"/>
        </w:rPr>
        <w:t xml:space="preserve"> i napraw</w:t>
      </w:r>
      <w:r w:rsidR="00580C93">
        <w:rPr>
          <w:rFonts w:ascii="Times New Roman" w:hAnsi="Times New Roman"/>
        </w:rPr>
        <w:t>ami</w:t>
      </w:r>
      <w:r w:rsidR="00E77FA1">
        <w:rPr>
          <w:rFonts w:ascii="Times New Roman" w:hAnsi="Times New Roman"/>
        </w:rPr>
        <w:t>. Usuwanie usterek systemu parkingowego</w:t>
      </w:r>
      <w:r w:rsidRPr="00C0415B">
        <w:rPr>
          <w:rFonts w:ascii="Times New Roman" w:hAnsi="Times New Roman"/>
        </w:rPr>
        <w:t xml:space="preserve"> w czasie nieprzekraczającym 48 h.</w:t>
      </w:r>
    </w:p>
    <w:p w14:paraId="6E46342D" w14:textId="77777777" w:rsidR="00E77FA1" w:rsidRDefault="00E77FA1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E77FA1">
        <w:rPr>
          <w:rFonts w:ascii="Times New Roman" w:hAnsi="Times New Roman"/>
        </w:rPr>
        <w:t>adzoru i egzekwowania obowiązującej na terenie Parkingu organizacji ruchu, w tym zapobiegania parkowaniu w miejscach niedozwolonych</w:t>
      </w:r>
      <w:r>
        <w:rPr>
          <w:rFonts w:ascii="Times New Roman" w:hAnsi="Times New Roman"/>
        </w:rPr>
        <w:t>.</w:t>
      </w:r>
    </w:p>
    <w:p w14:paraId="164C8C60" w14:textId="77777777" w:rsidR="00580C93" w:rsidRDefault="00580C93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580C93">
        <w:rPr>
          <w:rFonts w:ascii="Times New Roman" w:hAnsi="Times New Roman"/>
        </w:rPr>
        <w:t>odejmowania wszelkich działań niezbędnych dla uporządkowania działania Parkingu oraz rotacji pojazdów</w:t>
      </w:r>
      <w:r>
        <w:rPr>
          <w:rFonts w:ascii="Times New Roman" w:hAnsi="Times New Roman"/>
        </w:rPr>
        <w:t>.</w:t>
      </w:r>
    </w:p>
    <w:p w14:paraId="11B1F341" w14:textId="77777777" w:rsidR="00E77FA1" w:rsidRPr="002F0905" w:rsidRDefault="00E77FA1" w:rsidP="003A3FBB">
      <w:pPr>
        <w:pStyle w:val="Akapitzlist"/>
        <w:numPr>
          <w:ilvl w:val="1"/>
          <w:numId w:val="23"/>
        </w:numPr>
        <w:jc w:val="both"/>
        <w:rPr>
          <w:rFonts w:ascii="Times New Roman" w:hAnsi="Times New Roman"/>
        </w:rPr>
      </w:pPr>
      <w:r w:rsidRPr="002F0905">
        <w:rPr>
          <w:rFonts w:ascii="Times New Roman" w:hAnsi="Times New Roman"/>
        </w:rPr>
        <w:t>Zgodnego z obowi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zuj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cymi przepisami prawa oznakowania Parkingu, umieszczenia czytelnej i niebudz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cej w</w:t>
      </w:r>
      <w:r w:rsidRPr="002F0905">
        <w:rPr>
          <w:rFonts w:ascii="Times New Roman" w:hAnsi="Times New Roman" w:hint="eastAsia"/>
        </w:rPr>
        <w:t>ą</w:t>
      </w:r>
      <w:r w:rsidRPr="002F0905">
        <w:rPr>
          <w:rFonts w:ascii="Times New Roman" w:hAnsi="Times New Roman"/>
        </w:rPr>
        <w:t>tpliwo</w:t>
      </w:r>
      <w:r w:rsidRPr="002F0905">
        <w:rPr>
          <w:rFonts w:ascii="Times New Roman" w:hAnsi="Times New Roman" w:hint="eastAsia"/>
        </w:rPr>
        <w:t>ś</w:t>
      </w:r>
      <w:r w:rsidRPr="002F0905">
        <w:rPr>
          <w:rFonts w:ascii="Times New Roman" w:hAnsi="Times New Roman"/>
        </w:rPr>
        <w:t>ci dla klientów informacji o zasadach parkowania i ponoszenia op</w:t>
      </w:r>
      <w:r w:rsidRPr="002F0905">
        <w:rPr>
          <w:rFonts w:ascii="Times New Roman" w:hAnsi="Times New Roman" w:hint="eastAsia"/>
        </w:rPr>
        <w:t>ł</w:t>
      </w:r>
      <w:r w:rsidRPr="002F0905">
        <w:rPr>
          <w:rFonts w:ascii="Times New Roman" w:hAnsi="Times New Roman"/>
        </w:rPr>
        <w:t>at parkingowych, w tym umieszczenia w widocznym miejscu, skonstruowanego w zrozumia</w:t>
      </w:r>
      <w:r w:rsidRPr="002F0905">
        <w:rPr>
          <w:rFonts w:ascii="Times New Roman" w:hAnsi="Times New Roman" w:hint="eastAsia"/>
        </w:rPr>
        <w:t>ł</w:t>
      </w:r>
      <w:r w:rsidRPr="002F0905">
        <w:rPr>
          <w:rFonts w:ascii="Times New Roman" w:hAnsi="Times New Roman"/>
        </w:rPr>
        <w:t xml:space="preserve">y dla konsumenta sposób Regulaminu Parkingu. </w:t>
      </w:r>
    </w:p>
    <w:p w14:paraId="72CDB6D0" w14:textId="77777777" w:rsidR="00E77FA1" w:rsidRPr="002F0905" w:rsidRDefault="00E77FA1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2F0905">
        <w:rPr>
          <w:rFonts w:ascii="Times New Roman" w:hAnsi="Times New Roman"/>
        </w:rPr>
        <w:t>Zapewnienie stałego kontaktu telefonicznego i mailowego wyznaczonej ze strony Zarządcy osoby z przedstawicielem Zamawiającego.</w:t>
      </w:r>
    </w:p>
    <w:p w14:paraId="53BF09DD" w14:textId="77777777" w:rsidR="00C0415B" w:rsidRPr="002F0905" w:rsidRDefault="00C0415B" w:rsidP="003A3FBB">
      <w:pPr>
        <w:pStyle w:val="Akapitzlist"/>
        <w:spacing w:line="276" w:lineRule="auto"/>
        <w:jc w:val="both"/>
        <w:rPr>
          <w:rFonts w:ascii="Times New Roman" w:hAnsi="Times New Roman"/>
          <w:strike/>
        </w:rPr>
      </w:pPr>
    </w:p>
    <w:p w14:paraId="5350F718" w14:textId="228569DC" w:rsidR="00C0415B" w:rsidRPr="00A051C1" w:rsidRDefault="002F0905" w:rsidP="00A051C1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2873CD">
        <w:rPr>
          <w:rFonts w:ascii="Times New Roman" w:hAnsi="Times New Roman"/>
        </w:rPr>
        <w:t xml:space="preserve">Zarządca </w:t>
      </w:r>
      <w:r w:rsidR="00C0415B" w:rsidRPr="002873CD">
        <w:rPr>
          <w:rFonts w:ascii="Times New Roman" w:hAnsi="Times New Roman"/>
        </w:rPr>
        <w:t>zawrze polisę ubezpieczeniową OC o wartości nie mniejszej niż 1 mln PLN (słownie:</w:t>
      </w:r>
      <w:r w:rsidR="00C0415B" w:rsidRPr="00C0415B">
        <w:rPr>
          <w:rFonts w:ascii="Times New Roman" w:hAnsi="Times New Roman"/>
        </w:rPr>
        <w:t xml:space="preserve"> jeden milion złotych), obejmującą odpowiedzialność za szkody powstałe z jego winy, przez co rozumie się także szkody zawinione przez personel </w:t>
      </w:r>
      <w:r w:rsidR="002873CD">
        <w:rPr>
          <w:rFonts w:ascii="Times New Roman" w:hAnsi="Times New Roman"/>
        </w:rPr>
        <w:t>Zarządcy</w:t>
      </w:r>
      <w:r w:rsidR="00C0415B" w:rsidRPr="00C0415B">
        <w:rPr>
          <w:rFonts w:ascii="Times New Roman" w:hAnsi="Times New Roman"/>
        </w:rPr>
        <w:t xml:space="preserve"> powstały na terenie zarządzanego </w:t>
      </w:r>
      <w:r w:rsidR="002873CD">
        <w:rPr>
          <w:rFonts w:ascii="Times New Roman" w:hAnsi="Times New Roman"/>
        </w:rPr>
        <w:t>P</w:t>
      </w:r>
      <w:r w:rsidR="00C0415B" w:rsidRPr="00C0415B">
        <w:rPr>
          <w:rFonts w:ascii="Times New Roman" w:hAnsi="Times New Roman"/>
        </w:rPr>
        <w:t>arkingu.</w:t>
      </w:r>
    </w:p>
    <w:p w14:paraId="59AFC73C" w14:textId="279CF8BD" w:rsidR="00C0415B" w:rsidRPr="002873CD" w:rsidRDefault="00C0415B" w:rsidP="003A3FBB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/>
        </w:rPr>
      </w:pPr>
      <w:r w:rsidRPr="002873CD">
        <w:rPr>
          <w:rFonts w:ascii="Times New Roman" w:hAnsi="Times New Roman"/>
        </w:rPr>
        <w:t>Zamawiający zastrzega, że całość procesu związanego z obsługą kar umowny</w:t>
      </w:r>
      <w:r w:rsidR="00DF24AB" w:rsidRPr="002873CD">
        <w:rPr>
          <w:rFonts w:ascii="Times New Roman" w:hAnsi="Times New Roman"/>
        </w:rPr>
        <w:t xml:space="preserve">ch za </w:t>
      </w:r>
      <w:r w:rsidRPr="002873CD">
        <w:rPr>
          <w:rFonts w:ascii="Times New Roman" w:hAnsi="Times New Roman"/>
        </w:rPr>
        <w:t xml:space="preserve">nieprzestrzeganie regulaminu leży po stronie </w:t>
      </w:r>
      <w:r w:rsidR="002873CD">
        <w:rPr>
          <w:rFonts w:ascii="Times New Roman" w:hAnsi="Times New Roman"/>
        </w:rPr>
        <w:t>Zarządcy.</w:t>
      </w:r>
    </w:p>
    <w:p w14:paraId="477B2782" w14:textId="77777777" w:rsidR="00C0415B" w:rsidRDefault="00C0415B" w:rsidP="003A3FBB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>Oferowane usługi muszą odpowiadać wymaganiom Zamawiającego opisanym w opisie przedmiotu zamówienia oraz być zgodne z wszelkimi obowiązującymi aktami prawnymi właściwymi w przedmiocie zamówienia.</w:t>
      </w:r>
    </w:p>
    <w:p w14:paraId="5AA7707B" w14:textId="77777777" w:rsidR="00C0415B" w:rsidRPr="00C0415B" w:rsidRDefault="00C0415B" w:rsidP="003A3FBB">
      <w:pPr>
        <w:spacing w:line="276" w:lineRule="auto"/>
        <w:jc w:val="both"/>
        <w:rPr>
          <w:rFonts w:ascii="Times New Roman" w:hAnsi="Times New Roman"/>
          <w:sz w:val="22"/>
          <w:szCs w:val="22"/>
          <w:lang w:val="pl-PL"/>
        </w:rPr>
      </w:pPr>
    </w:p>
    <w:p w14:paraId="6492F8BF" w14:textId="77777777" w:rsidR="00C0415B" w:rsidRPr="00C0415B" w:rsidRDefault="00C0415B" w:rsidP="003A3FB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C0415B">
        <w:rPr>
          <w:rFonts w:ascii="Times New Roman" w:hAnsi="Times New Roman"/>
          <w:b/>
          <w:bCs/>
        </w:rPr>
        <w:t>Termin wykonania zamówienia:</w:t>
      </w:r>
    </w:p>
    <w:p w14:paraId="0FFCC240" w14:textId="1D71C45E" w:rsidR="00CD6C49" w:rsidRPr="00CD6C49" w:rsidRDefault="00CD6C49" w:rsidP="00CD6C49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0379A2">
        <w:rPr>
          <w:rFonts w:ascii="Times New Roman" w:hAnsi="Times New Roman"/>
        </w:rPr>
        <w:t>Termin obowiązywania umowy od dnia podpisania umowy</w:t>
      </w:r>
      <w:r>
        <w:rPr>
          <w:rFonts w:ascii="Times New Roman" w:hAnsi="Times New Roman"/>
        </w:rPr>
        <w:t>,</w:t>
      </w:r>
      <w:r w:rsidRPr="000379A2">
        <w:rPr>
          <w:rFonts w:ascii="Times New Roman" w:hAnsi="Times New Roman"/>
        </w:rPr>
        <w:t xml:space="preserve">  nie wcześniej niż</w:t>
      </w:r>
      <w:r>
        <w:rPr>
          <w:rFonts w:ascii="Times New Roman" w:hAnsi="Times New Roman"/>
        </w:rPr>
        <w:t>,</w:t>
      </w:r>
      <w:r w:rsidRPr="000379A2">
        <w:rPr>
          <w:rFonts w:ascii="Times New Roman" w:hAnsi="Times New Roman"/>
        </w:rPr>
        <w:t xml:space="preserve">  od 1 lipca </w:t>
      </w:r>
      <w:r>
        <w:rPr>
          <w:rFonts w:ascii="Times New Roman" w:hAnsi="Times New Roman"/>
        </w:rPr>
        <w:br/>
      </w:r>
      <w:r w:rsidRPr="000379A2">
        <w:rPr>
          <w:rFonts w:ascii="Times New Roman" w:hAnsi="Times New Roman"/>
        </w:rPr>
        <w:t xml:space="preserve">2023 r. do 31 października 2023 r.  </w:t>
      </w:r>
    </w:p>
    <w:p w14:paraId="478BB6D3" w14:textId="156BC403" w:rsidR="00C0415B" w:rsidRDefault="00C0415B" w:rsidP="00CD6C49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 xml:space="preserve">Termin dotyczący zorganizowania i uruchomienia </w:t>
      </w:r>
      <w:r w:rsidR="002873CD">
        <w:rPr>
          <w:rFonts w:ascii="Times New Roman" w:hAnsi="Times New Roman"/>
        </w:rPr>
        <w:t>P</w:t>
      </w:r>
      <w:r w:rsidRPr="00C0415B">
        <w:rPr>
          <w:rFonts w:ascii="Times New Roman" w:hAnsi="Times New Roman"/>
        </w:rPr>
        <w:t xml:space="preserve">arkingu </w:t>
      </w:r>
      <w:r w:rsidR="002873CD">
        <w:rPr>
          <w:rFonts w:ascii="Times New Roman" w:hAnsi="Times New Roman"/>
        </w:rPr>
        <w:t>P</w:t>
      </w:r>
      <w:r w:rsidRPr="00C0415B">
        <w:rPr>
          <w:rFonts w:ascii="Times New Roman" w:hAnsi="Times New Roman"/>
        </w:rPr>
        <w:t>łatnego – maksymalnie 45 dni od dnia podpisania umowy</w:t>
      </w:r>
      <w:r w:rsidR="00CD6C49">
        <w:rPr>
          <w:rFonts w:ascii="Times New Roman" w:hAnsi="Times New Roman"/>
        </w:rPr>
        <w:t>.</w:t>
      </w:r>
    </w:p>
    <w:p w14:paraId="7EF568D2" w14:textId="77777777" w:rsidR="00CD6C49" w:rsidRPr="00CD6C49" w:rsidRDefault="00CD6C49" w:rsidP="00CD6C49">
      <w:pPr>
        <w:pStyle w:val="Akapitzlist"/>
        <w:spacing w:line="276" w:lineRule="auto"/>
        <w:jc w:val="both"/>
        <w:rPr>
          <w:rFonts w:ascii="Times New Roman" w:hAnsi="Times New Roman"/>
        </w:rPr>
      </w:pPr>
    </w:p>
    <w:p w14:paraId="55F1A434" w14:textId="77777777" w:rsidR="00C0415B" w:rsidRDefault="00C0415B" w:rsidP="003A3FB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C0415B">
        <w:rPr>
          <w:rFonts w:ascii="Times New Roman" w:hAnsi="Times New Roman"/>
          <w:b/>
          <w:bCs/>
        </w:rPr>
        <w:t>Kryterium wyboru najkorzystniejszej oferty: 100% cena</w:t>
      </w:r>
    </w:p>
    <w:p w14:paraId="43865348" w14:textId="77777777" w:rsidR="00CD6C49" w:rsidRPr="00C0415B" w:rsidRDefault="00CD6C49" w:rsidP="00CD6C49">
      <w:pPr>
        <w:pStyle w:val="Akapitzlist"/>
        <w:spacing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323539C8" w14:textId="77777777" w:rsidR="00C0415B" w:rsidRPr="00C0415B" w:rsidRDefault="009C193D" w:rsidP="003A3FB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Łączne wynagrodzenie </w:t>
      </w:r>
      <w:r w:rsidR="00C0415B" w:rsidRPr="00C0415B">
        <w:rPr>
          <w:rFonts w:ascii="Times New Roman" w:hAnsi="Times New Roman"/>
        </w:rPr>
        <w:t>Zarządzającego</w:t>
      </w:r>
      <w:r>
        <w:rPr>
          <w:rFonts w:ascii="Times New Roman" w:hAnsi="Times New Roman"/>
        </w:rPr>
        <w:t xml:space="preserve"> parkingiem składać się będzie </w:t>
      </w:r>
      <w:r w:rsidR="00C0415B" w:rsidRPr="00C0415B">
        <w:rPr>
          <w:rFonts w:ascii="Times New Roman" w:hAnsi="Times New Roman"/>
        </w:rPr>
        <w:t>z wynagrodzenia stałego i prowizji. W składanej ofercie:</w:t>
      </w:r>
    </w:p>
    <w:p w14:paraId="0EDEF12C" w14:textId="71037AB3" w:rsidR="00C0415B" w:rsidRPr="00C0415B" w:rsidRDefault="002873CD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Zarządca </w:t>
      </w:r>
      <w:r w:rsidR="00C0415B" w:rsidRPr="00C0415B">
        <w:rPr>
          <w:rFonts w:ascii="Times New Roman" w:hAnsi="Times New Roman"/>
        </w:rPr>
        <w:t>poda propozycję wysokości miesięcznego wynagrodzenia stałego w PLN netto plus należny podatek VAT (A)</w:t>
      </w:r>
      <w:r w:rsidR="00B72AEC">
        <w:rPr>
          <w:rFonts w:ascii="Times New Roman" w:hAnsi="Times New Roman"/>
        </w:rPr>
        <w:t>;</w:t>
      </w:r>
    </w:p>
    <w:p w14:paraId="19D6D218" w14:textId="685070C7" w:rsidR="00C0415B" w:rsidRPr="00C0415B" w:rsidRDefault="002873CD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Zarządca</w:t>
      </w:r>
      <w:r w:rsidR="00C0415B" w:rsidRPr="00C0415B">
        <w:rPr>
          <w:rFonts w:ascii="Times New Roman" w:hAnsi="Times New Roman"/>
        </w:rPr>
        <w:t xml:space="preserve"> poda propozycję wysokości prowizji (B) stanowiącej określony % faktycznych przychodów netto ze sprzedaży biletów i abonamentów parkingowych pomniejszonych o wysokość stałego miesięcznego wynagrodzen</w:t>
      </w:r>
      <w:r w:rsidR="009C193D">
        <w:rPr>
          <w:rFonts w:ascii="Times New Roman" w:hAnsi="Times New Roman"/>
        </w:rPr>
        <w:t>ia netto, o którym mowa w pkt. 1</w:t>
      </w:r>
      <w:r w:rsidR="00B72AEC">
        <w:rPr>
          <w:rFonts w:ascii="Times New Roman" w:hAnsi="Times New Roman"/>
        </w:rPr>
        <w:t>;</w:t>
      </w:r>
      <w:r w:rsidR="00C0415B" w:rsidRPr="00C0415B">
        <w:rPr>
          <w:rFonts w:ascii="Times New Roman" w:hAnsi="Times New Roman"/>
        </w:rPr>
        <w:t xml:space="preserve">   </w:t>
      </w:r>
    </w:p>
    <w:p w14:paraId="6146A388" w14:textId="42C6E4AA" w:rsidR="00C0415B" w:rsidRPr="00C0415B" w:rsidRDefault="002873CD" w:rsidP="003A3FB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Zarządca</w:t>
      </w:r>
      <w:r w:rsidR="00C0415B" w:rsidRPr="00C0415B">
        <w:rPr>
          <w:rFonts w:ascii="Times New Roman" w:hAnsi="Times New Roman"/>
        </w:rPr>
        <w:t xml:space="preserve"> musi uwzględnić w cenie oferty wszelkie koszty niezbędne do prawidłowego </w:t>
      </w:r>
      <w:r w:rsidR="00C0415B" w:rsidRPr="00C0415B">
        <w:rPr>
          <w:rFonts w:ascii="Times New Roman" w:hAnsi="Times New Roman"/>
        </w:rPr>
        <w:br/>
        <w:t xml:space="preserve">i pełnego wykonania zamówienia oraz wszelkie opłaty i podatki wynikające </w:t>
      </w:r>
      <w:r w:rsidR="00CF47EC">
        <w:rPr>
          <w:rFonts w:ascii="Times New Roman" w:hAnsi="Times New Roman"/>
        </w:rPr>
        <w:t xml:space="preserve">                            </w:t>
      </w:r>
      <w:r w:rsidR="003A3FBB">
        <w:rPr>
          <w:rFonts w:ascii="Times New Roman" w:hAnsi="Times New Roman"/>
        </w:rPr>
        <w:t>z</w:t>
      </w:r>
      <w:r w:rsidR="00C0415B" w:rsidRPr="00C0415B">
        <w:rPr>
          <w:rFonts w:ascii="Times New Roman" w:hAnsi="Times New Roman"/>
        </w:rPr>
        <w:t>obowiązujących przepisów</w:t>
      </w:r>
      <w:r w:rsidR="00C00DC6">
        <w:rPr>
          <w:rFonts w:ascii="Times New Roman" w:hAnsi="Times New Roman"/>
        </w:rPr>
        <w:t>;</w:t>
      </w:r>
    </w:p>
    <w:p w14:paraId="6DFC76D0" w14:textId="7DF95CC5" w:rsidR="00C0415B" w:rsidRPr="00C0415B" w:rsidRDefault="002873CD" w:rsidP="00C0415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Zarządca </w:t>
      </w:r>
      <w:r w:rsidR="00C0415B" w:rsidRPr="00C0415B">
        <w:rPr>
          <w:rFonts w:ascii="Times New Roman" w:hAnsi="Times New Roman"/>
        </w:rPr>
        <w:t>w oparciu o własne doświadczenie, wiedzę w zakresie obowiązujących stawek opłat, liczbę miejsc parkingowych oraz oszacowany wstępnie przez Zamawiającego miesięczny przychód ze sprzedaży biletów i abonamentów musi skalkulować cenę</w:t>
      </w:r>
      <w:r w:rsidR="00C00DC6">
        <w:rPr>
          <w:rFonts w:ascii="Times New Roman" w:hAnsi="Times New Roman"/>
        </w:rPr>
        <w:t>;</w:t>
      </w:r>
    </w:p>
    <w:p w14:paraId="096704AC" w14:textId="77777777" w:rsidR="00C0415B" w:rsidRPr="00C0415B" w:rsidRDefault="00C0415B" w:rsidP="00C0415B">
      <w:pPr>
        <w:pStyle w:val="Akapitzlist"/>
        <w:numPr>
          <w:ilvl w:val="1"/>
          <w:numId w:val="23"/>
        </w:numPr>
        <w:spacing w:line="276" w:lineRule="auto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>Sposób wyliczenia ceny ofert:</w:t>
      </w:r>
    </w:p>
    <w:p w14:paraId="502AFEBE" w14:textId="77777777" w:rsidR="00C0415B" w:rsidRPr="00C0415B" w:rsidRDefault="00830342" w:rsidP="00C0415B">
      <w:pPr>
        <w:pStyle w:val="Akapitzlist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= 4</w:t>
      </w:r>
      <w:r w:rsidR="00C0415B" w:rsidRPr="00C0415B">
        <w:rPr>
          <w:rFonts w:ascii="Times New Roman" w:hAnsi="Times New Roman"/>
          <w:b/>
        </w:rPr>
        <w:t xml:space="preserve"> x (A + B x (P-A))</w:t>
      </w:r>
    </w:p>
    <w:p w14:paraId="1C7BAB13" w14:textId="77777777" w:rsidR="00C0415B" w:rsidRPr="00C0415B" w:rsidRDefault="00C0415B" w:rsidP="00C0415B">
      <w:pPr>
        <w:pStyle w:val="Akapitzlist"/>
        <w:spacing w:line="276" w:lineRule="auto"/>
        <w:jc w:val="center"/>
        <w:rPr>
          <w:rFonts w:ascii="Times New Roman" w:hAnsi="Times New Roman"/>
          <w:b/>
        </w:rPr>
      </w:pPr>
    </w:p>
    <w:p w14:paraId="4F5EA888" w14:textId="2AD41DD3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>W</w:t>
      </w:r>
      <w:r w:rsidRPr="00C0415B">
        <w:rPr>
          <w:rFonts w:ascii="Times New Roman" w:hAnsi="Times New Roman"/>
        </w:rPr>
        <w:t xml:space="preserve"> - łączne wynagrodzenie netto w PLN</w:t>
      </w:r>
    </w:p>
    <w:p w14:paraId="7D743ED2" w14:textId="77777777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>A</w:t>
      </w:r>
      <w:r w:rsidRPr="00C0415B">
        <w:rPr>
          <w:rFonts w:ascii="Times New Roman" w:hAnsi="Times New Roman"/>
        </w:rPr>
        <w:t xml:space="preserve"> - miesięczne wynagrodzenie stałe w PLN netto</w:t>
      </w:r>
    </w:p>
    <w:p w14:paraId="6F9B0130" w14:textId="77777777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>B</w:t>
      </w:r>
      <w:r w:rsidRPr="00C0415B">
        <w:rPr>
          <w:rFonts w:ascii="Times New Roman" w:hAnsi="Times New Roman"/>
        </w:rPr>
        <w:t xml:space="preserve"> - prowizja w % od przychodów netto ze sprzedaży biletów i abonamentów parkingowych </w:t>
      </w:r>
    </w:p>
    <w:p w14:paraId="288974DE" w14:textId="28457A06" w:rsidR="00C0415B" w:rsidRPr="00C0415B" w:rsidRDefault="00C0415B" w:rsidP="00C0415B">
      <w:pPr>
        <w:pStyle w:val="Akapitzlist"/>
        <w:spacing w:line="276" w:lineRule="auto"/>
        <w:ind w:left="709" w:hanging="425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  <w:b/>
        </w:rPr>
        <w:t xml:space="preserve"> P</w:t>
      </w:r>
      <w:r w:rsidRPr="00C0415B">
        <w:rPr>
          <w:rFonts w:ascii="Times New Roman" w:hAnsi="Times New Roman"/>
        </w:rPr>
        <w:t xml:space="preserve"> - wysokość średniomiesięcznych przychodów ze sprzedaży biletów oraz abonamentów parkingowych w PLN netto. Na potrzeby oszacowania ceny ofert, Zamawiający przyjm</w:t>
      </w:r>
      <w:r w:rsidR="00830342">
        <w:rPr>
          <w:rFonts w:ascii="Times New Roman" w:hAnsi="Times New Roman"/>
        </w:rPr>
        <w:t xml:space="preserve">uje jednakową wartość </w:t>
      </w:r>
      <w:r w:rsidR="00830342" w:rsidRPr="002873CD">
        <w:rPr>
          <w:rFonts w:ascii="Times New Roman" w:hAnsi="Times New Roman"/>
        </w:rPr>
        <w:t>P = </w:t>
      </w:r>
      <w:r w:rsidR="000379A2" w:rsidRPr="002873CD">
        <w:rPr>
          <w:rFonts w:ascii="Times New Roman" w:hAnsi="Times New Roman"/>
        </w:rPr>
        <w:t>3</w:t>
      </w:r>
      <w:r w:rsidR="000379A2">
        <w:rPr>
          <w:rFonts w:ascii="Times New Roman" w:hAnsi="Times New Roman"/>
        </w:rPr>
        <w:t xml:space="preserve"> 500</w:t>
      </w:r>
      <w:r w:rsidRPr="00C0415B">
        <w:rPr>
          <w:rFonts w:ascii="Times New Roman" w:hAnsi="Times New Roman"/>
        </w:rPr>
        <w:t xml:space="preserve"> zł netto, obowiązującą przy kalkulacji cen ofert potencjalnych Wykonawców.</w:t>
      </w:r>
    </w:p>
    <w:p w14:paraId="3C5527D0" w14:textId="2688E3E6" w:rsidR="00C0415B" w:rsidRPr="00C0415B" w:rsidRDefault="00C0415B" w:rsidP="00C0415B">
      <w:pPr>
        <w:pStyle w:val="Akapitzlist"/>
        <w:spacing w:line="276" w:lineRule="auto"/>
        <w:ind w:left="709" w:hanging="283"/>
        <w:jc w:val="both"/>
        <w:rPr>
          <w:rFonts w:ascii="Times New Roman" w:hAnsi="Times New Roman"/>
        </w:rPr>
      </w:pPr>
      <w:r w:rsidRPr="00C0415B">
        <w:rPr>
          <w:rFonts w:ascii="Times New Roman" w:hAnsi="Times New Roman"/>
        </w:rPr>
        <w:t>Zamawiający zastrzega, że łączne wynagrodzenie netto nie może przekroczyć 130 000 zł.</w:t>
      </w:r>
    </w:p>
    <w:p w14:paraId="29E53520" w14:textId="77777777" w:rsidR="00C0415B" w:rsidRPr="00C0415B" w:rsidRDefault="00C0415B" w:rsidP="00C0415B">
      <w:pPr>
        <w:pStyle w:val="Akapitzlist"/>
        <w:spacing w:line="276" w:lineRule="auto"/>
        <w:ind w:left="360"/>
        <w:jc w:val="both"/>
        <w:rPr>
          <w:rFonts w:ascii="Times New Roman" w:hAnsi="Times New Roman"/>
          <w:b/>
          <w:bCs/>
        </w:rPr>
      </w:pPr>
    </w:p>
    <w:p w14:paraId="5933C8F1" w14:textId="77777777" w:rsidR="00C0415B" w:rsidRPr="00DF24AB" w:rsidRDefault="00C0415B" w:rsidP="00C0415B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/>
          <w:b/>
          <w:bCs/>
        </w:rPr>
      </w:pPr>
      <w:r w:rsidRPr="00C0415B">
        <w:rPr>
          <w:rFonts w:ascii="Times New Roman" w:hAnsi="Times New Roman"/>
          <w:b/>
          <w:bCs/>
        </w:rPr>
        <w:t>Informacje dodatkowe:</w:t>
      </w:r>
    </w:p>
    <w:p w14:paraId="32B0A7DC" w14:textId="77777777" w:rsidR="003A3FBB" w:rsidRPr="003A3FBB" w:rsidRDefault="00DF24A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>Urząd Miasta w Redzie mieszczący się przy ul. Gdańskiej 33</w:t>
      </w:r>
      <w:r w:rsidR="00C0415B" w:rsidRPr="003A3FBB">
        <w:rPr>
          <w:rFonts w:ascii="Times New Roman" w:hAnsi="Times New Roman"/>
        </w:rPr>
        <w:t xml:space="preserve"> jest c</w:t>
      </w:r>
      <w:r w:rsidRPr="003A3FBB">
        <w:rPr>
          <w:rFonts w:ascii="Times New Roman" w:hAnsi="Times New Roman"/>
        </w:rPr>
        <w:t>zynny od poniedziałku do środy w godzinach 7:30-15:3</w:t>
      </w:r>
      <w:r w:rsidR="00C0415B" w:rsidRPr="003A3FBB">
        <w:rPr>
          <w:rFonts w:ascii="Times New Roman" w:hAnsi="Times New Roman"/>
        </w:rPr>
        <w:t>0,</w:t>
      </w:r>
      <w:r w:rsidRPr="003A3FBB">
        <w:rPr>
          <w:rFonts w:ascii="Times New Roman" w:hAnsi="Times New Roman"/>
        </w:rPr>
        <w:t xml:space="preserve"> czwartek w godzinach </w:t>
      </w:r>
      <w:r w:rsidR="003A3FBB" w:rsidRPr="003A3FBB">
        <w:rPr>
          <w:rFonts w:ascii="Times New Roman" w:hAnsi="Times New Roman"/>
        </w:rPr>
        <w:t>9:00-17:00 i piątek w godzinach 7:30-15:15</w:t>
      </w:r>
      <w:r w:rsidR="00C0415B" w:rsidRPr="003A3FBB">
        <w:rPr>
          <w:rFonts w:ascii="Times New Roman" w:hAnsi="Times New Roman"/>
        </w:rPr>
        <w:t xml:space="preserve">. Zamawiający zastrzega, że podane godziny funkcjonowania obiektów mają charakter orientacyjny i mogą ulec zmianie. </w:t>
      </w:r>
    </w:p>
    <w:p w14:paraId="14DF440A" w14:textId="77777777" w:rsidR="00C0415B" w:rsidRPr="003A3FBB" w:rsidRDefault="00C0415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>Osoby niepełnosprawne są uprawnione do bezpłatnego parkowania na podstawie niebieskiej karty parkingowej.</w:t>
      </w:r>
    </w:p>
    <w:p w14:paraId="5441DF77" w14:textId="6F6BE02C" w:rsidR="00C0415B" w:rsidRPr="003A3FBB" w:rsidRDefault="00C0415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 xml:space="preserve">Zamawiający zastrzega sobie możliwość wydawania identyfikatorów pracowniczych, upoważniających do bezpłatnego postoju na terenie </w:t>
      </w:r>
      <w:r w:rsidR="002873CD">
        <w:rPr>
          <w:rFonts w:ascii="Times New Roman" w:hAnsi="Times New Roman"/>
        </w:rPr>
        <w:t>P</w:t>
      </w:r>
      <w:r w:rsidRPr="003A3FBB">
        <w:rPr>
          <w:rFonts w:ascii="Times New Roman" w:hAnsi="Times New Roman"/>
        </w:rPr>
        <w:t>arkingu.</w:t>
      </w:r>
    </w:p>
    <w:p w14:paraId="7E26BC08" w14:textId="184B4CFB" w:rsidR="00C0415B" w:rsidRDefault="00C0415B" w:rsidP="003A3FBB">
      <w:pPr>
        <w:pStyle w:val="Akapitzlist"/>
        <w:numPr>
          <w:ilvl w:val="0"/>
          <w:numId w:val="26"/>
        </w:numPr>
        <w:spacing w:after="120" w:line="276" w:lineRule="auto"/>
        <w:jc w:val="both"/>
        <w:rPr>
          <w:rFonts w:ascii="Times New Roman" w:hAnsi="Times New Roman"/>
        </w:rPr>
      </w:pPr>
      <w:r w:rsidRPr="003A3FBB">
        <w:rPr>
          <w:rFonts w:ascii="Times New Roman" w:hAnsi="Times New Roman"/>
        </w:rPr>
        <w:t xml:space="preserve">Zamawiający zastrzega sobie prawo do czasowego wyłączenia z pobierania opłat całości lub części </w:t>
      </w:r>
      <w:r w:rsidR="002873CD">
        <w:rPr>
          <w:rFonts w:ascii="Times New Roman" w:hAnsi="Times New Roman"/>
        </w:rPr>
        <w:t>P</w:t>
      </w:r>
      <w:r w:rsidRPr="003A3FBB">
        <w:rPr>
          <w:rFonts w:ascii="Times New Roman" w:hAnsi="Times New Roman"/>
        </w:rPr>
        <w:t>arkingu.</w:t>
      </w:r>
    </w:p>
    <w:p w14:paraId="2F087D03" w14:textId="77777777" w:rsidR="003A3FBB" w:rsidRPr="00CD6C49" w:rsidRDefault="003A3FBB" w:rsidP="003A3FBB">
      <w:pPr>
        <w:pStyle w:val="Akapitzlist"/>
        <w:spacing w:after="120" w:line="276" w:lineRule="auto"/>
        <w:jc w:val="both"/>
        <w:rPr>
          <w:rFonts w:ascii="Times New Roman" w:hAnsi="Times New Roman"/>
          <w:b/>
        </w:rPr>
      </w:pPr>
    </w:p>
    <w:p w14:paraId="73B0AA89" w14:textId="24013EBB" w:rsidR="003A3FBB" w:rsidRPr="00CD6C49" w:rsidRDefault="003A3FBB" w:rsidP="003A3FBB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imes New Roman" w:hAnsi="Times New Roman"/>
          <w:b/>
        </w:rPr>
      </w:pPr>
      <w:r w:rsidRPr="00CD6C49">
        <w:rPr>
          <w:rFonts w:ascii="Times New Roman" w:hAnsi="Times New Roman"/>
          <w:b/>
        </w:rPr>
        <w:t>Zamawiający zastrzega sobie prawo unieważnienia zapytania ofertowego bez wyboru oferty bez podania przyczyny.</w:t>
      </w:r>
      <w:r w:rsidR="00E3773D">
        <w:rPr>
          <w:rFonts w:ascii="Times New Roman" w:hAnsi="Times New Roman"/>
          <w:b/>
        </w:rPr>
        <w:t xml:space="preserve"> W przypadku odstąpienia od wyboru oferty, Zamawiający nie ponosi kosztów postępowania.</w:t>
      </w:r>
      <w:bookmarkStart w:id="0" w:name="_GoBack"/>
      <w:bookmarkEnd w:id="0"/>
    </w:p>
    <w:p w14:paraId="06C4E803" w14:textId="77777777" w:rsidR="00CD6C49" w:rsidRPr="00CD6C49" w:rsidRDefault="00CD6C49" w:rsidP="00CD6C49">
      <w:pPr>
        <w:pStyle w:val="Akapitzlist"/>
        <w:spacing w:after="120" w:line="276" w:lineRule="auto"/>
        <w:ind w:left="360"/>
        <w:jc w:val="both"/>
        <w:rPr>
          <w:rFonts w:ascii="Times New Roman" w:hAnsi="Times New Roman"/>
          <w:b/>
        </w:rPr>
      </w:pPr>
    </w:p>
    <w:p w14:paraId="4613091C" w14:textId="03C07C51" w:rsidR="009D15E0" w:rsidRPr="00CD6C49" w:rsidRDefault="009D15E0" w:rsidP="003A3FBB">
      <w:pPr>
        <w:pStyle w:val="Akapitzlist"/>
        <w:numPr>
          <w:ilvl w:val="0"/>
          <w:numId w:val="23"/>
        </w:numPr>
        <w:spacing w:after="120" w:line="276" w:lineRule="auto"/>
        <w:jc w:val="both"/>
        <w:rPr>
          <w:rFonts w:ascii="Times New Roman" w:hAnsi="Times New Roman"/>
          <w:b/>
        </w:rPr>
      </w:pPr>
      <w:r w:rsidRPr="00CD6C49">
        <w:rPr>
          <w:rFonts w:ascii="Times New Roman" w:hAnsi="Times New Roman"/>
          <w:b/>
        </w:rPr>
        <w:t>Sposób składania ofert</w:t>
      </w:r>
      <w:r w:rsidR="00966994" w:rsidRPr="00CD6C49">
        <w:rPr>
          <w:rFonts w:ascii="Times New Roman" w:hAnsi="Times New Roman"/>
          <w:b/>
        </w:rPr>
        <w:t>.</w:t>
      </w:r>
    </w:p>
    <w:p w14:paraId="53090585" w14:textId="4D28DDA6" w:rsidR="00CD6C49" w:rsidRPr="00E3773D" w:rsidRDefault="009D15E0" w:rsidP="00CD6C49">
      <w:pPr>
        <w:jc w:val="both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Ofertę należy sporządzić zgodnie z</w:t>
      </w:r>
      <w:r w:rsidR="00C43184" w:rsidRPr="00E3773D">
        <w:rPr>
          <w:rFonts w:ascii="Times New Roman" w:hAnsi="Times New Roman"/>
          <w:sz w:val="22"/>
          <w:szCs w:val="22"/>
          <w:lang w:val="pl-PL"/>
        </w:rPr>
        <w:t xml:space="preserve"> załączonym </w:t>
      </w:r>
      <w:r w:rsidR="00E3773D">
        <w:rPr>
          <w:rFonts w:ascii="Times New Roman" w:hAnsi="Times New Roman"/>
          <w:i/>
          <w:iCs/>
          <w:sz w:val="22"/>
          <w:szCs w:val="22"/>
          <w:lang w:val="pl-PL"/>
        </w:rPr>
        <w:t>formularzem ofertowym</w:t>
      </w:r>
      <w:r w:rsidR="00C43184" w:rsidRPr="00E3773D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i przesłać drogą elektroniczną na adres e-mail: </w:t>
      </w:r>
      <w:hyperlink r:id="rId8" w:history="1">
        <w:r w:rsidRPr="00E3773D">
          <w:rPr>
            <w:rStyle w:val="Hipercze"/>
            <w:rFonts w:ascii="Times New Roman" w:hAnsi="Times New Roman"/>
            <w:color w:val="auto"/>
            <w:sz w:val="22"/>
            <w:szCs w:val="22"/>
            <w:lang w:val="pl-PL"/>
          </w:rPr>
          <w:t>mpioch@reda.pl</w:t>
        </w:r>
      </w:hyperlink>
      <w:r w:rsidRPr="00E3773D">
        <w:rPr>
          <w:rFonts w:ascii="Times New Roman" w:hAnsi="Times New Roman"/>
          <w:sz w:val="22"/>
          <w:szCs w:val="22"/>
          <w:lang w:val="pl-PL"/>
        </w:rPr>
        <w:t xml:space="preserve"> w terminie do </w:t>
      </w:r>
      <w:r w:rsidRPr="00E3773D">
        <w:rPr>
          <w:rFonts w:ascii="Times New Roman" w:hAnsi="Times New Roman"/>
          <w:b/>
          <w:bCs/>
          <w:sz w:val="22"/>
          <w:szCs w:val="22"/>
          <w:u w:val="single"/>
          <w:lang w:val="pl-PL"/>
        </w:rPr>
        <w:t xml:space="preserve">13.06.2023r., do godz. 12.00. </w:t>
      </w:r>
      <w:r w:rsidR="00E3773D" w:rsidRPr="00E3773D">
        <w:rPr>
          <w:rFonts w:ascii="Times New Roman" w:hAnsi="Times New Roman"/>
          <w:b/>
          <w:bCs/>
          <w:sz w:val="22"/>
          <w:szCs w:val="22"/>
          <w:lang w:val="pl-PL"/>
        </w:rPr>
        <w:t>Oferty przesłane po terminie nie będą rozpatrywane.</w:t>
      </w:r>
    </w:p>
    <w:p w14:paraId="50B2469E" w14:textId="77777777" w:rsidR="00CD6C49" w:rsidRPr="00E3773D" w:rsidRDefault="00CD6C49" w:rsidP="00CD6C49">
      <w:pPr>
        <w:pStyle w:val="Akapitzlist"/>
        <w:jc w:val="both"/>
        <w:rPr>
          <w:rFonts w:ascii="Times New Roman" w:hAnsi="Times New Roman"/>
          <w:color w:val="FF0000"/>
        </w:rPr>
      </w:pPr>
    </w:p>
    <w:p w14:paraId="52B2595C" w14:textId="77777777" w:rsidR="00CD6C49" w:rsidRPr="00CD6C49" w:rsidRDefault="00CD6C49" w:rsidP="00CD6C49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b/>
          <w:bCs/>
        </w:rPr>
      </w:pPr>
      <w:r w:rsidRPr="00CD6C49">
        <w:rPr>
          <w:rFonts w:ascii="Times New Roman" w:hAnsi="Times New Roman"/>
          <w:b/>
          <w:bCs/>
        </w:rPr>
        <w:t>Klauzula informacyjna RODO</w:t>
      </w:r>
    </w:p>
    <w:p w14:paraId="72E44423" w14:textId="7AB3DFCE" w:rsidR="00CD6C49" w:rsidRPr="00E3773D" w:rsidRDefault="00CD6C49" w:rsidP="00CD6C49">
      <w:pPr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Zgodnie z art. 13 ust. 1 i 2 ogólnego rozporz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>dzenia o ochronie danych osobowych z dnia 27 kwietnia 2016 r. (rozporz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>dzenie Parlamentu Europejskiego i Rady UE 2016/679 w sprawie ochrony osób fizycznych w zwi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>zku z przetwarzaniem danych osobowych i w sprawie swobodnego przep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>ywu takich danych oraz uchylenia dyrektywy 95/46/WE) Zamawiaj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cy informuje, 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ż</w:t>
      </w:r>
      <w:r w:rsidRPr="00E3773D">
        <w:rPr>
          <w:rFonts w:ascii="Times New Roman" w:hAnsi="Times New Roman"/>
          <w:sz w:val="22"/>
          <w:szCs w:val="22"/>
          <w:lang w:val="pl-PL"/>
        </w:rPr>
        <w:t>e Administratorem danych osobowych jest Burmistrz Miasta Redy z siedzib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w Redzie przy ul. Gda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ń</w:t>
      </w:r>
      <w:r w:rsidRPr="00E3773D">
        <w:rPr>
          <w:rFonts w:ascii="Times New Roman" w:hAnsi="Times New Roman"/>
          <w:sz w:val="22"/>
          <w:szCs w:val="22"/>
          <w:lang w:val="pl-PL"/>
        </w:rPr>
        <w:t>skiej 33, 84-240 Reda, tel.: +48 (58) 738 80 23</w:t>
      </w:r>
    </w:p>
    <w:p w14:paraId="3A16EFD9" w14:textId="2129DB7C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lastRenderedPageBreak/>
        <w:t>a)administrator wyznaczy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Inspektora Danych Osobowych Pani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Patrycj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Krauze-</w:t>
      </w:r>
      <w:proofErr w:type="spellStart"/>
      <w:r w:rsidRPr="00E3773D">
        <w:rPr>
          <w:rFonts w:ascii="Times New Roman" w:hAnsi="Times New Roman"/>
          <w:sz w:val="22"/>
          <w:szCs w:val="22"/>
          <w:lang w:val="pl-PL"/>
        </w:rPr>
        <w:t>Ma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>lankowska</w:t>
      </w:r>
      <w:proofErr w:type="spellEnd"/>
      <w:r w:rsidRPr="00E3773D">
        <w:rPr>
          <w:rFonts w:ascii="Times New Roman" w:hAnsi="Times New Roman"/>
          <w:sz w:val="22"/>
          <w:szCs w:val="22"/>
          <w:lang w:val="pl-PL"/>
        </w:rPr>
        <w:t>, z którym mo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ż</w:t>
      </w:r>
      <w:r w:rsidRPr="00E3773D">
        <w:rPr>
          <w:rFonts w:ascii="Times New Roman" w:hAnsi="Times New Roman"/>
          <w:sz w:val="22"/>
          <w:szCs w:val="22"/>
          <w:lang w:val="pl-PL"/>
        </w:rPr>
        <w:t>na si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kontaktowa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ć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pod adresem e-mail: iod@reda.pl . </w:t>
      </w:r>
    </w:p>
    <w:p w14:paraId="1CFC187F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b) Podanie danych osobowych jest warunkiem koniecznym do realizacji sprawy w Urz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dzie Miasta Redzie. </w:t>
      </w:r>
    </w:p>
    <w:p w14:paraId="0E44909D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c) Ogóln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podstaw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do przetwarzania danych stanowi art. 6 ust. 1 lit. b i c oraz art. 10 ogólnego rozporz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dzenia. </w:t>
      </w:r>
    </w:p>
    <w:p w14:paraId="776C8DA8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d) Szczegó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>owe cele przetwarzania danych zosta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ł</w:t>
      </w:r>
      <w:r w:rsidRPr="00E3773D">
        <w:rPr>
          <w:rFonts w:ascii="Times New Roman" w:hAnsi="Times New Roman"/>
          <w:sz w:val="22"/>
          <w:szCs w:val="22"/>
          <w:lang w:val="pl-PL"/>
        </w:rPr>
        <w:t>y wskazane w nast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>puj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cych przepisach: </w:t>
      </w:r>
    </w:p>
    <w:p w14:paraId="1A834FD5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e) ustawie z dnia 11 wrze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>nia 2019 r. – Prawo zamówie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ń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publicznych; </w:t>
      </w:r>
    </w:p>
    <w:p w14:paraId="3A9A6423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f) ustawie z dnia 23 kwietnia 1964 r. – Kodeks cywilny; </w:t>
      </w:r>
    </w:p>
    <w:p w14:paraId="500070AD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g) ustawie z dnia 27 sierpnia 2009 r. o finansach publicznych; </w:t>
      </w:r>
    </w:p>
    <w:p w14:paraId="3BEF6E25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h) ustawie z dnia 29 wrze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>nia 1994 r. o rachunkowo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ś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ci. </w:t>
      </w:r>
    </w:p>
    <w:p w14:paraId="6B615E5A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>i) Pani/Pana dane b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ę</w:t>
      </w:r>
      <w:r w:rsidRPr="00E3773D">
        <w:rPr>
          <w:rFonts w:ascii="Times New Roman" w:hAnsi="Times New Roman"/>
          <w:sz w:val="22"/>
          <w:szCs w:val="22"/>
          <w:lang w:val="pl-PL"/>
        </w:rPr>
        <w:t>d</w:t>
      </w:r>
      <w:r w:rsidRPr="00E3773D">
        <w:rPr>
          <w:rFonts w:ascii="Times New Roman" w:hAnsi="Times New Roman" w:hint="eastAsia"/>
          <w:sz w:val="22"/>
          <w:szCs w:val="22"/>
          <w:lang w:val="pl-PL"/>
        </w:rPr>
        <w:t>ą</w:t>
      </w:r>
      <w:r w:rsidRPr="00E3773D">
        <w:rPr>
          <w:rFonts w:ascii="Times New Roman" w:hAnsi="Times New Roman"/>
          <w:sz w:val="22"/>
          <w:szCs w:val="22"/>
          <w:lang w:val="pl-PL"/>
        </w:rPr>
        <w:t xml:space="preserve"> przetwarzane w celu: </w:t>
      </w:r>
    </w:p>
    <w:p w14:paraId="116D8587" w14:textId="6262AEC5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- przeprowadzenia zapytania ofertowego ; </w:t>
      </w:r>
    </w:p>
    <w:p w14:paraId="31A85600" w14:textId="77777777" w:rsidR="00CD6C49" w:rsidRPr="00E3773D" w:rsidRDefault="00CD6C49" w:rsidP="00CD6C49">
      <w:pPr>
        <w:ind w:left="142"/>
        <w:jc w:val="both"/>
        <w:rPr>
          <w:rFonts w:ascii="Times New Roman" w:hAnsi="Times New Roman"/>
          <w:sz w:val="22"/>
          <w:szCs w:val="22"/>
          <w:lang w:val="pl-PL"/>
        </w:rPr>
      </w:pPr>
      <w:r w:rsidRPr="00E3773D">
        <w:rPr>
          <w:rFonts w:ascii="Times New Roman" w:hAnsi="Times New Roman"/>
          <w:sz w:val="22"/>
          <w:szCs w:val="22"/>
          <w:lang w:val="pl-PL"/>
        </w:rPr>
        <w:t xml:space="preserve">-  zawarcia umowy; </w:t>
      </w:r>
    </w:p>
    <w:p w14:paraId="60AFEDFE" w14:textId="275B7E72" w:rsidR="00CD6C49" w:rsidRPr="00CD6C49" w:rsidRDefault="00CD6C49" w:rsidP="00C43184">
      <w:pPr>
        <w:ind w:left="142"/>
        <w:jc w:val="both"/>
        <w:rPr>
          <w:rFonts w:ascii="Times New Roman" w:hAnsi="Times New Roman"/>
          <w:sz w:val="22"/>
          <w:szCs w:val="22"/>
        </w:rPr>
      </w:pPr>
      <w:r w:rsidRPr="00CD6C49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CD6C49">
        <w:rPr>
          <w:rFonts w:ascii="Times New Roman" w:hAnsi="Times New Roman"/>
          <w:sz w:val="22"/>
          <w:szCs w:val="22"/>
        </w:rPr>
        <w:t>rozliczenia</w:t>
      </w:r>
      <w:proofErr w:type="spellEnd"/>
      <w:r w:rsidRPr="00CD6C4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CD6C49">
        <w:rPr>
          <w:rFonts w:ascii="Times New Roman" w:hAnsi="Times New Roman"/>
          <w:sz w:val="22"/>
          <w:szCs w:val="22"/>
        </w:rPr>
        <w:t>finansowo</w:t>
      </w:r>
      <w:proofErr w:type="spellEnd"/>
      <w:r w:rsidRPr="00CD6C49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CD6C49">
        <w:rPr>
          <w:rFonts w:ascii="Times New Roman" w:hAnsi="Times New Roman"/>
          <w:sz w:val="22"/>
          <w:szCs w:val="22"/>
        </w:rPr>
        <w:t>ksi</w:t>
      </w:r>
      <w:r w:rsidRPr="00CD6C49">
        <w:rPr>
          <w:rFonts w:ascii="Times New Roman" w:hAnsi="Times New Roman" w:hint="eastAsia"/>
          <w:sz w:val="22"/>
          <w:szCs w:val="22"/>
        </w:rPr>
        <w:t>ę</w:t>
      </w:r>
      <w:r w:rsidRPr="00CD6C49">
        <w:rPr>
          <w:rFonts w:ascii="Times New Roman" w:hAnsi="Times New Roman"/>
          <w:sz w:val="22"/>
          <w:szCs w:val="22"/>
        </w:rPr>
        <w:t>gowego</w:t>
      </w:r>
      <w:proofErr w:type="spellEnd"/>
      <w:r w:rsidRPr="00CD6C49">
        <w:rPr>
          <w:rFonts w:ascii="Times New Roman" w:hAnsi="Times New Roman"/>
          <w:sz w:val="22"/>
          <w:szCs w:val="22"/>
        </w:rPr>
        <w:t xml:space="preserve">. </w:t>
      </w:r>
    </w:p>
    <w:sectPr w:rsidR="00CD6C49" w:rsidRPr="00CD6C49" w:rsidSect="00DE50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5C8DF" w14:textId="77777777" w:rsidR="009B3DBA" w:rsidRDefault="009B3DBA" w:rsidP="005E36C1">
      <w:r>
        <w:separator/>
      </w:r>
    </w:p>
  </w:endnote>
  <w:endnote w:type="continuationSeparator" w:id="0">
    <w:p w14:paraId="78B41170" w14:textId="77777777" w:rsidR="009B3DBA" w:rsidRDefault="009B3DBA" w:rsidP="005E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E60BF5" w14:textId="77777777" w:rsidR="00CD6C49" w:rsidRDefault="00CD6C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48B29" w14:textId="77777777" w:rsidR="00C0415B" w:rsidRPr="00C0415B" w:rsidRDefault="00C0415B">
    <w:pPr>
      <w:pStyle w:val="Stopka"/>
      <w:jc w:val="right"/>
      <w:rPr>
        <w:rFonts w:ascii="Times New Roman" w:hAnsi="Times New Roman"/>
      </w:rPr>
    </w:pPr>
    <w:r w:rsidRPr="00C0415B">
      <w:rPr>
        <w:rFonts w:ascii="Times New Roman" w:hAnsi="Times New Roman"/>
        <w:lang w:val="pl-PL"/>
      </w:rPr>
      <w:t>Strona</w:t>
    </w:r>
    <w:r w:rsidRPr="00C0415B">
      <w:rPr>
        <w:rFonts w:ascii="Times New Roman" w:hAnsi="Times New Roman"/>
      </w:rPr>
      <w:t xml:space="preserve"> </w:t>
    </w:r>
    <w:r w:rsidRPr="00C0415B">
      <w:rPr>
        <w:rFonts w:ascii="Times New Roman" w:hAnsi="Times New Roman"/>
        <w:b/>
      </w:rPr>
      <w:fldChar w:fldCharType="begin"/>
    </w:r>
    <w:r w:rsidRPr="00C0415B">
      <w:rPr>
        <w:rFonts w:ascii="Times New Roman" w:hAnsi="Times New Roman"/>
        <w:b/>
      </w:rPr>
      <w:instrText>PAGE</w:instrText>
    </w:r>
    <w:r w:rsidRPr="00C0415B">
      <w:rPr>
        <w:rFonts w:ascii="Times New Roman" w:hAnsi="Times New Roman"/>
        <w:b/>
      </w:rPr>
      <w:fldChar w:fldCharType="separate"/>
    </w:r>
    <w:r w:rsidR="00E3773D">
      <w:rPr>
        <w:rFonts w:ascii="Times New Roman" w:hAnsi="Times New Roman"/>
        <w:b/>
        <w:noProof/>
      </w:rPr>
      <w:t>4</w:t>
    </w:r>
    <w:r w:rsidRPr="00C0415B">
      <w:rPr>
        <w:rFonts w:ascii="Times New Roman" w:hAnsi="Times New Roman"/>
        <w:b/>
      </w:rPr>
      <w:fldChar w:fldCharType="end"/>
    </w:r>
    <w:r w:rsidRPr="00C0415B">
      <w:rPr>
        <w:rFonts w:ascii="Times New Roman" w:hAnsi="Times New Roman"/>
      </w:rPr>
      <w:t xml:space="preserve"> z </w:t>
    </w:r>
    <w:r w:rsidRPr="00C0415B">
      <w:rPr>
        <w:rFonts w:ascii="Times New Roman" w:hAnsi="Times New Roman"/>
        <w:b/>
      </w:rPr>
      <w:fldChar w:fldCharType="begin"/>
    </w:r>
    <w:r w:rsidRPr="00C0415B">
      <w:rPr>
        <w:rFonts w:ascii="Times New Roman" w:hAnsi="Times New Roman"/>
        <w:b/>
      </w:rPr>
      <w:instrText>NUMPAGES</w:instrText>
    </w:r>
    <w:r w:rsidRPr="00C0415B">
      <w:rPr>
        <w:rFonts w:ascii="Times New Roman" w:hAnsi="Times New Roman"/>
        <w:b/>
      </w:rPr>
      <w:fldChar w:fldCharType="separate"/>
    </w:r>
    <w:r w:rsidR="00E3773D">
      <w:rPr>
        <w:rFonts w:ascii="Times New Roman" w:hAnsi="Times New Roman"/>
        <w:b/>
        <w:noProof/>
      </w:rPr>
      <w:t>4</w:t>
    </w:r>
    <w:r w:rsidRPr="00C0415B">
      <w:rPr>
        <w:rFonts w:ascii="Times New Roman" w:hAnsi="Times New Roman"/>
        <w:b/>
      </w:rPr>
      <w:fldChar w:fldCharType="end"/>
    </w:r>
  </w:p>
  <w:p w14:paraId="2B0B8AFF" w14:textId="77777777" w:rsidR="00C0415B" w:rsidRDefault="00C041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A49F3" w14:textId="77777777" w:rsidR="00CD6C49" w:rsidRDefault="00CD6C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E38AA" w14:textId="77777777" w:rsidR="009B3DBA" w:rsidRDefault="009B3DBA" w:rsidP="005E36C1">
      <w:r>
        <w:separator/>
      </w:r>
    </w:p>
  </w:footnote>
  <w:footnote w:type="continuationSeparator" w:id="0">
    <w:p w14:paraId="1B6E185D" w14:textId="77777777" w:rsidR="009B3DBA" w:rsidRDefault="009B3DBA" w:rsidP="005E3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E734" w14:textId="77777777" w:rsidR="00CD6C49" w:rsidRDefault="00CD6C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20955" w14:textId="77777777" w:rsidR="00CD6C49" w:rsidRDefault="00CD6C49" w:rsidP="00DE5022">
    <w:pPr>
      <w:tabs>
        <w:tab w:val="right" w:pos="9072"/>
      </w:tabs>
      <w:spacing w:line="276" w:lineRule="auto"/>
      <w:jc w:val="both"/>
      <w:rPr>
        <w:rFonts w:ascii="Times New Roman" w:hAnsi="Times New Roman"/>
        <w:sz w:val="22"/>
        <w:szCs w:val="22"/>
        <w:lang w:val="pl-PL"/>
      </w:rPr>
    </w:pPr>
    <w:bookmarkStart w:id="1" w:name="_Hlk85619688"/>
    <w:bookmarkStart w:id="2" w:name="_Hlk136935905"/>
  </w:p>
  <w:p w14:paraId="64EFCE02" w14:textId="77777777" w:rsidR="00CD6C49" w:rsidRDefault="00CD6C49" w:rsidP="00DE5022">
    <w:pPr>
      <w:tabs>
        <w:tab w:val="right" w:pos="9072"/>
      </w:tabs>
      <w:spacing w:line="276" w:lineRule="auto"/>
      <w:jc w:val="both"/>
      <w:rPr>
        <w:rFonts w:ascii="Times New Roman" w:hAnsi="Times New Roman"/>
        <w:sz w:val="22"/>
        <w:szCs w:val="22"/>
        <w:lang w:val="pl-PL"/>
      </w:rPr>
    </w:pPr>
  </w:p>
  <w:p w14:paraId="5C8FF1D7" w14:textId="5A346500" w:rsidR="00DE5022" w:rsidRPr="00C0415B" w:rsidRDefault="00DE5022" w:rsidP="00DE5022">
    <w:pPr>
      <w:tabs>
        <w:tab w:val="right" w:pos="9072"/>
      </w:tabs>
      <w:spacing w:line="276" w:lineRule="auto"/>
      <w:jc w:val="both"/>
      <w:rPr>
        <w:rFonts w:ascii="Times New Roman" w:hAnsi="Times New Roman"/>
        <w:sz w:val="22"/>
        <w:szCs w:val="22"/>
        <w:lang w:val="pl-PL"/>
      </w:rPr>
    </w:pPr>
    <w:r w:rsidRPr="00C0415B">
      <w:rPr>
        <w:rFonts w:ascii="Times New Roman" w:hAnsi="Times New Roman"/>
        <w:sz w:val="22"/>
        <w:szCs w:val="22"/>
        <w:lang w:val="pl-PL"/>
      </w:rPr>
      <w:t>Oznaczenie sprawy:</w:t>
    </w:r>
    <w:bookmarkEnd w:id="1"/>
    <w:r w:rsidR="00022BAD">
      <w:rPr>
        <w:rFonts w:ascii="Times New Roman" w:hAnsi="Times New Roman"/>
        <w:b/>
        <w:sz w:val="22"/>
        <w:szCs w:val="22"/>
        <w:lang w:val="pl-PL"/>
      </w:rPr>
      <w:t>…………</w:t>
    </w:r>
    <w:bookmarkEnd w:id="2"/>
    <w:r w:rsidRPr="00C0415B">
      <w:rPr>
        <w:rFonts w:ascii="Times New Roman" w:hAnsi="Times New Roman"/>
        <w:sz w:val="22"/>
        <w:szCs w:val="22"/>
        <w:lang w:val="pl-PL"/>
      </w:rPr>
      <w:tab/>
    </w:r>
  </w:p>
  <w:p w14:paraId="1EB6F47E" w14:textId="77777777" w:rsidR="00CD6C49" w:rsidRDefault="00CD6C4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976250" w14:textId="77777777" w:rsidR="00CD6C49" w:rsidRDefault="00CD6C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C3164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0451506A"/>
    <w:multiLevelType w:val="hybridMultilevel"/>
    <w:tmpl w:val="4DFE6126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DF0C12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078D4A5A"/>
    <w:multiLevelType w:val="hybridMultilevel"/>
    <w:tmpl w:val="65C82936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CE0163"/>
    <w:multiLevelType w:val="hybridMultilevel"/>
    <w:tmpl w:val="B052B9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BB238E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4E37B2"/>
    <w:multiLevelType w:val="hybridMultilevel"/>
    <w:tmpl w:val="B5F27C48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A77E86"/>
    <w:multiLevelType w:val="hybridMultilevel"/>
    <w:tmpl w:val="2A2E7B74"/>
    <w:lvl w:ilvl="0" w:tplc="4790C71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694718"/>
    <w:multiLevelType w:val="hybridMultilevel"/>
    <w:tmpl w:val="C2189A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1E7162"/>
    <w:multiLevelType w:val="multilevel"/>
    <w:tmpl w:val="163A013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8144574"/>
    <w:multiLevelType w:val="hybridMultilevel"/>
    <w:tmpl w:val="0F1E4992"/>
    <w:lvl w:ilvl="0" w:tplc="2EF25FA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28D36EC3"/>
    <w:multiLevelType w:val="hybridMultilevel"/>
    <w:tmpl w:val="89FE47A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596C68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3" w15:restartNumberingAfterBreak="0">
    <w:nsid w:val="2ADE5324"/>
    <w:multiLevelType w:val="hybridMultilevel"/>
    <w:tmpl w:val="876812B0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EB71FB"/>
    <w:multiLevelType w:val="hybridMultilevel"/>
    <w:tmpl w:val="D0003470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02485A"/>
    <w:multiLevelType w:val="hybridMultilevel"/>
    <w:tmpl w:val="E8B899BC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575504"/>
    <w:multiLevelType w:val="hybridMultilevel"/>
    <w:tmpl w:val="CA48DF6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C72BD"/>
    <w:multiLevelType w:val="hybridMultilevel"/>
    <w:tmpl w:val="FADECE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D23DE1"/>
    <w:multiLevelType w:val="hybridMultilevel"/>
    <w:tmpl w:val="48AA12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8802EB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8A5585"/>
    <w:multiLevelType w:val="hybridMultilevel"/>
    <w:tmpl w:val="4A60BB2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171149"/>
    <w:multiLevelType w:val="hybridMultilevel"/>
    <w:tmpl w:val="DA7EAD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F7A19"/>
    <w:multiLevelType w:val="hybridMultilevel"/>
    <w:tmpl w:val="CAFA7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96B6E"/>
    <w:multiLevelType w:val="hybridMultilevel"/>
    <w:tmpl w:val="EE54C284"/>
    <w:lvl w:ilvl="0" w:tplc="1DA471C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0835FE5"/>
    <w:multiLevelType w:val="hybridMultilevel"/>
    <w:tmpl w:val="4A60BB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76105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73F668C7"/>
    <w:multiLevelType w:val="singleLevel"/>
    <w:tmpl w:val="49F6D50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74E301ED"/>
    <w:multiLevelType w:val="hybridMultilevel"/>
    <w:tmpl w:val="7C042508"/>
    <w:lvl w:ilvl="0" w:tplc="F5E60E8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B29E0D40">
      <w:start w:val="1"/>
      <w:numFmt w:val="decimal"/>
      <w:lvlText w:val="%4."/>
      <w:lvlJc w:val="left"/>
      <w:pPr>
        <w:ind w:left="2520" w:hanging="360"/>
      </w:pPr>
      <w:rPr>
        <w:b w:val="0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522B33"/>
    <w:multiLevelType w:val="hybridMultilevel"/>
    <w:tmpl w:val="02F81E74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F337C0"/>
    <w:multiLevelType w:val="hybridMultilevel"/>
    <w:tmpl w:val="F92EF928"/>
    <w:lvl w:ilvl="0" w:tplc="49F6D50E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"/>
  </w:num>
  <w:num w:numId="3">
    <w:abstractNumId w:val="5"/>
  </w:num>
  <w:num w:numId="4">
    <w:abstractNumId w:val="12"/>
  </w:num>
  <w:num w:numId="5">
    <w:abstractNumId w:val="25"/>
  </w:num>
  <w:num w:numId="6">
    <w:abstractNumId w:val="26"/>
  </w:num>
  <w:num w:numId="7">
    <w:abstractNumId w:val="0"/>
  </w:num>
  <w:num w:numId="8">
    <w:abstractNumId w:val="23"/>
  </w:num>
  <w:num w:numId="9">
    <w:abstractNumId w:val="29"/>
  </w:num>
  <w:num w:numId="10">
    <w:abstractNumId w:val="1"/>
  </w:num>
  <w:num w:numId="11">
    <w:abstractNumId w:val="15"/>
  </w:num>
  <w:num w:numId="12">
    <w:abstractNumId w:val="13"/>
  </w:num>
  <w:num w:numId="13">
    <w:abstractNumId w:val="6"/>
  </w:num>
  <w:num w:numId="14">
    <w:abstractNumId w:val="14"/>
  </w:num>
  <w:num w:numId="15">
    <w:abstractNumId w:val="3"/>
  </w:num>
  <w:num w:numId="16">
    <w:abstractNumId w:val="28"/>
  </w:num>
  <w:num w:numId="17">
    <w:abstractNumId w:val="11"/>
  </w:num>
  <w:num w:numId="18">
    <w:abstractNumId w:val="8"/>
  </w:num>
  <w:num w:numId="19">
    <w:abstractNumId w:val="21"/>
  </w:num>
  <w:num w:numId="20">
    <w:abstractNumId w:val="7"/>
  </w:num>
  <w:num w:numId="21">
    <w:abstractNumId w:val="18"/>
  </w:num>
  <w:num w:numId="22">
    <w:abstractNumId w:val="10"/>
  </w:num>
  <w:num w:numId="23">
    <w:abstractNumId w:val="9"/>
  </w:num>
  <w:num w:numId="24">
    <w:abstractNumId w:val="4"/>
  </w:num>
  <w:num w:numId="25">
    <w:abstractNumId w:val="22"/>
  </w:num>
  <w:num w:numId="26">
    <w:abstractNumId w:val="17"/>
  </w:num>
  <w:num w:numId="27">
    <w:abstractNumId w:val="27"/>
  </w:num>
  <w:num w:numId="28">
    <w:abstractNumId w:val="24"/>
  </w:num>
  <w:num w:numId="29">
    <w:abstractNumId w:val="16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0"/>
  <w:doNotHyphenateCaps/>
  <w:drawingGridHorizontalSpacing w:val="10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6C1"/>
    <w:rsid w:val="0002187A"/>
    <w:rsid w:val="00022BAD"/>
    <w:rsid w:val="000379A2"/>
    <w:rsid w:val="0008465D"/>
    <w:rsid w:val="000F19FA"/>
    <w:rsid w:val="00101F6E"/>
    <w:rsid w:val="00106C1C"/>
    <w:rsid w:val="00143460"/>
    <w:rsid w:val="001719B4"/>
    <w:rsid w:val="001D45ED"/>
    <w:rsid w:val="001E55EB"/>
    <w:rsid w:val="00211D31"/>
    <w:rsid w:val="00234D19"/>
    <w:rsid w:val="002404ED"/>
    <w:rsid w:val="002579AD"/>
    <w:rsid w:val="00285900"/>
    <w:rsid w:val="00287164"/>
    <w:rsid w:val="002873CD"/>
    <w:rsid w:val="002D3F5B"/>
    <w:rsid w:val="002F0905"/>
    <w:rsid w:val="0031049B"/>
    <w:rsid w:val="00312BF4"/>
    <w:rsid w:val="00324752"/>
    <w:rsid w:val="00331574"/>
    <w:rsid w:val="00360F75"/>
    <w:rsid w:val="00364E9D"/>
    <w:rsid w:val="00386F9F"/>
    <w:rsid w:val="003A3FBB"/>
    <w:rsid w:val="003E30BC"/>
    <w:rsid w:val="00430F21"/>
    <w:rsid w:val="0044314C"/>
    <w:rsid w:val="00456092"/>
    <w:rsid w:val="004948F7"/>
    <w:rsid w:val="0049541E"/>
    <w:rsid w:val="004970AF"/>
    <w:rsid w:val="004E0338"/>
    <w:rsid w:val="0053553B"/>
    <w:rsid w:val="00573233"/>
    <w:rsid w:val="00580C93"/>
    <w:rsid w:val="005A09E5"/>
    <w:rsid w:val="005E3044"/>
    <w:rsid w:val="005E36C1"/>
    <w:rsid w:val="00620B91"/>
    <w:rsid w:val="00710C89"/>
    <w:rsid w:val="00730D65"/>
    <w:rsid w:val="007378E5"/>
    <w:rsid w:val="007638E0"/>
    <w:rsid w:val="00763F05"/>
    <w:rsid w:val="00791230"/>
    <w:rsid w:val="007E604F"/>
    <w:rsid w:val="007E64AB"/>
    <w:rsid w:val="007F7AEE"/>
    <w:rsid w:val="00830342"/>
    <w:rsid w:val="00834252"/>
    <w:rsid w:val="00843E6A"/>
    <w:rsid w:val="00860B0B"/>
    <w:rsid w:val="0088386C"/>
    <w:rsid w:val="00890B02"/>
    <w:rsid w:val="008E34E0"/>
    <w:rsid w:val="009323AF"/>
    <w:rsid w:val="00935AA4"/>
    <w:rsid w:val="009453A7"/>
    <w:rsid w:val="00966994"/>
    <w:rsid w:val="009725EC"/>
    <w:rsid w:val="00983312"/>
    <w:rsid w:val="00984E40"/>
    <w:rsid w:val="009A145F"/>
    <w:rsid w:val="009B3DBA"/>
    <w:rsid w:val="009C193D"/>
    <w:rsid w:val="009D15E0"/>
    <w:rsid w:val="009F7607"/>
    <w:rsid w:val="00A051C1"/>
    <w:rsid w:val="00A60ACA"/>
    <w:rsid w:val="00A77270"/>
    <w:rsid w:val="00A9387D"/>
    <w:rsid w:val="00AD24B8"/>
    <w:rsid w:val="00AF6660"/>
    <w:rsid w:val="00B52F82"/>
    <w:rsid w:val="00B72AEC"/>
    <w:rsid w:val="00BB13C6"/>
    <w:rsid w:val="00C00DC6"/>
    <w:rsid w:val="00C0415B"/>
    <w:rsid w:val="00C43184"/>
    <w:rsid w:val="00C83A10"/>
    <w:rsid w:val="00CC39ED"/>
    <w:rsid w:val="00CD5B5B"/>
    <w:rsid w:val="00CD6C49"/>
    <w:rsid w:val="00CF47EC"/>
    <w:rsid w:val="00CF767D"/>
    <w:rsid w:val="00D14069"/>
    <w:rsid w:val="00D526FB"/>
    <w:rsid w:val="00D750E6"/>
    <w:rsid w:val="00D82836"/>
    <w:rsid w:val="00D92A60"/>
    <w:rsid w:val="00D9361E"/>
    <w:rsid w:val="00D93B9E"/>
    <w:rsid w:val="00DB3620"/>
    <w:rsid w:val="00DE1F6C"/>
    <w:rsid w:val="00DE5022"/>
    <w:rsid w:val="00DF24AB"/>
    <w:rsid w:val="00E3773D"/>
    <w:rsid w:val="00E41578"/>
    <w:rsid w:val="00E71456"/>
    <w:rsid w:val="00E77FA1"/>
    <w:rsid w:val="00E97FEC"/>
    <w:rsid w:val="00EC59D7"/>
    <w:rsid w:val="00F779D4"/>
    <w:rsid w:val="00F87860"/>
    <w:rsid w:val="00FB0AFB"/>
    <w:rsid w:val="00FC3621"/>
    <w:rsid w:val="00FE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07413D"/>
  <w15:chartTrackingRefBased/>
  <w15:docId w15:val="{F3673035-94CA-4DB3-9CAF-862D1790E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Times New Roman" w:hAnsi="Times New Roman"/>
      <w:b/>
      <w:sz w:val="28"/>
      <w:lang w:val="pl-PL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Times New Roman" w:hAnsi="Times New Roman"/>
      <w:b/>
      <w:bCs/>
      <w:sz w:val="24"/>
      <w:lang w:val="pl-PL"/>
    </w:rPr>
  </w:style>
  <w:style w:type="paragraph" w:styleId="Nagwek3">
    <w:name w:val="heading 3"/>
    <w:basedOn w:val="Normalny"/>
    <w:next w:val="Normalny"/>
    <w:qFormat/>
    <w:pPr>
      <w:keepNext/>
      <w:ind w:firstLine="708"/>
      <w:jc w:val="center"/>
      <w:outlineLvl w:val="2"/>
    </w:pPr>
    <w:rPr>
      <w:rFonts w:ascii="Times New Roman" w:hAnsi="Times New Roman"/>
      <w:b/>
      <w:bCs/>
      <w:sz w:val="24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Times New Roman" w:hAnsi="Times New Roman"/>
      <w:b/>
      <w:bCs/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pPr>
      <w:ind w:left="360"/>
      <w:jc w:val="both"/>
    </w:pPr>
    <w:rPr>
      <w:rFonts w:ascii="Times New Roman" w:hAnsi="Times New Roman"/>
      <w:sz w:val="24"/>
      <w:lang w:val="pl-PL"/>
    </w:rPr>
  </w:style>
  <w:style w:type="paragraph" w:styleId="Tekstpodstawowy">
    <w:name w:val="Body Text"/>
    <w:basedOn w:val="Normalny"/>
    <w:semiHidden/>
    <w:pPr>
      <w:jc w:val="both"/>
    </w:pPr>
    <w:rPr>
      <w:rFonts w:ascii="Times New Roman" w:hAnsi="Times New Roman"/>
      <w:sz w:val="24"/>
      <w:lang w:val="pl-PL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ytu">
    <w:name w:val="Title"/>
    <w:basedOn w:val="Normalny"/>
    <w:qFormat/>
    <w:pPr>
      <w:jc w:val="center"/>
    </w:pPr>
    <w:rPr>
      <w:rFonts w:ascii="Times New Roman" w:hAnsi="Times New Roman"/>
      <w:b/>
      <w:sz w:val="24"/>
      <w:lang w:val="pl-PL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Times New Roman" w:hAnsi="Times New Roman"/>
      <w:sz w:val="22"/>
      <w:lang w:val="pl-PL"/>
    </w:rPr>
  </w:style>
  <w:style w:type="paragraph" w:styleId="Tekstpodstawowywcity">
    <w:name w:val="Body Text Indent"/>
    <w:basedOn w:val="Normalny"/>
    <w:semiHidden/>
    <w:pPr>
      <w:spacing w:line="360" w:lineRule="auto"/>
      <w:ind w:firstLine="709"/>
      <w:jc w:val="both"/>
    </w:pPr>
    <w:rPr>
      <w:rFonts w:ascii="Times New Roman" w:hAnsi="Times New Roman"/>
      <w:sz w:val="22"/>
      <w:lang w:val="pl-PL"/>
    </w:rPr>
  </w:style>
  <w:style w:type="paragraph" w:styleId="Tekstpodstawowywcity2">
    <w:name w:val="Body Text Indent 2"/>
    <w:basedOn w:val="Normalny"/>
    <w:semiHidden/>
    <w:pPr>
      <w:spacing w:line="480" w:lineRule="auto"/>
      <w:ind w:firstLine="708"/>
      <w:jc w:val="both"/>
    </w:pPr>
    <w:rPr>
      <w:rFonts w:ascii="Times New Roman" w:hAnsi="Times New Roman"/>
      <w:sz w:val="22"/>
      <w:lang w:val="pl-PL"/>
    </w:rPr>
  </w:style>
  <w:style w:type="paragraph" w:styleId="Tekstpodstawowywcity3">
    <w:name w:val="Body Text Indent 3"/>
    <w:basedOn w:val="Normalny"/>
    <w:semiHidden/>
    <w:pPr>
      <w:spacing w:line="360" w:lineRule="auto"/>
      <w:ind w:firstLine="1132"/>
      <w:jc w:val="both"/>
    </w:pPr>
    <w:rPr>
      <w:rFonts w:ascii="Times New Roman" w:hAnsi="Times New Roman"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36C1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36C1"/>
    <w:rPr>
      <w:rFonts w:ascii="MS Sans Serif" w:hAnsi="MS Sans Serif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36C1"/>
    <w:rPr>
      <w:vertAlign w:val="superscript"/>
    </w:rPr>
  </w:style>
  <w:style w:type="paragraph" w:styleId="Akapitzlist">
    <w:name w:val="List Paragraph"/>
    <w:basedOn w:val="Normalny"/>
    <w:uiPriority w:val="34"/>
    <w:qFormat/>
    <w:rsid w:val="00C0415B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pl-PL" w:eastAsia="en-US"/>
    </w:rPr>
  </w:style>
  <w:style w:type="paragraph" w:styleId="Nagwek">
    <w:name w:val="header"/>
    <w:basedOn w:val="Normalny"/>
    <w:link w:val="NagwekZnak"/>
    <w:uiPriority w:val="99"/>
    <w:unhideWhenUsed/>
    <w:rsid w:val="00C041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0415B"/>
    <w:rPr>
      <w:rFonts w:ascii="MS Sans Serif" w:hAnsi="MS Sans Serif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C041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415B"/>
    <w:rPr>
      <w:rFonts w:ascii="MS Sans Serif" w:hAnsi="MS Sans Serif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E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E6A"/>
    <w:rPr>
      <w:rFonts w:ascii="Segoe UI" w:hAnsi="Segoe UI" w:cs="Segoe UI"/>
      <w:sz w:val="18"/>
      <w:szCs w:val="18"/>
      <w:lang w:val="en-US"/>
    </w:rPr>
  </w:style>
  <w:style w:type="character" w:styleId="Hipercze">
    <w:name w:val="Hyperlink"/>
    <w:semiHidden/>
    <w:unhideWhenUsed/>
    <w:rsid w:val="009D15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8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ioch@red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B86E4-C4B6-4B39-80D8-3A09C0F8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1226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nr 1</vt:lpstr>
    </vt:vector>
  </TitlesOfParts>
  <Company> </Company>
  <LinksUpToDate>false</LinksUpToDate>
  <CharactersWithSpaces>9228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nr 1</dc:title>
  <dc:subject/>
  <dc:creator>Unknown</dc:creator>
  <cp:keywords/>
  <dc:description/>
  <cp:lastModifiedBy>Karol Jaworski</cp:lastModifiedBy>
  <cp:revision>10</cp:revision>
  <cp:lastPrinted>2023-06-02T12:44:00Z</cp:lastPrinted>
  <dcterms:created xsi:type="dcterms:W3CDTF">2023-06-05T13:08:00Z</dcterms:created>
  <dcterms:modified xsi:type="dcterms:W3CDTF">2023-06-06T08:01:00Z</dcterms:modified>
</cp:coreProperties>
</file>