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4AA7EA" w14:textId="77777777" w:rsidR="00C6646E" w:rsidRDefault="00C6646E">
      <w:pPr>
        <w:jc w:val="center"/>
        <w:rPr>
          <w:b/>
          <w:caps/>
        </w:rPr>
      </w:pPr>
    </w:p>
    <w:p w14:paraId="7F2A1316" w14:textId="77777777" w:rsidR="00C6646E" w:rsidRDefault="00C6646E">
      <w:pPr>
        <w:jc w:val="center"/>
        <w:rPr>
          <w:b/>
          <w:caps/>
        </w:rPr>
      </w:pPr>
    </w:p>
    <w:p w14:paraId="45978A91" w14:textId="6F2B2696" w:rsidR="00A77B3E" w:rsidRDefault="00797957">
      <w:pPr>
        <w:jc w:val="center"/>
        <w:rPr>
          <w:b/>
          <w:caps/>
        </w:rPr>
      </w:pPr>
      <w:r>
        <w:rPr>
          <w:b/>
          <w:caps/>
        </w:rPr>
        <w:t>Zarządzenie Nr OR.2</w:t>
      </w:r>
      <w:r w:rsidR="00BC5419">
        <w:rPr>
          <w:b/>
          <w:caps/>
        </w:rPr>
        <w:t>2</w:t>
      </w:r>
      <w:r>
        <w:rPr>
          <w:b/>
          <w:caps/>
        </w:rPr>
        <w:t>.202</w:t>
      </w:r>
      <w:r w:rsidR="000D1785">
        <w:rPr>
          <w:b/>
          <w:caps/>
        </w:rPr>
        <w:t>3</w:t>
      </w:r>
      <w:r>
        <w:rPr>
          <w:b/>
          <w:caps/>
        </w:rPr>
        <w:br/>
        <w:t>Burmistrza Miasta Redy</w:t>
      </w:r>
    </w:p>
    <w:p w14:paraId="61ABBCCF" w14:textId="297A7457" w:rsidR="00A77B3E" w:rsidRDefault="00797957">
      <w:pPr>
        <w:spacing w:before="280" w:after="280"/>
        <w:jc w:val="center"/>
      </w:pPr>
      <w:r>
        <w:t xml:space="preserve">z dnia </w:t>
      </w:r>
      <w:r w:rsidR="00BC5419">
        <w:t>28</w:t>
      </w:r>
      <w:r>
        <w:t xml:space="preserve"> grudnia 202</w:t>
      </w:r>
      <w:r w:rsidR="00BC5419">
        <w:t>3</w:t>
      </w:r>
      <w:r>
        <w:t xml:space="preserve"> r.</w:t>
      </w:r>
    </w:p>
    <w:p w14:paraId="71494C0B" w14:textId="77777777" w:rsidR="00C6646E" w:rsidRDefault="00C6646E">
      <w:pPr>
        <w:spacing w:before="280" w:after="280"/>
        <w:jc w:val="center"/>
        <w:rPr>
          <w:b/>
          <w:caps/>
        </w:rPr>
      </w:pPr>
    </w:p>
    <w:p w14:paraId="14772CC4" w14:textId="7FE4D7F3" w:rsidR="00A77B3E" w:rsidRDefault="00797957">
      <w:pPr>
        <w:keepNext/>
        <w:spacing w:after="120"/>
        <w:jc w:val="center"/>
      </w:pPr>
      <w:r>
        <w:rPr>
          <w:b/>
        </w:rPr>
        <w:t xml:space="preserve">w sprawie refundacji kosztów zakupu okularów korygujących wzrok </w:t>
      </w:r>
      <w:r w:rsidR="00C6646E">
        <w:rPr>
          <w:b/>
        </w:rPr>
        <w:t xml:space="preserve"> lub szkieł kontaktowych </w:t>
      </w:r>
      <w:r>
        <w:rPr>
          <w:b/>
        </w:rPr>
        <w:t xml:space="preserve">pracownikom zatrudnionym na stanowiskach wyposażonych w monitory ekranowe </w:t>
      </w:r>
      <w:r>
        <w:rPr>
          <w:b/>
        </w:rPr>
        <w:t>w Urzędzie Miasta w Redzie.</w:t>
      </w:r>
    </w:p>
    <w:p w14:paraId="11C1F7A4" w14:textId="77777777" w:rsidR="00C6646E" w:rsidRDefault="00C6646E" w:rsidP="00006361">
      <w:pPr>
        <w:keepLines/>
        <w:spacing w:before="120" w:after="120"/>
        <w:ind w:firstLine="227"/>
      </w:pPr>
    </w:p>
    <w:p w14:paraId="18F53D37" w14:textId="778FD07A" w:rsidR="00A77B3E" w:rsidRDefault="00797957" w:rsidP="00006361">
      <w:pPr>
        <w:keepLines/>
        <w:spacing w:before="120" w:after="120"/>
        <w:ind w:firstLine="227"/>
        <w:rPr>
          <w:b/>
        </w:rPr>
      </w:pPr>
      <w:r>
        <w:t xml:space="preserve">Na podstawie § 8 ust. 2 rozporządzenia Ministra Pracy </w:t>
      </w:r>
      <w:r w:rsidR="00BF4A44">
        <w:t>i</w:t>
      </w:r>
      <w:r>
        <w:t> Polityki Socjalnej z dnia 1 grudnia</w:t>
      </w:r>
      <w:r w:rsidR="00BF4A44">
        <w:t xml:space="preserve"> </w:t>
      </w:r>
      <w:r>
        <w:t>1998</w:t>
      </w:r>
      <w:r w:rsidR="00407B6B">
        <w:t xml:space="preserve"> </w:t>
      </w:r>
      <w:r>
        <w:t xml:space="preserve">r. w sprawie bezpieczeństwa pracy na stanowiskach wyposażonych w monitory ekranowe </w:t>
      </w:r>
      <w:r w:rsidR="008C34E9">
        <w:t>(Dz. U. z 1998 r. Nr 148 poz. 973)</w:t>
      </w:r>
      <w:r w:rsidR="008C34E9" w:rsidRPr="008C34E9">
        <w:t xml:space="preserve"> </w:t>
      </w:r>
      <w:r w:rsidR="008C34E9">
        <w:t>zmienionego r</w:t>
      </w:r>
      <w:r w:rsidR="00E342E9">
        <w:t>ozporządzenie</w:t>
      </w:r>
      <w:r w:rsidR="008C34E9">
        <w:t>m</w:t>
      </w:r>
      <w:r w:rsidR="00E342E9">
        <w:t xml:space="preserve"> Ministra Rodziny i Polityki Społecznej z dnia 18 października 2023 r. zmieniając</w:t>
      </w:r>
      <w:r w:rsidR="00407B6B">
        <w:t>ym</w:t>
      </w:r>
      <w:r w:rsidR="00E342E9">
        <w:t xml:space="preserve"> rozporządzenie w sprawie bezpieczeństwa i higieny pracy na stanowiskach wyposażonych w monitory ekranowe (Dz. U. poz. 2367)</w:t>
      </w:r>
      <w:r w:rsidR="008C34E9">
        <w:t xml:space="preserve"> </w:t>
      </w:r>
      <w:r>
        <w:t>oraz art. 212 pkt 6 ustawy z dnia 26 czerwca 1974 r. Kodeks pracy (t.j. Dz. U. z 202</w:t>
      </w:r>
      <w:r w:rsidR="00006361">
        <w:t>3</w:t>
      </w:r>
      <w:r>
        <w:t> r. poz. 1</w:t>
      </w:r>
      <w:r w:rsidR="00006361">
        <w:t xml:space="preserve">465) </w:t>
      </w:r>
      <w:r>
        <w:rPr>
          <w:b/>
        </w:rPr>
        <w:t>Burmistrz Miasta</w:t>
      </w:r>
      <w:r>
        <w:rPr>
          <w:b/>
        </w:rPr>
        <w:t xml:space="preserve"> Redy</w:t>
      </w:r>
      <w:r w:rsidR="00006361">
        <w:rPr>
          <w:b/>
        </w:rPr>
        <w:t xml:space="preserve"> </w:t>
      </w:r>
      <w:r>
        <w:rPr>
          <w:b/>
        </w:rPr>
        <w:t>zarządza, co następuje:</w:t>
      </w:r>
    </w:p>
    <w:p w14:paraId="133A1776" w14:textId="0983FAA2" w:rsidR="00A77B3E" w:rsidRDefault="007979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1. Pracownikom Urzędu Miasta w Redzie zatrudnionym na stanowiskach wyposażonych w monitory ekranowe przysługuje zwrot kosztów zakupu okularów korygujących wzrok</w:t>
      </w:r>
      <w:r w:rsidR="006C1F96">
        <w:t xml:space="preserve"> lub szk</w:t>
      </w:r>
      <w:r w:rsidR="00C6646E">
        <w:t xml:space="preserve">ieł </w:t>
      </w:r>
      <w:r w:rsidR="006C1F96">
        <w:t>kontaktow</w:t>
      </w:r>
      <w:r w:rsidR="00C6646E">
        <w:t>ych</w:t>
      </w:r>
      <w:r>
        <w:t>, jeżeli w ramach profilaktycznej opieki zdrowotnej otrzymają orzeczenie lekarskie (zaświadczenie) od lekarza medycyny pracy lub lekarza okulisty o potrzebie stosowania takich okularów</w:t>
      </w:r>
      <w:r w:rsidR="006C1F96">
        <w:t xml:space="preserve"> lub szkieł </w:t>
      </w:r>
      <w:r w:rsidR="0064764B">
        <w:t>kontaktowych</w:t>
      </w:r>
      <w:r>
        <w:t xml:space="preserve"> podczas pracy przy monitorze ekranowym.</w:t>
      </w:r>
    </w:p>
    <w:p w14:paraId="36A2D15A" w14:textId="29FC2717" w:rsidR="00A77B3E" w:rsidRDefault="0079795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Refundacja kosztów zakupu okularów korygujących wzrok </w:t>
      </w:r>
      <w:r w:rsidR="0064764B">
        <w:rPr>
          <w:color w:val="000000"/>
          <w:u w:color="000000"/>
        </w:rPr>
        <w:t xml:space="preserve"> lub szkieł kontaktowych </w:t>
      </w:r>
      <w:r>
        <w:rPr>
          <w:color w:val="000000"/>
          <w:u w:color="000000"/>
        </w:rPr>
        <w:t xml:space="preserve">przysługuje, jeżeli pracownik użytkuje podczas pracy monitor ekranowy przez co najmniej połowę dobowego wymiaru czasu pracy, tj. co </w:t>
      </w:r>
      <w:r>
        <w:rPr>
          <w:color w:val="000000"/>
          <w:u w:color="000000"/>
        </w:rPr>
        <w:t>najmniej 4 godziny dziennie.</w:t>
      </w:r>
    </w:p>
    <w:p w14:paraId="1F46281D" w14:textId="4A84985B" w:rsidR="00A77B3E" w:rsidRDefault="007979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Ustala się termin realizacji zwrotu kosztów zakupu okularów korygujących wzrok</w:t>
      </w:r>
      <w:r w:rsidR="0064764B">
        <w:rPr>
          <w:color w:val="000000"/>
          <w:u w:color="000000"/>
        </w:rPr>
        <w:t xml:space="preserve"> lub szkieł kontaktowych</w:t>
      </w:r>
      <w:r>
        <w:rPr>
          <w:color w:val="000000"/>
          <w:u w:color="000000"/>
        </w:rPr>
        <w:t xml:space="preserve"> do 6 miesięcy od wydania orzeczenia lekarskiego (zaświadczenia), o którym mowa w § 1 ust. 1. </w:t>
      </w:r>
    </w:p>
    <w:p w14:paraId="617D9FC6" w14:textId="4D0A9932" w:rsidR="00A77B3E" w:rsidRDefault="0079795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Zwrot kosztów zakupu okularów korygujących wzrok</w:t>
      </w:r>
      <w:r w:rsidR="0064764B">
        <w:rPr>
          <w:color w:val="000000"/>
          <w:u w:color="000000"/>
        </w:rPr>
        <w:t xml:space="preserve"> lub szkieł kontaktowych </w:t>
      </w:r>
      <w:r>
        <w:rPr>
          <w:color w:val="000000"/>
          <w:u w:color="000000"/>
        </w:rPr>
        <w:t xml:space="preserve"> przysługuje pracownikowi do wysokości 450,00 zł brutto (słownie: czterysta pięćdziesiąt  złotych 00/100), nie częściej niż raz na </w:t>
      </w:r>
      <w:r w:rsidR="0064764B">
        <w:rPr>
          <w:color w:val="000000"/>
          <w:u w:color="000000"/>
        </w:rPr>
        <w:t xml:space="preserve">dwa </w:t>
      </w:r>
      <w:r>
        <w:rPr>
          <w:color w:val="000000"/>
          <w:u w:color="000000"/>
        </w:rPr>
        <w:t>lata.</w:t>
      </w:r>
    </w:p>
    <w:p w14:paraId="2B675476" w14:textId="7B5F20CF" w:rsidR="00A77B3E" w:rsidRDefault="00797957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 przypadku pogorszenia wzroku, które powoduje konieczność wymiany szkieł w okresie wcześniejszym niż ustalony przez lekarza termin badania okresowego, pracownik może zwrócić się do pracodawcy z uzasadnionym wnioskiem o </w:t>
      </w:r>
      <w:r w:rsidR="001A3896">
        <w:rPr>
          <w:color w:val="000000"/>
          <w:u w:color="000000"/>
        </w:rPr>
        <w:t xml:space="preserve">wyrażenie zgody na wcześniejsze badanie wzroku </w:t>
      </w:r>
      <w:r>
        <w:rPr>
          <w:color w:val="000000"/>
          <w:u w:color="000000"/>
        </w:rPr>
        <w:t xml:space="preserve"> (wzór wniosku stanowi załącznik nr 1).</w:t>
      </w:r>
    </w:p>
    <w:p w14:paraId="361FEB10" w14:textId="569C411C" w:rsidR="00A77B3E" w:rsidRDefault="00797957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W przypadku </w:t>
      </w:r>
      <w:r w:rsidR="001A3896">
        <w:rPr>
          <w:color w:val="000000"/>
          <w:u w:color="000000"/>
        </w:rPr>
        <w:t xml:space="preserve">pozyskania zaświadczenia lekarskiego o potrzebie wymiany </w:t>
      </w:r>
      <w:r>
        <w:rPr>
          <w:color w:val="000000"/>
          <w:u w:color="000000"/>
        </w:rPr>
        <w:t xml:space="preserve">szkieł </w:t>
      </w:r>
      <w:r w:rsidR="001A3896">
        <w:rPr>
          <w:color w:val="000000"/>
          <w:u w:color="000000"/>
        </w:rPr>
        <w:t>korekcyjnych</w:t>
      </w:r>
      <w:r>
        <w:rPr>
          <w:color w:val="000000"/>
          <w:u w:color="000000"/>
        </w:rPr>
        <w:t xml:space="preserve">, niezależnie od terminu wskazanego w ust. 2 powyżej, pracownik </w:t>
      </w:r>
      <w:r w:rsidR="001A3896">
        <w:rPr>
          <w:color w:val="000000"/>
          <w:u w:color="000000"/>
        </w:rPr>
        <w:t xml:space="preserve">może </w:t>
      </w:r>
      <w:r>
        <w:rPr>
          <w:color w:val="000000"/>
          <w:u w:color="000000"/>
        </w:rPr>
        <w:t>otrzym</w:t>
      </w:r>
      <w:r w:rsidR="001A3896">
        <w:rPr>
          <w:color w:val="000000"/>
          <w:u w:color="000000"/>
        </w:rPr>
        <w:t xml:space="preserve">ać </w:t>
      </w:r>
      <w:r>
        <w:rPr>
          <w:color w:val="000000"/>
          <w:u w:color="000000"/>
        </w:rPr>
        <w:t>wcześniejszą  refundację kosztów zakupu okularów</w:t>
      </w:r>
      <w:r w:rsidR="0064764B">
        <w:rPr>
          <w:color w:val="000000"/>
          <w:u w:color="000000"/>
        </w:rPr>
        <w:t xml:space="preserve"> lub szkieł kontaktowych</w:t>
      </w:r>
      <w:r w:rsidR="001A3896">
        <w:rPr>
          <w:color w:val="000000"/>
          <w:u w:color="000000"/>
        </w:rPr>
        <w:t xml:space="preserve"> w terminie wskazanym w § 2</w:t>
      </w:r>
      <w:r w:rsidR="00407B6B">
        <w:rPr>
          <w:color w:val="000000"/>
          <w:u w:color="000000"/>
        </w:rPr>
        <w:t xml:space="preserve"> </w:t>
      </w:r>
      <w:r w:rsidR="001A3896">
        <w:rPr>
          <w:color w:val="000000"/>
          <w:u w:color="000000"/>
        </w:rPr>
        <w:t xml:space="preserve"> </w:t>
      </w:r>
      <w:r w:rsidR="00407B6B">
        <w:rPr>
          <w:color w:val="000000"/>
          <w:u w:color="000000"/>
        </w:rPr>
        <w:t xml:space="preserve">ust. 1 </w:t>
      </w:r>
      <w:r w:rsidR="001A3896">
        <w:rPr>
          <w:color w:val="000000"/>
          <w:u w:color="000000"/>
        </w:rPr>
        <w:t>powyżej</w:t>
      </w:r>
      <w:r w:rsidR="00407B6B">
        <w:rPr>
          <w:color w:val="000000"/>
          <w:u w:color="000000"/>
        </w:rPr>
        <w:t>.</w:t>
      </w:r>
      <w:r w:rsidR="001A3896">
        <w:rPr>
          <w:color w:val="000000"/>
          <w:u w:color="000000"/>
        </w:rPr>
        <w:t xml:space="preserve"> </w:t>
      </w:r>
    </w:p>
    <w:p w14:paraId="0189A77F" w14:textId="06245D9C" w:rsidR="00A77B3E" w:rsidRDefault="007979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 xml:space="preserve">Podstawą zwrotu kosztów zakupu okularów </w:t>
      </w:r>
      <w:r w:rsidR="0064764B">
        <w:rPr>
          <w:color w:val="000000"/>
          <w:u w:color="000000"/>
        </w:rPr>
        <w:t xml:space="preserve">lub szkieł kontaktowych </w:t>
      </w:r>
      <w:r>
        <w:rPr>
          <w:color w:val="000000"/>
          <w:u w:color="000000"/>
        </w:rPr>
        <w:t>korygujących</w:t>
      </w:r>
      <w:r w:rsidR="0064764B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 wzrok jest:</w:t>
      </w:r>
    </w:p>
    <w:p w14:paraId="18EB6F15" w14:textId="437AB034" w:rsidR="00A77B3E" w:rsidRDefault="0079795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 xml:space="preserve">aktualne orzeczenie lekarskie (zaświadczenie), o którym mowa w § 1 ust.1 o konieczności używania okularów </w:t>
      </w:r>
      <w:r w:rsidR="0064764B">
        <w:rPr>
          <w:color w:val="000000"/>
          <w:u w:color="000000"/>
        </w:rPr>
        <w:t xml:space="preserve">lub szkieł kontaktowych </w:t>
      </w:r>
      <w:r w:rsidR="00C6646E">
        <w:rPr>
          <w:color w:val="000000"/>
          <w:u w:color="000000"/>
        </w:rPr>
        <w:t xml:space="preserve">do pracy </w:t>
      </w:r>
      <w:r>
        <w:rPr>
          <w:color w:val="000000"/>
          <w:u w:color="000000"/>
        </w:rPr>
        <w:t>przy obsłudze monitorów ekranowych, wystawione w ramach badań profilaktycznych;</w:t>
      </w:r>
    </w:p>
    <w:p w14:paraId="1B113819" w14:textId="134C9BE8" w:rsidR="00A77B3E" w:rsidRDefault="0079795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imienny rachunek (faktura) potwierdzający zakup przez pracownika okularów korygujących wzrok</w:t>
      </w:r>
      <w:r w:rsidR="0064764B">
        <w:rPr>
          <w:color w:val="000000"/>
          <w:u w:color="000000"/>
        </w:rPr>
        <w:t xml:space="preserve"> lub szkieł kontaktowych</w:t>
      </w:r>
      <w:r>
        <w:rPr>
          <w:color w:val="000000"/>
          <w:u w:color="000000"/>
        </w:rPr>
        <w:t>;</w:t>
      </w:r>
    </w:p>
    <w:p w14:paraId="7EA1D049" w14:textId="00B14498" w:rsidR="00A77B3E" w:rsidRDefault="0079795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wniosek o </w:t>
      </w:r>
      <w:r w:rsidR="00BF4A44">
        <w:rPr>
          <w:color w:val="000000"/>
          <w:u w:color="000000"/>
        </w:rPr>
        <w:t xml:space="preserve">refundację poniesionych kosztów na </w:t>
      </w:r>
      <w:r>
        <w:rPr>
          <w:color w:val="000000"/>
          <w:u w:color="000000"/>
        </w:rPr>
        <w:t>zakupu okularów</w:t>
      </w:r>
      <w:r w:rsidR="00BF4A44">
        <w:rPr>
          <w:color w:val="000000"/>
          <w:u w:color="000000"/>
        </w:rPr>
        <w:t xml:space="preserve"> korekcyjnych /</w:t>
      </w:r>
      <w:r w:rsidR="0064764B">
        <w:rPr>
          <w:color w:val="000000"/>
          <w:u w:color="000000"/>
        </w:rPr>
        <w:t xml:space="preserve"> szkieł kontaktowych</w:t>
      </w:r>
      <w:r>
        <w:rPr>
          <w:color w:val="000000"/>
          <w:u w:color="000000"/>
        </w:rPr>
        <w:t xml:space="preserve"> </w:t>
      </w:r>
      <w:r w:rsidR="00BF4A44">
        <w:rPr>
          <w:color w:val="000000"/>
          <w:u w:color="000000"/>
        </w:rPr>
        <w:t xml:space="preserve">do pracy przy monitorze </w:t>
      </w:r>
      <w:r w:rsidR="00A87B4B">
        <w:rPr>
          <w:color w:val="000000"/>
          <w:u w:color="000000"/>
        </w:rPr>
        <w:t>ekranowym</w:t>
      </w:r>
      <w:r>
        <w:rPr>
          <w:color w:val="000000"/>
          <w:u w:color="000000"/>
        </w:rPr>
        <w:t xml:space="preserve"> w terminie 7 dni od dnia dokonania przez pracownika zakupu okularów korygujących wzrok </w:t>
      </w:r>
      <w:r w:rsidR="0064764B">
        <w:rPr>
          <w:color w:val="000000"/>
          <w:u w:color="000000"/>
        </w:rPr>
        <w:t xml:space="preserve">lub szkieł kontaktowych </w:t>
      </w:r>
      <w:r>
        <w:rPr>
          <w:color w:val="000000"/>
          <w:u w:color="000000"/>
        </w:rPr>
        <w:t xml:space="preserve">(wzór wniosku stanowi załącznik nr 2 do niniejszego </w:t>
      </w:r>
      <w:r>
        <w:rPr>
          <w:color w:val="000000"/>
          <w:u w:color="000000"/>
        </w:rPr>
        <w:t>zarządzenia).</w:t>
      </w:r>
    </w:p>
    <w:p w14:paraId="20C087BB" w14:textId="1E78A0B2" w:rsidR="00A77B3E" w:rsidRDefault="007979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>W przypadku zagubienia lub zniszczenia przez pracownika okularów korygujących wzrok</w:t>
      </w:r>
      <w:r w:rsidR="0064764B">
        <w:rPr>
          <w:color w:val="000000"/>
          <w:u w:color="000000"/>
        </w:rPr>
        <w:t xml:space="preserve"> lub szkieł kontaktowych</w:t>
      </w:r>
      <w:r>
        <w:rPr>
          <w:color w:val="000000"/>
          <w:u w:color="000000"/>
        </w:rPr>
        <w:t>,</w:t>
      </w:r>
      <w:r>
        <w:rPr>
          <w:color w:val="000000"/>
          <w:u w:color="000000"/>
        </w:rPr>
        <w:br/>
        <w:t>których zakup został dofinansowany przez pracodawcę, pracodawca nie ponosi kosztu zakupu nowych.</w:t>
      </w:r>
    </w:p>
    <w:p w14:paraId="1523CEE7" w14:textId="4BC90B4C" w:rsidR="00A77B3E" w:rsidRDefault="0079795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Okulary </w:t>
      </w:r>
      <w:r w:rsidR="0064764B">
        <w:rPr>
          <w:color w:val="000000"/>
          <w:u w:color="000000"/>
        </w:rPr>
        <w:t xml:space="preserve">lub szkła kontaktowe </w:t>
      </w:r>
      <w:r>
        <w:rPr>
          <w:color w:val="000000"/>
          <w:u w:color="000000"/>
        </w:rPr>
        <w:t>nie podlegają zwrotowi po ustaniu stosunku pracy.</w:t>
      </w:r>
    </w:p>
    <w:p w14:paraId="19C52FB7" w14:textId="78A6FB43" w:rsidR="00A77B3E" w:rsidRDefault="007979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rPr>
          <w:color w:val="000000"/>
          <w:u w:color="000000"/>
        </w:rPr>
        <w:t>Traci moc Zarządzenie N</w:t>
      </w:r>
      <w:r w:rsidR="0064764B">
        <w:rPr>
          <w:color w:val="000000"/>
          <w:u w:color="000000"/>
        </w:rPr>
        <w:t>R</w:t>
      </w:r>
      <w:r>
        <w:rPr>
          <w:color w:val="000000"/>
          <w:u w:color="000000"/>
        </w:rPr>
        <w:t>.OR.</w:t>
      </w:r>
      <w:r w:rsidR="0064764B">
        <w:rPr>
          <w:color w:val="000000"/>
          <w:u w:color="000000"/>
        </w:rPr>
        <w:t>28.</w:t>
      </w:r>
      <w:r>
        <w:rPr>
          <w:color w:val="000000"/>
          <w:u w:color="000000"/>
        </w:rPr>
        <w:t>20</w:t>
      </w:r>
      <w:r w:rsidR="0064764B">
        <w:rPr>
          <w:color w:val="000000"/>
          <w:u w:color="000000"/>
        </w:rPr>
        <w:t>21</w:t>
      </w:r>
      <w:r>
        <w:rPr>
          <w:color w:val="000000"/>
          <w:u w:color="000000"/>
        </w:rPr>
        <w:t xml:space="preserve">  Burmistrza Miasta Redy z dnia </w:t>
      </w:r>
      <w:r w:rsidR="0064764B">
        <w:rPr>
          <w:color w:val="000000"/>
          <w:u w:color="000000"/>
        </w:rPr>
        <w:t xml:space="preserve">30 grudnia </w:t>
      </w:r>
      <w:r>
        <w:rPr>
          <w:color w:val="000000"/>
          <w:u w:color="000000"/>
        </w:rPr>
        <w:t>2</w:t>
      </w:r>
      <w:r w:rsidR="0064764B">
        <w:rPr>
          <w:color w:val="000000"/>
          <w:u w:color="000000"/>
        </w:rPr>
        <w:t>021</w:t>
      </w:r>
      <w:r>
        <w:rPr>
          <w:color w:val="000000"/>
          <w:u w:color="000000"/>
        </w:rPr>
        <w:t xml:space="preserve"> r. w sprawie </w:t>
      </w:r>
      <w:r w:rsidR="0064764B">
        <w:rPr>
          <w:color w:val="000000"/>
          <w:u w:color="000000"/>
        </w:rPr>
        <w:t xml:space="preserve">refundacji </w:t>
      </w:r>
      <w:r w:rsidR="00124CD4">
        <w:rPr>
          <w:color w:val="000000"/>
          <w:u w:color="000000"/>
        </w:rPr>
        <w:t>kosztów zakupu okularów korygujących wzrok pracownikom zatrudnionym na stanowiskach wyposażonych w monitory ekranowe w Urz</w:t>
      </w:r>
      <w:r>
        <w:rPr>
          <w:color w:val="000000"/>
          <w:u w:color="000000"/>
        </w:rPr>
        <w:t>ęd</w:t>
      </w:r>
      <w:r w:rsidR="00124CD4">
        <w:rPr>
          <w:color w:val="000000"/>
          <w:u w:color="000000"/>
        </w:rPr>
        <w:t xml:space="preserve">zie </w:t>
      </w:r>
      <w:r>
        <w:rPr>
          <w:color w:val="000000"/>
          <w:u w:color="000000"/>
        </w:rPr>
        <w:t>Miasta w Redzie.</w:t>
      </w:r>
    </w:p>
    <w:p w14:paraId="3CC43102" w14:textId="77777777" w:rsidR="00A77B3E" w:rsidRDefault="007979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Wykonanie Zarządzenia powierza się Kierownikowi Referatu Organizacyjnego.</w:t>
      </w:r>
    </w:p>
    <w:p w14:paraId="52E78248" w14:textId="77777777" w:rsidR="00C6646E" w:rsidRDefault="00C6646E">
      <w:pPr>
        <w:keepLines/>
        <w:spacing w:before="120" w:after="120"/>
        <w:ind w:firstLine="340"/>
        <w:rPr>
          <w:b/>
        </w:rPr>
      </w:pPr>
    </w:p>
    <w:p w14:paraId="4D98F60A" w14:textId="20A2D30F" w:rsidR="00A77B3E" w:rsidRDefault="007979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7</w:t>
      </w:r>
      <w:r>
        <w:rPr>
          <w:b/>
        </w:rPr>
        <w:t>. </w:t>
      </w:r>
      <w:r>
        <w:rPr>
          <w:color w:val="000000"/>
          <w:u w:color="000000"/>
        </w:rPr>
        <w:t>Zarządzenie wchodzi w życie z 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28"/>
        <w:gridCol w:w="5528"/>
      </w:tblGrid>
      <w:tr w:rsidR="004E1610" w14:paraId="51CC9C20" w14:textId="77777777"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023AF1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862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74007D1C" w14:textId="77777777" w:rsidR="00A77B3E" w:rsidRDefault="00797957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318E50B7" w14:textId="77777777" w:rsidR="00A77B3E" w:rsidRDefault="00A77B3E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283" w:right="425" w:bottom="283" w:left="425" w:header="708" w:footer="708" w:gutter="0"/>
          <w:cols w:space="708"/>
          <w:docGrid w:linePitch="360"/>
        </w:sectPr>
      </w:pPr>
    </w:p>
    <w:p w14:paraId="6C04835A" w14:textId="037CC626" w:rsidR="006C1F96" w:rsidRDefault="00797957" w:rsidP="006C1F96">
      <w:pPr>
        <w:ind w:left="6480" w:firstLine="720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t xml:space="preserve">Załącznik Nr 1 do </w:t>
      </w:r>
    </w:p>
    <w:p w14:paraId="043008E3" w14:textId="72D617FE" w:rsidR="006C1F96" w:rsidRDefault="006C1F96" w:rsidP="006C1F96">
      <w:pPr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do Zarządzenia NR.OR.22.202</w:t>
      </w:r>
      <w:r w:rsidR="000D1785">
        <w:rPr>
          <w:color w:val="000000"/>
          <w:u w:color="000000"/>
        </w:rPr>
        <w:t>3</w:t>
      </w:r>
    </w:p>
    <w:p w14:paraId="41D1A33D" w14:textId="77777777" w:rsidR="006C1F96" w:rsidRDefault="006C1F96" w:rsidP="006C1F96">
      <w:pPr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Burmistrza Miasta Redy</w:t>
      </w:r>
    </w:p>
    <w:p w14:paraId="22702C89" w14:textId="0C573E0E" w:rsidR="006C1F96" w:rsidRDefault="006C1F96" w:rsidP="006C1F96">
      <w:pPr>
        <w:ind w:left="6480" w:firstLine="720"/>
        <w:rPr>
          <w:color w:val="000000"/>
          <w:u w:color="000000"/>
        </w:rPr>
      </w:pPr>
      <w:r>
        <w:rPr>
          <w:color w:val="000000"/>
          <w:u w:color="000000"/>
        </w:rPr>
        <w:t xml:space="preserve">z dnia 28 grudnia 2023 r. </w:t>
      </w:r>
    </w:p>
    <w:p w14:paraId="44694149" w14:textId="77777777" w:rsidR="006C1F96" w:rsidRDefault="006C1F96" w:rsidP="006C1F96">
      <w:pPr>
        <w:rPr>
          <w:color w:val="000000"/>
          <w:u w:color="000000"/>
        </w:rPr>
      </w:pPr>
    </w:p>
    <w:p w14:paraId="14FA6C3B" w14:textId="77777777" w:rsidR="006C1F96" w:rsidRDefault="006C1F96" w:rsidP="006C1F96">
      <w:pPr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</w:t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Reda, z dnia …………</w:t>
      </w:r>
    </w:p>
    <w:p w14:paraId="6616DDAF" w14:textId="77777777" w:rsidR="006C1F96" w:rsidRDefault="006C1F96" w:rsidP="006C1F96">
      <w:pPr>
        <w:rPr>
          <w:color w:val="000000"/>
          <w:u w:color="000000"/>
        </w:rPr>
      </w:pPr>
    </w:p>
    <w:p w14:paraId="16438301" w14:textId="77777777" w:rsidR="006C1F96" w:rsidRDefault="006C1F96" w:rsidP="006C1F96">
      <w:pPr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……………………………….</w:t>
      </w:r>
    </w:p>
    <w:p w14:paraId="37057D94" w14:textId="77777777" w:rsidR="006C1F96" w:rsidRDefault="006C1F96" w:rsidP="006C1F96">
      <w:pPr>
        <w:rPr>
          <w:color w:val="000000"/>
          <w:u w:color="000000"/>
        </w:rPr>
      </w:pPr>
    </w:p>
    <w:p w14:paraId="68AF63CA" w14:textId="77777777" w:rsidR="006C1F96" w:rsidRDefault="006C1F96" w:rsidP="006C1F96">
      <w:pPr>
        <w:rPr>
          <w:color w:val="000000"/>
          <w:u w:color="000000"/>
        </w:rPr>
      </w:pPr>
      <w:r>
        <w:rPr>
          <w:color w:val="000000"/>
          <w:u w:color="000000"/>
        </w:rPr>
        <w:t>(Imię i nazwisko Pracownika)</w:t>
      </w:r>
    </w:p>
    <w:p w14:paraId="2B943219" w14:textId="77777777" w:rsidR="006C1F96" w:rsidRDefault="006C1F96" w:rsidP="006C1F96">
      <w:pPr>
        <w:rPr>
          <w:color w:val="000000"/>
          <w:u w:color="000000"/>
        </w:rPr>
      </w:pPr>
    </w:p>
    <w:p w14:paraId="6F52AA44" w14:textId="77777777" w:rsidR="006C1F96" w:rsidRDefault="006C1F96" w:rsidP="006C1F96">
      <w:pPr>
        <w:rPr>
          <w:color w:val="000000"/>
          <w:u w:color="000000"/>
        </w:rPr>
      </w:pPr>
    </w:p>
    <w:p w14:paraId="515AF3F4" w14:textId="77777777" w:rsidR="006C1F96" w:rsidRDefault="006C1F96" w:rsidP="006C1F96">
      <w:pPr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……………………………….</w:t>
      </w:r>
    </w:p>
    <w:p w14:paraId="294DBE38" w14:textId="77777777" w:rsidR="006C1F96" w:rsidRDefault="006C1F96" w:rsidP="006C1F96">
      <w:pPr>
        <w:rPr>
          <w:color w:val="000000"/>
          <w:u w:color="000000"/>
        </w:rPr>
      </w:pPr>
      <w:r>
        <w:rPr>
          <w:color w:val="000000"/>
          <w:u w:color="000000"/>
        </w:rPr>
        <w:t xml:space="preserve">           (Stanowisko)</w:t>
      </w:r>
    </w:p>
    <w:p w14:paraId="2687375F" w14:textId="77777777" w:rsidR="006C1F96" w:rsidRDefault="006C1F96" w:rsidP="006C1F96">
      <w:pPr>
        <w:rPr>
          <w:color w:val="000000"/>
          <w:u w:color="000000"/>
        </w:rPr>
      </w:pPr>
    </w:p>
    <w:p w14:paraId="2C6406DD" w14:textId="77777777" w:rsidR="006C1F96" w:rsidRDefault="006C1F96" w:rsidP="006C1F96">
      <w:pPr>
        <w:rPr>
          <w:color w:val="000000"/>
          <w:u w:color="000000"/>
        </w:rPr>
      </w:pPr>
    </w:p>
    <w:p w14:paraId="14680D7A" w14:textId="77777777" w:rsidR="006C1F96" w:rsidRDefault="006C1F96" w:rsidP="006C1F96">
      <w:pPr>
        <w:rPr>
          <w:color w:val="000000"/>
          <w:u w:color="000000"/>
        </w:rPr>
      </w:pPr>
    </w:p>
    <w:p w14:paraId="76D9B5D8" w14:textId="77777777" w:rsidR="006C1F96" w:rsidRDefault="006C1F96" w:rsidP="006C1F96">
      <w:pPr>
        <w:rPr>
          <w:color w:val="000000"/>
          <w:u w:color="000000"/>
        </w:rPr>
      </w:pPr>
    </w:p>
    <w:p w14:paraId="192205F9" w14:textId="77777777" w:rsidR="006C1F96" w:rsidRDefault="006C1F96" w:rsidP="006C1F96">
      <w:pPr>
        <w:jc w:val="center"/>
        <w:rPr>
          <w:b/>
          <w:bCs/>
          <w:color w:val="000000"/>
          <w:u w:color="000000"/>
        </w:rPr>
      </w:pPr>
      <w:r>
        <w:rPr>
          <w:b/>
          <w:bCs/>
          <w:color w:val="000000"/>
          <w:u w:color="000000"/>
        </w:rPr>
        <w:t>Wniosek o wyrażenie zgody  na wcześniejsze badanie wzroku</w:t>
      </w:r>
    </w:p>
    <w:p w14:paraId="494BE784" w14:textId="77777777" w:rsidR="006C1F96" w:rsidRDefault="006C1F96" w:rsidP="006C1F96">
      <w:pPr>
        <w:jc w:val="center"/>
        <w:rPr>
          <w:color w:val="000000"/>
          <w:u w:color="000000"/>
        </w:rPr>
      </w:pPr>
    </w:p>
    <w:p w14:paraId="7FFD866B" w14:textId="77777777" w:rsidR="006C1F96" w:rsidRDefault="006C1F96" w:rsidP="006C1F96">
      <w:pPr>
        <w:jc w:val="center"/>
        <w:rPr>
          <w:color w:val="000000"/>
          <w:u w:color="000000"/>
        </w:rPr>
      </w:pPr>
    </w:p>
    <w:p w14:paraId="3C1AC469" w14:textId="77777777" w:rsidR="006C1F96" w:rsidRDefault="006C1F96" w:rsidP="006C1F96">
      <w:pPr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Zwracam się z prośbą o skierowanie na wcześniejsze badanie wzroku.</w:t>
      </w:r>
    </w:p>
    <w:p w14:paraId="69EDCEA0" w14:textId="3BEB318D" w:rsidR="006C1F96" w:rsidRDefault="006C1F96" w:rsidP="006C1F96">
      <w:pPr>
        <w:keepLines/>
        <w:spacing w:before="120" w:after="120"/>
        <w:ind w:firstLine="340"/>
      </w:pPr>
      <w:r>
        <w:rPr>
          <w:color w:val="000000"/>
          <w:u w:color="000000"/>
        </w:rPr>
        <w:t xml:space="preserve">Mimo, że posiadam aktualne orzeczenie lekarza medycyny pracy </w:t>
      </w:r>
      <w:r>
        <w:t>o potrzebie stosowania takich okularów /szkieł kontaktowych</w:t>
      </w:r>
      <w:r w:rsidR="00C6646E">
        <w:t>*</w:t>
      </w:r>
      <w:r>
        <w:t xml:space="preserve"> podczas pracy przy monitorze ekranowym,  proszę o umożliwienie mi zbadania wzroku, ze względu na:</w:t>
      </w:r>
    </w:p>
    <w:p w14:paraId="631CD233" w14:textId="77777777" w:rsidR="006C1F96" w:rsidRDefault="006C1F96" w:rsidP="006C1F96">
      <w:pPr>
        <w:keepLines/>
        <w:spacing w:before="120" w:after="120"/>
        <w:ind w:firstLine="340"/>
      </w:pPr>
      <w: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</w:t>
      </w:r>
    </w:p>
    <w:p w14:paraId="63B8D4F4" w14:textId="77777777" w:rsidR="006C1F96" w:rsidRDefault="006C1F96" w:rsidP="006C1F96">
      <w:pPr>
        <w:keepLines/>
        <w:spacing w:before="120" w:after="120"/>
        <w:ind w:firstLine="340"/>
      </w:pPr>
    </w:p>
    <w:p w14:paraId="44CE7A18" w14:textId="7C1F4A1E" w:rsidR="006C1F96" w:rsidRDefault="006C1F96" w:rsidP="006C1F96">
      <w:pPr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(Uzasadnienie i przedstawienie okoliczności potrzeby badania wzroku, np. a</w:t>
      </w:r>
      <w:r>
        <w:t>ktualnie zauważam znaczne pogorszenie jakości widzenia podczas pracy przy monitorze</w:t>
      </w:r>
      <w:r>
        <w:rPr>
          <w:color w:val="000000"/>
          <w:u w:color="000000"/>
        </w:rPr>
        <w:t xml:space="preserve">) </w:t>
      </w:r>
    </w:p>
    <w:p w14:paraId="402EC24F" w14:textId="77777777" w:rsidR="006C1F96" w:rsidRDefault="006C1F96" w:rsidP="006C1F96">
      <w:pPr>
        <w:jc w:val="center"/>
        <w:rPr>
          <w:color w:val="000000"/>
          <w:u w:color="000000"/>
        </w:rPr>
      </w:pPr>
    </w:p>
    <w:p w14:paraId="5CE13780" w14:textId="77777777" w:rsidR="006C1F96" w:rsidRDefault="006C1F96" w:rsidP="006C1F96">
      <w:pPr>
        <w:jc w:val="center"/>
        <w:rPr>
          <w:color w:val="000000"/>
          <w:u w:color="000000"/>
        </w:rPr>
      </w:pPr>
    </w:p>
    <w:p w14:paraId="471B0B6E" w14:textId="77777777" w:rsidR="006C1F96" w:rsidRDefault="006C1F96" w:rsidP="006C1F96">
      <w:pPr>
        <w:jc w:val="center"/>
        <w:rPr>
          <w:color w:val="000000"/>
          <w:u w:color="000000"/>
        </w:rPr>
      </w:pPr>
    </w:p>
    <w:p w14:paraId="7392644F" w14:textId="77777777" w:rsidR="006C1F96" w:rsidRDefault="006C1F96" w:rsidP="006C1F96">
      <w:pPr>
        <w:jc w:val="center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……………………………………….</w:t>
      </w:r>
    </w:p>
    <w:p w14:paraId="521F1360" w14:textId="77777777" w:rsidR="006C1F96" w:rsidRDefault="006C1F96" w:rsidP="006C1F96">
      <w:pPr>
        <w:ind w:left="144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(podpis pracownika)</w:t>
      </w:r>
    </w:p>
    <w:p w14:paraId="0D371A47" w14:textId="77777777" w:rsidR="006C1F96" w:rsidRDefault="006C1F96" w:rsidP="006C1F96">
      <w:pPr>
        <w:ind w:left="1440" w:firstLine="720"/>
        <w:jc w:val="center"/>
        <w:rPr>
          <w:color w:val="000000"/>
          <w:u w:color="000000"/>
        </w:rPr>
      </w:pPr>
    </w:p>
    <w:p w14:paraId="15F7C573" w14:textId="77777777" w:rsidR="006C1F96" w:rsidRDefault="006C1F96" w:rsidP="006C1F96">
      <w:pPr>
        <w:ind w:left="1440" w:firstLine="720"/>
        <w:jc w:val="center"/>
        <w:rPr>
          <w:color w:val="000000"/>
          <w:u w:color="000000"/>
        </w:rPr>
      </w:pPr>
    </w:p>
    <w:p w14:paraId="5D5E9455" w14:textId="77777777" w:rsidR="006C1F96" w:rsidRDefault="006C1F96" w:rsidP="006C1F96">
      <w:pPr>
        <w:ind w:left="1440" w:firstLine="720"/>
        <w:jc w:val="center"/>
        <w:rPr>
          <w:color w:val="000000"/>
          <w:u w:color="000000"/>
        </w:rPr>
      </w:pPr>
    </w:p>
    <w:p w14:paraId="106D6CA1" w14:textId="77777777" w:rsidR="006C1F96" w:rsidRDefault="006C1F96" w:rsidP="006C1F96">
      <w:pPr>
        <w:ind w:left="1440" w:firstLine="720"/>
        <w:jc w:val="center"/>
        <w:rPr>
          <w:color w:val="000000"/>
          <w:u w:color="000000"/>
        </w:rPr>
      </w:pPr>
    </w:p>
    <w:p w14:paraId="50ED179B" w14:textId="77777777" w:rsidR="006C1F96" w:rsidRDefault="006C1F96" w:rsidP="006C1F96">
      <w:pPr>
        <w:ind w:left="1440" w:firstLine="720"/>
        <w:jc w:val="center"/>
        <w:rPr>
          <w:color w:val="000000"/>
          <w:u w:color="000000"/>
        </w:rPr>
      </w:pPr>
    </w:p>
    <w:p w14:paraId="32AF7B36" w14:textId="77777777" w:rsidR="006C1F96" w:rsidRDefault="006C1F96" w:rsidP="006C1F96">
      <w:pPr>
        <w:ind w:left="1440" w:firstLine="720"/>
        <w:jc w:val="center"/>
        <w:rPr>
          <w:color w:val="000000"/>
          <w:u w:color="000000"/>
        </w:rPr>
      </w:pPr>
    </w:p>
    <w:p w14:paraId="1116A1A9" w14:textId="3C94811C" w:rsidR="006C1F96" w:rsidRDefault="006C1F96" w:rsidP="00C6646E">
      <w:pPr>
        <w:rPr>
          <w:color w:val="000000"/>
          <w:u w:color="000000"/>
        </w:rPr>
      </w:pPr>
    </w:p>
    <w:p w14:paraId="6A642F31" w14:textId="77777777" w:rsidR="00C6646E" w:rsidRDefault="00C6646E" w:rsidP="00C6646E">
      <w:pPr>
        <w:rPr>
          <w:color w:val="000000"/>
          <w:u w:color="000000"/>
        </w:rPr>
      </w:pPr>
    </w:p>
    <w:p w14:paraId="03FCF826" w14:textId="77777777" w:rsidR="00C6646E" w:rsidRDefault="00C6646E" w:rsidP="00C6646E">
      <w:pPr>
        <w:rPr>
          <w:color w:val="000000"/>
          <w:u w:color="000000"/>
        </w:rPr>
      </w:pPr>
    </w:p>
    <w:p w14:paraId="1589E6B7" w14:textId="77777777" w:rsidR="00C6646E" w:rsidRDefault="00C6646E" w:rsidP="00C6646E">
      <w:pPr>
        <w:rPr>
          <w:color w:val="000000"/>
          <w:u w:color="000000"/>
        </w:rPr>
      </w:pPr>
    </w:p>
    <w:p w14:paraId="4035D8E2" w14:textId="77777777" w:rsidR="00C6646E" w:rsidRDefault="00C6646E" w:rsidP="00C6646E">
      <w:pPr>
        <w:rPr>
          <w:color w:val="000000"/>
          <w:u w:color="000000"/>
        </w:rPr>
      </w:pPr>
    </w:p>
    <w:p w14:paraId="3B40572D" w14:textId="77777777" w:rsidR="00C6646E" w:rsidRDefault="00C6646E" w:rsidP="00C6646E">
      <w:pPr>
        <w:rPr>
          <w:color w:val="000000"/>
          <w:u w:color="000000"/>
        </w:rPr>
      </w:pPr>
    </w:p>
    <w:p w14:paraId="4500B276" w14:textId="77777777" w:rsidR="00C6646E" w:rsidRDefault="00C6646E" w:rsidP="00C6646E">
      <w:pPr>
        <w:rPr>
          <w:color w:val="000000"/>
          <w:u w:color="000000"/>
        </w:rPr>
      </w:pPr>
    </w:p>
    <w:p w14:paraId="798AFC45" w14:textId="77777777" w:rsidR="00C6646E" w:rsidRDefault="00C6646E" w:rsidP="00C6646E">
      <w:pPr>
        <w:rPr>
          <w:color w:val="000000"/>
          <w:u w:color="000000"/>
        </w:rPr>
      </w:pPr>
    </w:p>
    <w:p w14:paraId="793A0DB4" w14:textId="77777777" w:rsidR="00C6646E" w:rsidRDefault="00C6646E" w:rsidP="00C6646E">
      <w:pPr>
        <w:rPr>
          <w:color w:val="000000"/>
          <w:u w:color="000000"/>
        </w:rPr>
      </w:pPr>
    </w:p>
    <w:p w14:paraId="258CDA61" w14:textId="77777777" w:rsidR="00C6646E" w:rsidRDefault="00C6646E" w:rsidP="00C6646E">
      <w:pPr>
        <w:rPr>
          <w:color w:val="000000"/>
          <w:u w:color="000000"/>
        </w:rPr>
      </w:pPr>
    </w:p>
    <w:p w14:paraId="1E6149F0" w14:textId="1A2D3195" w:rsidR="00C6646E" w:rsidRPr="00C6646E" w:rsidRDefault="00C6646E" w:rsidP="00C6646E">
      <w:pPr>
        <w:rPr>
          <w:color w:val="000000"/>
          <w:u w:color="000000"/>
        </w:rPr>
      </w:pPr>
      <w:r>
        <w:rPr>
          <w:color w:val="000000"/>
          <w:u w:color="000000"/>
        </w:rPr>
        <w:t xml:space="preserve">* </w:t>
      </w:r>
      <w:r w:rsidRPr="00C6646E">
        <w:rPr>
          <w:color w:val="000000"/>
          <w:u w:color="000000"/>
        </w:rPr>
        <w:t xml:space="preserve">niewłaściwe skreślić </w:t>
      </w:r>
    </w:p>
    <w:p w14:paraId="3BBB5532" w14:textId="2C44781C" w:rsidR="00A77B3E" w:rsidRDefault="00A77B3E">
      <w:pPr>
        <w:spacing w:before="280" w:after="280" w:line="360" w:lineRule="auto"/>
        <w:ind w:left="4535"/>
        <w:jc w:val="left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283" w:right="425" w:bottom="283" w:left="425" w:header="708" w:footer="708" w:gutter="0"/>
          <w:pgNumType w:start="1"/>
          <w:cols w:space="708"/>
          <w:docGrid w:linePitch="360"/>
        </w:sectPr>
      </w:pPr>
    </w:p>
    <w:p w14:paraId="32204AB6" w14:textId="77777777" w:rsidR="006C1F96" w:rsidRDefault="006C1F96" w:rsidP="006C1F96">
      <w:pPr>
        <w:ind w:left="1440" w:firstLine="720"/>
        <w:jc w:val="center"/>
        <w:rPr>
          <w:color w:val="000000"/>
          <w:u w:color="000000"/>
        </w:rPr>
      </w:pPr>
    </w:p>
    <w:p w14:paraId="1BDEE39D" w14:textId="77777777" w:rsidR="006C1F96" w:rsidRDefault="006C1F96" w:rsidP="006C1F96">
      <w:pPr>
        <w:ind w:left="6480" w:firstLine="720"/>
        <w:rPr>
          <w:color w:val="000000"/>
          <w:u w:color="000000"/>
        </w:rPr>
      </w:pPr>
      <w:bookmarkStart w:id="0" w:name="_Hlk155604813"/>
      <w:r>
        <w:rPr>
          <w:color w:val="000000"/>
          <w:u w:color="000000"/>
        </w:rPr>
        <w:t>Załącznik  nr 2</w:t>
      </w:r>
    </w:p>
    <w:p w14:paraId="50CEBA0D" w14:textId="2E9A0435" w:rsidR="006C1F96" w:rsidRDefault="006C1F96" w:rsidP="006C1F96">
      <w:pPr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do Zarządzenia NR.OR.22.2023</w:t>
      </w:r>
    </w:p>
    <w:p w14:paraId="25C47185" w14:textId="77777777" w:rsidR="006C1F96" w:rsidRDefault="006C1F96" w:rsidP="006C1F96">
      <w:pPr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Burmistrza Miasta Redy</w:t>
      </w:r>
    </w:p>
    <w:p w14:paraId="7C43CB43" w14:textId="28527CF5" w:rsidR="006C1F96" w:rsidRDefault="006C1F96" w:rsidP="006C1F96">
      <w:pPr>
        <w:ind w:left="504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</w:t>
      </w:r>
      <w:r w:rsidR="00C6646E">
        <w:rPr>
          <w:color w:val="000000"/>
          <w:u w:color="000000"/>
        </w:rPr>
        <w:t xml:space="preserve"> 28</w:t>
      </w:r>
      <w:r>
        <w:rPr>
          <w:color w:val="000000"/>
          <w:u w:color="000000"/>
        </w:rPr>
        <w:t xml:space="preserve"> grudnia 2023 r. </w:t>
      </w:r>
    </w:p>
    <w:p w14:paraId="4FD9C246" w14:textId="77777777" w:rsidR="006C1F96" w:rsidRDefault="006C1F96" w:rsidP="006C1F96">
      <w:pPr>
        <w:ind w:left="5040" w:firstLine="720"/>
        <w:rPr>
          <w:color w:val="000000"/>
          <w:u w:color="000000"/>
        </w:rPr>
      </w:pPr>
    </w:p>
    <w:p w14:paraId="6FFED7DC" w14:textId="77777777" w:rsidR="006C1F96" w:rsidRDefault="006C1F96" w:rsidP="006C1F96">
      <w:pPr>
        <w:ind w:left="5040" w:firstLine="720"/>
        <w:rPr>
          <w:color w:val="000000"/>
          <w:u w:color="000000"/>
        </w:rPr>
      </w:pPr>
    </w:p>
    <w:p w14:paraId="1EAC0A5C" w14:textId="77777777" w:rsidR="006C1F96" w:rsidRDefault="006C1F96" w:rsidP="006C1F96">
      <w:pPr>
        <w:ind w:left="1440" w:firstLine="720"/>
        <w:jc w:val="center"/>
        <w:rPr>
          <w:color w:val="000000"/>
          <w:u w:color="000000"/>
        </w:rPr>
      </w:pPr>
    </w:p>
    <w:p w14:paraId="49163394" w14:textId="77777777" w:rsidR="006C1F96" w:rsidRDefault="006C1F96" w:rsidP="006C1F96">
      <w:pPr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  <w:t>Reda, z dnia …………</w:t>
      </w:r>
    </w:p>
    <w:p w14:paraId="73C58B88" w14:textId="77777777" w:rsidR="006C1F96" w:rsidRDefault="006C1F96" w:rsidP="006C1F96">
      <w:pPr>
        <w:rPr>
          <w:color w:val="000000"/>
          <w:u w:color="000000"/>
        </w:rPr>
      </w:pPr>
    </w:p>
    <w:p w14:paraId="7C86C748" w14:textId="77777777" w:rsidR="006C1F96" w:rsidRDefault="006C1F96" w:rsidP="006C1F96">
      <w:pPr>
        <w:rPr>
          <w:color w:val="000000"/>
          <w:u w:color="000000"/>
        </w:rPr>
      </w:pPr>
    </w:p>
    <w:p w14:paraId="5997FE21" w14:textId="3AEDBB2C" w:rsidR="006C1F96" w:rsidRDefault="006C1F96" w:rsidP="006C1F96">
      <w:pPr>
        <w:jc w:val="center"/>
        <w:rPr>
          <w:b/>
          <w:bCs/>
          <w:color w:val="000000"/>
          <w:u w:color="000000"/>
        </w:rPr>
      </w:pPr>
      <w:r>
        <w:rPr>
          <w:b/>
          <w:bCs/>
          <w:color w:val="000000"/>
          <w:u w:color="000000"/>
        </w:rPr>
        <w:t>Wniosek o refundację poniesionych kosztów na zakup okularów korekcyjnych</w:t>
      </w:r>
      <w:r w:rsidR="00C6646E">
        <w:rPr>
          <w:b/>
          <w:bCs/>
          <w:color w:val="000000"/>
          <w:u w:color="000000"/>
        </w:rPr>
        <w:t xml:space="preserve">  / szkieł kontaktowych</w:t>
      </w:r>
      <w:r w:rsidR="00C6646E">
        <w:rPr>
          <w:b/>
          <w:bCs/>
          <w:color w:val="000000"/>
          <w:u w:color="000000"/>
          <w:vertAlign w:val="superscript"/>
        </w:rPr>
        <w:t>*</w:t>
      </w:r>
      <w:r w:rsidR="00C6646E">
        <w:rPr>
          <w:b/>
          <w:bCs/>
          <w:color w:val="000000"/>
          <w:u w:color="000000"/>
        </w:rPr>
        <w:t xml:space="preserve"> </w:t>
      </w:r>
      <w:r>
        <w:rPr>
          <w:b/>
          <w:bCs/>
          <w:color w:val="000000"/>
          <w:u w:color="000000"/>
        </w:rPr>
        <w:t xml:space="preserve"> do pracy przy monitorze ekranowym  </w:t>
      </w:r>
    </w:p>
    <w:p w14:paraId="36FD2443" w14:textId="77777777" w:rsidR="006C1F96" w:rsidRDefault="006C1F96" w:rsidP="006C1F96">
      <w:pPr>
        <w:jc w:val="center"/>
        <w:rPr>
          <w:b/>
          <w:bCs/>
          <w:color w:val="000000"/>
          <w:u w:color="000000"/>
        </w:rPr>
      </w:pPr>
    </w:p>
    <w:p w14:paraId="2864E3E0" w14:textId="77777777" w:rsidR="006C1F96" w:rsidRDefault="006C1F96" w:rsidP="006C1F96">
      <w:pPr>
        <w:jc w:val="center"/>
        <w:rPr>
          <w:b/>
          <w:bCs/>
          <w:color w:val="000000"/>
          <w:u w:color="000000"/>
        </w:rPr>
      </w:pPr>
    </w:p>
    <w:p w14:paraId="4186D16E" w14:textId="77777777" w:rsidR="006C1F96" w:rsidRDefault="006C1F96" w:rsidP="006C1F96">
      <w:pPr>
        <w:jc w:val="center"/>
        <w:rPr>
          <w:b/>
          <w:bCs/>
          <w:color w:val="000000"/>
          <w:u w:color="000000"/>
        </w:rPr>
      </w:pPr>
    </w:p>
    <w:p w14:paraId="6C1D469E" w14:textId="77777777" w:rsidR="006C1F96" w:rsidRDefault="006C1F96" w:rsidP="006C1F96">
      <w:pPr>
        <w:jc w:val="center"/>
        <w:rPr>
          <w:b/>
          <w:bCs/>
          <w:color w:val="000000"/>
          <w:u w:color="000000"/>
        </w:rPr>
      </w:pPr>
    </w:p>
    <w:p w14:paraId="3A2B1D8D" w14:textId="77777777" w:rsidR="006C1F96" w:rsidRDefault="006C1F96" w:rsidP="006C1F96">
      <w:pPr>
        <w:pStyle w:val="Akapitzlist"/>
        <w:numPr>
          <w:ilvl w:val="0"/>
          <w:numId w:val="1"/>
        </w:numPr>
        <w:rPr>
          <w:b/>
          <w:bCs/>
          <w:color w:val="000000"/>
          <w:u w:color="000000"/>
        </w:rPr>
      </w:pPr>
      <w:r>
        <w:rPr>
          <w:b/>
          <w:bCs/>
          <w:color w:val="000000"/>
          <w:u w:color="000000"/>
        </w:rPr>
        <w:t>Dane dotyczące pracownika:</w:t>
      </w:r>
    </w:p>
    <w:p w14:paraId="23197155" w14:textId="77777777" w:rsidR="006C1F96" w:rsidRDefault="006C1F96" w:rsidP="006C1F96">
      <w:pPr>
        <w:pStyle w:val="Akapitzlist"/>
        <w:numPr>
          <w:ilvl w:val="0"/>
          <w:numId w:val="2"/>
        </w:numPr>
        <w:rPr>
          <w:color w:val="000000"/>
          <w:u w:color="000000"/>
        </w:rPr>
      </w:pPr>
      <w:r>
        <w:rPr>
          <w:color w:val="000000"/>
          <w:u w:color="000000"/>
        </w:rPr>
        <w:t>Imię i nazwisko …………………………………………………………………</w:t>
      </w:r>
    </w:p>
    <w:p w14:paraId="221D8BD1" w14:textId="77777777" w:rsidR="006C1F96" w:rsidRDefault="006C1F96" w:rsidP="006C1F96">
      <w:pPr>
        <w:pStyle w:val="Akapitzlist"/>
        <w:numPr>
          <w:ilvl w:val="0"/>
          <w:numId w:val="2"/>
        </w:numPr>
        <w:rPr>
          <w:color w:val="000000"/>
          <w:u w:color="000000"/>
        </w:rPr>
      </w:pPr>
      <w:r>
        <w:rPr>
          <w:color w:val="000000"/>
          <w:u w:color="000000"/>
        </w:rPr>
        <w:t>Stanowisko………………………………………………………………………</w:t>
      </w:r>
    </w:p>
    <w:p w14:paraId="6289A4C5" w14:textId="77777777" w:rsidR="006C1F96" w:rsidRDefault="006C1F96" w:rsidP="006C1F96">
      <w:pPr>
        <w:pStyle w:val="Akapitzlist"/>
        <w:numPr>
          <w:ilvl w:val="0"/>
          <w:numId w:val="2"/>
        </w:numPr>
        <w:rPr>
          <w:color w:val="000000"/>
          <w:u w:color="000000"/>
        </w:rPr>
      </w:pPr>
      <w:r>
        <w:rPr>
          <w:color w:val="000000"/>
          <w:u w:color="000000"/>
        </w:rPr>
        <w:t>Do wniosku załączam rachunek/fakturę nr ………………………..z dnia…………………..zakup okularów korygujących wzrok</w:t>
      </w:r>
    </w:p>
    <w:p w14:paraId="5582FD38" w14:textId="77777777" w:rsidR="006C1F96" w:rsidRDefault="006C1F96" w:rsidP="006C1F96">
      <w:pPr>
        <w:rPr>
          <w:color w:val="000000"/>
          <w:u w:color="000000"/>
        </w:rPr>
      </w:pPr>
    </w:p>
    <w:p w14:paraId="1D393D84" w14:textId="77777777" w:rsidR="006C1F96" w:rsidRDefault="006C1F96" w:rsidP="006C1F96">
      <w:pPr>
        <w:ind w:left="144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……………………………………….</w:t>
      </w:r>
    </w:p>
    <w:p w14:paraId="37F9A135" w14:textId="77777777" w:rsidR="006C1F96" w:rsidRDefault="006C1F96" w:rsidP="006C1F96">
      <w:pPr>
        <w:ind w:left="144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(podpis pracownika)</w:t>
      </w:r>
    </w:p>
    <w:p w14:paraId="7EAA4731" w14:textId="77777777" w:rsidR="006C1F96" w:rsidRDefault="006C1F96" w:rsidP="006C1F96">
      <w:pPr>
        <w:rPr>
          <w:color w:val="000000"/>
          <w:u w:color="000000"/>
        </w:rPr>
      </w:pPr>
    </w:p>
    <w:p w14:paraId="657A13F1" w14:textId="77777777" w:rsidR="006C1F96" w:rsidRDefault="006C1F96" w:rsidP="006C1F96">
      <w:pPr>
        <w:rPr>
          <w:color w:val="000000"/>
          <w:u w:color="000000"/>
        </w:rPr>
      </w:pPr>
    </w:p>
    <w:p w14:paraId="175BE92F" w14:textId="77777777" w:rsidR="006C1F96" w:rsidRDefault="006C1F96" w:rsidP="006C1F96">
      <w:pPr>
        <w:rPr>
          <w:color w:val="000000"/>
          <w:u w:color="000000"/>
        </w:rPr>
      </w:pPr>
    </w:p>
    <w:p w14:paraId="3C0D6161" w14:textId="77777777" w:rsidR="006C1F96" w:rsidRDefault="006C1F96" w:rsidP="006C1F96">
      <w:pPr>
        <w:pStyle w:val="Akapitzlist"/>
        <w:numPr>
          <w:ilvl w:val="0"/>
          <w:numId w:val="1"/>
        </w:numPr>
        <w:rPr>
          <w:color w:val="000000"/>
          <w:u w:color="000000"/>
        </w:rPr>
      </w:pPr>
      <w:r>
        <w:rPr>
          <w:color w:val="000000"/>
          <w:u w:color="000000"/>
        </w:rPr>
        <w:t>Adnotacja Działu Kadr</w:t>
      </w:r>
    </w:p>
    <w:p w14:paraId="685D8DA5" w14:textId="77777777" w:rsidR="006C1F96" w:rsidRDefault="006C1F96" w:rsidP="006C1F96">
      <w:pPr>
        <w:pStyle w:val="Akapitzlist"/>
        <w:ind w:left="1080"/>
        <w:rPr>
          <w:color w:val="000000"/>
          <w:u w:color="000000"/>
        </w:rPr>
      </w:pPr>
    </w:p>
    <w:p w14:paraId="680FD0C0" w14:textId="77777777" w:rsidR="006C1F96" w:rsidRDefault="006C1F96" w:rsidP="006C1F96">
      <w:pPr>
        <w:pStyle w:val="Akapitzlist"/>
        <w:ind w:left="1080"/>
        <w:rPr>
          <w:color w:val="000000"/>
          <w:u w:color="000000"/>
        </w:rPr>
      </w:pPr>
    </w:p>
    <w:p w14:paraId="41C83F79" w14:textId="06634CE4" w:rsidR="006C1F96" w:rsidRDefault="006C1F96" w:rsidP="006C1F96">
      <w:pPr>
        <w:pStyle w:val="Akapitzlist"/>
        <w:ind w:left="1080"/>
        <w:rPr>
          <w:color w:val="000000"/>
          <w:u w:color="000000"/>
        </w:rPr>
      </w:pPr>
      <w:r>
        <w:rPr>
          <w:color w:val="000000"/>
          <w:u w:color="000000"/>
        </w:rPr>
        <w:t xml:space="preserve">Ww. osoba spełnia warunki do częściowego pokrycia kosztów zakupu okularów korygujących wzrok  lub </w:t>
      </w:r>
      <w:r w:rsidR="00C6646E">
        <w:rPr>
          <w:color w:val="000000"/>
          <w:u w:color="000000"/>
        </w:rPr>
        <w:t xml:space="preserve">szkieł kontaktowych </w:t>
      </w:r>
      <w:r>
        <w:rPr>
          <w:color w:val="000000"/>
          <w:u w:color="000000"/>
        </w:rPr>
        <w:t>okularów w wysokości ………………, zgodnie z Zarządzeniem NR.OR.22.2023 Burmistrza Miasta Redy</w:t>
      </w:r>
      <w:r w:rsidR="00293ED7">
        <w:rPr>
          <w:color w:val="000000"/>
          <w:u w:color="000000"/>
        </w:rPr>
        <w:t xml:space="preserve"> z dnia 28 grudnia 2023 r</w:t>
      </w:r>
      <w:r w:rsidR="00C6646E">
        <w:rPr>
          <w:color w:val="000000"/>
          <w:u w:color="000000"/>
        </w:rPr>
        <w:t>.</w:t>
      </w:r>
    </w:p>
    <w:p w14:paraId="3A37EA1C" w14:textId="77777777" w:rsidR="006C1F96" w:rsidRDefault="006C1F96" w:rsidP="006C1F96">
      <w:pPr>
        <w:pStyle w:val="Akapitzlist"/>
        <w:ind w:left="1080"/>
        <w:rPr>
          <w:color w:val="000000"/>
          <w:u w:color="000000"/>
        </w:rPr>
      </w:pPr>
    </w:p>
    <w:p w14:paraId="0E1D1642" w14:textId="77777777" w:rsidR="006C1F96" w:rsidRDefault="006C1F96" w:rsidP="006C1F96">
      <w:pPr>
        <w:pStyle w:val="Akapitzlist"/>
        <w:ind w:left="1080"/>
        <w:rPr>
          <w:color w:val="000000"/>
          <w:u w:color="000000"/>
        </w:rPr>
      </w:pPr>
    </w:p>
    <w:p w14:paraId="0CEB8C8A" w14:textId="77777777" w:rsidR="006C1F96" w:rsidRDefault="006C1F96" w:rsidP="006C1F96">
      <w:pPr>
        <w:ind w:left="1440" w:firstLine="720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ab/>
        <w:t>……………………………………….</w:t>
      </w:r>
    </w:p>
    <w:p w14:paraId="437B4434" w14:textId="111F29A6" w:rsidR="006C1F96" w:rsidRDefault="006C1F96" w:rsidP="006C1F96">
      <w:pPr>
        <w:ind w:left="1440" w:firstLine="720"/>
        <w:rPr>
          <w:color w:val="000000"/>
          <w:u w:color="000000"/>
        </w:rPr>
      </w:pP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>
        <w:rPr>
          <w:color w:val="000000"/>
          <w:u w:color="000000"/>
        </w:rPr>
        <w:tab/>
      </w:r>
      <w:r w:rsidR="005E71ED">
        <w:rPr>
          <w:color w:val="000000"/>
          <w:u w:color="000000"/>
        </w:rPr>
        <w:t xml:space="preserve">               </w:t>
      </w:r>
      <w:r>
        <w:rPr>
          <w:color w:val="000000"/>
          <w:u w:color="000000"/>
        </w:rPr>
        <w:t>(podpis Kierownika lub osoby upoważnionej)</w:t>
      </w:r>
    </w:p>
    <w:p w14:paraId="6AF44FF6" w14:textId="77777777" w:rsidR="006C1F96" w:rsidRDefault="006C1F96" w:rsidP="006C1F96">
      <w:pPr>
        <w:rPr>
          <w:color w:val="000000"/>
          <w:u w:color="000000"/>
        </w:rPr>
      </w:pPr>
    </w:p>
    <w:p w14:paraId="39AC7EBD" w14:textId="77777777" w:rsidR="006C1F96" w:rsidRDefault="006C1F96" w:rsidP="006C1F96">
      <w:pPr>
        <w:pStyle w:val="Akapitzlist"/>
        <w:ind w:left="1080"/>
        <w:rPr>
          <w:color w:val="000000"/>
          <w:u w:color="000000"/>
        </w:rPr>
      </w:pPr>
    </w:p>
    <w:p w14:paraId="1D9FA3A4" w14:textId="1768D28A" w:rsidR="006C1F96" w:rsidRDefault="006C1F96" w:rsidP="006C1F96">
      <w:pPr>
        <w:spacing w:before="280" w:after="280" w:line="360" w:lineRule="auto"/>
        <w:jc w:val="left"/>
      </w:pPr>
    </w:p>
    <w:p w14:paraId="29E640A4" w14:textId="77777777" w:rsidR="00C6646E" w:rsidRDefault="00C6646E" w:rsidP="006C1F96">
      <w:pPr>
        <w:spacing w:before="280" w:after="280" w:line="360" w:lineRule="auto"/>
        <w:jc w:val="left"/>
      </w:pPr>
    </w:p>
    <w:p w14:paraId="25DDD6B9" w14:textId="77777777" w:rsidR="00C6646E" w:rsidRDefault="00C6646E" w:rsidP="006C1F96">
      <w:pPr>
        <w:spacing w:before="280" w:after="280" w:line="360" w:lineRule="auto"/>
        <w:jc w:val="left"/>
      </w:pPr>
    </w:p>
    <w:p w14:paraId="263A0B0A" w14:textId="77777777" w:rsidR="00C6646E" w:rsidRDefault="00C6646E" w:rsidP="006C1F96">
      <w:pPr>
        <w:spacing w:before="280" w:after="280" w:line="360" w:lineRule="auto"/>
        <w:jc w:val="left"/>
      </w:pPr>
    </w:p>
    <w:p w14:paraId="23230CCB" w14:textId="77777777" w:rsidR="00C6646E" w:rsidRDefault="00C6646E" w:rsidP="006C1F96">
      <w:pPr>
        <w:spacing w:before="280" w:after="280" w:line="360" w:lineRule="auto"/>
        <w:jc w:val="left"/>
      </w:pPr>
    </w:p>
    <w:p w14:paraId="5037AC23" w14:textId="07914A9B" w:rsidR="00C6646E" w:rsidRPr="006C1F96" w:rsidRDefault="00C6646E" w:rsidP="00C6646E">
      <w:pPr>
        <w:spacing w:before="280" w:after="280" w:line="360" w:lineRule="auto"/>
        <w:ind w:firstLine="720"/>
        <w:jc w:val="left"/>
      </w:pPr>
      <w:r>
        <w:t xml:space="preserve">*niewłaściwe skreślić </w:t>
      </w:r>
    </w:p>
    <w:bookmarkEnd w:id="0"/>
    <w:p w14:paraId="01CA2669" w14:textId="77777777" w:rsidR="00766084" w:rsidRPr="006C1F96" w:rsidRDefault="00766084">
      <w:pPr>
        <w:spacing w:before="280" w:after="280" w:line="360" w:lineRule="auto"/>
        <w:ind w:firstLine="720"/>
        <w:jc w:val="left"/>
      </w:pPr>
    </w:p>
    <w:sectPr w:rsidR="00766084" w:rsidRPr="006C1F96">
      <w:footerReference w:type="default" r:id="rId9"/>
      <w:endnotePr>
        <w:numFmt w:val="decimal"/>
      </w:endnotePr>
      <w:pgSz w:w="11906" w:h="16838"/>
      <w:pgMar w:top="283" w:right="425" w:bottom="283" w:left="425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40AC3" w14:textId="77777777" w:rsidR="00124464" w:rsidRDefault="00124464">
      <w:r>
        <w:separator/>
      </w:r>
    </w:p>
  </w:endnote>
  <w:endnote w:type="continuationSeparator" w:id="0">
    <w:p w14:paraId="0966D097" w14:textId="77777777" w:rsidR="00124464" w:rsidRDefault="00124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371"/>
      <w:gridCol w:w="3685"/>
    </w:tblGrid>
    <w:tr w:rsidR="004E1610" w14:paraId="4D7F0BE5" w14:textId="77777777">
      <w:tc>
        <w:tcPr>
          <w:tcW w:w="7371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7D6841F6" w14:textId="77777777" w:rsidR="004E1610" w:rsidRDefault="00797957">
          <w:pPr>
            <w:jc w:val="left"/>
            <w:rPr>
              <w:sz w:val="18"/>
            </w:rPr>
          </w:pPr>
          <w:r>
            <w:rPr>
              <w:sz w:val="18"/>
            </w:rPr>
            <w:t>Id: C6F1E934-FC4B-4A20-8DE4-72AF2E2CCC0C. Podpisany</w:t>
          </w:r>
        </w:p>
      </w:tc>
      <w:tc>
        <w:tcPr>
          <w:tcW w:w="368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3B763DE" w14:textId="77777777" w:rsidR="004E1610" w:rsidRDefault="007979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019D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DF83EA3" w14:textId="77777777" w:rsidR="004E1610" w:rsidRDefault="004E1610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371"/>
      <w:gridCol w:w="3685"/>
    </w:tblGrid>
    <w:tr w:rsidR="004E1610" w14:paraId="149F31B5" w14:textId="77777777">
      <w:tc>
        <w:tcPr>
          <w:tcW w:w="7371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0E513517" w14:textId="77777777" w:rsidR="004E1610" w:rsidRDefault="00797957">
          <w:pPr>
            <w:jc w:val="left"/>
            <w:rPr>
              <w:sz w:val="18"/>
            </w:rPr>
          </w:pPr>
          <w:r>
            <w:rPr>
              <w:sz w:val="18"/>
            </w:rPr>
            <w:t>Id: C6F1E934-FC4B-4A20-8DE4-72AF2E2CCC0C. Podpisany</w:t>
          </w:r>
        </w:p>
      </w:tc>
      <w:tc>
        <w:tcPr>
          <w:tcW w:w="368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C6E7584" w14:textId="187ADFBE" w:rsidR="004E1610" w:rsidRDefault="007979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019D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A429DAF" w14:textId="77777777" w:rsidR="004E1610" w:rsidRDefault="004E1610">
    <w:pPr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371"/>
      <w:gridCol w:w="3685"/>
    </w:tblGrid>
    <w:tr w:rsidR="004E1610" w14:paraId="4AB44152" w14:textId="77777777">
      <w:tc>
        <w:tcPr>
          <w:tcW w:w="7371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21AD9EA" w14:textId="77777777" w:rsidR="004E1610" w:rsidRDefault="00797957">
          <w:pPr>
            <w:jc w:val="left"/>
            <w:rPr>
              <w:sz w:val="18"/>
            </w:rPr>
          </w:pPr>
          <w:r>
            <w:rPr>
              <w:sz w:val="18"/>
            </w:rPr>
            <w:t>Id: C6F1E934-FC4B-4A20-8DE4-72AF2E2CCC0C. Podpisany</w:t>
          </w:r>
        </w:p>
      </w:tc>
      <w:tc>
        <w:tcPr>
          <w:tcW w:w="368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6B26CDDB" w14:textId="3CE6472D" w:rsidR="004E1610" w:rsidRDefault="00797957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3019D0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03ABCE3" w14:textId="77777777" w:rsidR="004E1610" w:rsidRDefault="004E161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C53C7" w14:textId="77777777" w:rsidR="00124464" w:rsidRDefault="00124464">
      <w:r>
        <w:separator/>
      </w:r>
    </w:p>
  </w:footnote>
  <w:footnote w:type="continuationSeparator" w:id="0">
    <w:p w14:paraId="14A1C618" w14:textId="77777777" w:rsidR="00124464" w:rsidRDefault="001244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B4011"/>
    <w:multiLevelType w:val="hybridMultilevel"/>
    <w:tmpl w:val="A0D0F5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B6152"/>
    <w:multiLevelType w:val="hybridMultilevel"/>
    <w:tmpl w:val="290C1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416CD0"/>
    <w:multiLevelType w:val="multilevel"/>
    <w:tmpl w:val="913C21BA"/>
    <w:lvl w:ilvl="0">
      <w:start w:val="1"/>
      <w:numFmt w:val="decimal"/>
      <w:lvlText w:val="%1.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3" w15:restartNumberingAfterBreak="0">
    <w:nsid w:val="66F81063"/>
    <w:multiLevelType w:val="hybridMultilevel"/>
    <w:tmpl w:val="D74AAFBC"/>
    <w:lvl w:ilvl="0" w:tplc="4BB2602C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9495E04"/>
    <w:multiLevelType w:val="multilevel"/>
    <w:tmpl w:val="15CC9F5E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9D54FA0"/>
    <w:multiLevelType w:val="hybridMultilevel"/>
    <w:tmpl w:val="995E3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DA37DA"/>
    <w:multiLevelType w:val="hybridMultilevel"/>
    <w:tmpl w:val="AFA00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5827656">
    <w:abstractNumId w:val="4"/>
  </w:num>
  <w:num w:numId="2" w16cid:durableId="527062346">
    <w:abstractNumId w:val="2"/>
  </w:num>
  <w:num w:numId="3" w16cid:durableId="1063680457">
    <w:abstractNumId w:val="6"/>
  </w:num>
  <w:num w:numId="4" w16cid:durableId="523983708">
    <w:abstractNumId w:val="1"/>
  </w:num>
  <w:num w:numId="5" w16cid:durableId="168181795">
    <w:abstractNumId w:val="5"/>
  </w:num>
  <w:num w:numId="6" w16cid:durableId="1328483320">
    <w:abstractNumId w:val="0"/>
  </w:num>
  <w:num w:numId="7" w16cid:durableId="15430542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6361"/>
    <w:rsid w:val="0005305C"/>
    <w:rsid w:val="000D1785"/>
    <w:rsid w:val="00124464"/>
    <w:rsid w:val="00124CD4"/>
    <w:rsid w:val="001A3896"/>
    <w:rsid w:val="00293ED7"/>
    <w:rsid w:val="003019D0"/>
    <w:rsid w:val="003A0120"/>
    <w:rsid w:val="00407B6B"/>
    <w:rsid w:val="00443F37"/>
    <w:rsid w:val="004E1610"/>
    <w:rsid w:val="005E71ED"/>
    <w:rsid w:val="0064764B"/>
    <w:rsid w:val="006C1F96"/>
    <w:rsid w:val="00766084"/>
    <w:rsid w:val="00797957"/>
    <w:rsid w:val="00810B5D"/>
    <w:rsid w:val="008C34E9"/>
    <w:rsid w:val="00A4582E"/>
    <w:rsid w:val="00A77B3E"/>
    <w:rsid w:val="00A87B4B"/>
    <w:rsid w:val="00BC5419"/>
    <w:rsid w:val="00BF4A44"/>
    <w:rsid w:val="00C6646E"/>
    <w:rsid w:val="00CA05B5"/>
    <w:rsid w:val="00CA2A55"/>
    <w:rsid w:val="00DE32A0"/>
    <w:rsid w:val="00E342E9"/>
    <w:rsid w:val="00F11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2A2FDC"/>
  <w15:docId w15:val="{E069A6CD-B9D9-4002-B4F4-1F694322B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C1F96"/>
    <w:pPr>
      <w:suppressAutoHyphens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765</Words>
  <Characters>5166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OR.28.2021 z dnia 30 grudnia 2021 r.</vt:lpstr>
      <vt:lpstr/>
    </vt:vector>
  </TitlesOfParts>
  <Company>Burmistrz Miasta Reda</Company>
  <LinksUpToDate>false</LinksUpToDate>
  <CharactersWithSpaces>5920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OR.28.2021 z dnia 30 grudnia 2021 r.</dc:title>
  <dc:subject>w sprawie refundacji kosztów zakupu okularów korygujących wzrok pracownikom zatrudnionym na stanowiskach wyposażonych w^monitory ekranowe w^Urzędzie Miasta w^Redzie.</dc:subject>
  <dc:creator>hjaniak</dc:creator>
  <cp:lastModifiedBy>Martyna Labuda</cp:lastModifiedBy>
  <cp:revision>13</cp:revision>
  <cp:lastPrinted>2023-12-29T12:39:00Z</cp:lastPrinted>
  <dcterms:created xsi:type="dcterms:W3CDTF">2023-12-28T14:59:00Z</dcterms:created>
  <dcterms:modified xsi:type="dcterms:W3CDTF">2024-01-10T07:15:00Z</dcterms:modified>
  <cp:category>Akt prawny</cp:category>
</cp:coreProperties>
</file>