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ZK/4/2024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czerwca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zmianie Zarządzenia Nr ZK/2/2022 Burmistrza Miasta Redy w sprawie ustalenia wzorów dokumentów stosowanych przy udzieleniu i rozliczaniu dotacji celowej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na wymianę nieefektywnych źródeł ciepła na paliwo stałe na terenie Gminy Miasto Reda oraz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do spraw udzielania dotacji celowej na wymianę nieefektywnych źródeł ciepła na paliwo stałe na terenie Gminy Miasto Reda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  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ZK/2/2022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wzorów dokumentów stosowanych przy udzieleniu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rozliczaniu dotacji celowej na wymianę nieefektywnych źródeł ciepła na paliwo stałe na terenie Gminy Miasto Reda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powołania Komisji do spraw udzielania dotacji celowej na wymianę nieefektywnych źródeł ciepła na paliwo stałe na terenie Gminy Miasto Reda,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Wzór wniosku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rozliczenie dotacji,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 zgodnie                         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załącznikiem do niniejszego zarządzenia,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 – Zastępca Burmistrza Miasta Redy, przewodnicząca Zespołu,”.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Nadzór nad realizacją zarządzenia powierza się Sekretarzowi Miasta Redy.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mocą obowiązywania od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2024r.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 Nr ZK/4/2024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17 czerwca 2024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auto"/>
            <w:sz w:val="22"/>
            <w:u w:val="none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5D390140-6866-45E7-A674-82385DA40586.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5D390140-6866-45E7-A674-82385DA40586.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ZK/4/2024 z dnia 17 czerwca 2024 r.</dc:title>
  <dc:subject>o zmianie Zarządzenia Nr ZK/2/2022 Burmistrza Miasta Redy w^sprawie ustalenia wzorów dokumentów stosowanych przy udzieleniu i^rozliczaniu dotacji celowej
na wymianę nieefektywnych źródeł ciepła na paliwo stałe na terenie Gminy Miasto Reda oraz
w sprawie powołania Komisji do spraw udzielania dotacji celowej na wymianę nieefektywnych źródeł ciepła na paliwo stałe na terenie Gminy Miasto Reda</dc:subject>
  <dc:creator>lbarwinska</dc:creator>
  <cp:lastModifiedBy>lbarwinska</cp:lastModifiedBy>
  <cp:revision>1</cp:revision>
  <dcterms:created xsi:type="dcterms:W3CDTF">2024-06-18T09:37:18Z</dcterms:created>
  <dcterms:modified xsi:type="dcterms:W3CDTF">2024-06-18T09:37:18Z</dcterms:modified>
  <cp:category>Akt prawny</cp:category>
</cp:coreProperties>
</file>