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6B78CFF5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.1</w:t>
      </w:r>
      <w:r w:rsidR="00B56756">
        <w:rPr>
          <w:b/>
          <w:caps/>
        </w:rPr>
        <w:t>9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12E2981A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B56756">
        <w:t>10</w:t>
      </w:r>
      <w:r w:rsidR="000B4021">
        <w:t>.</w:t>
      </w:r>
      <w:r w:rsidR="0004629D">
        <w:t>0</w:t>
      </w:r>
      <w:r w:rsidR="00353270">
        <w:t>6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27EC02CD" w:rsidR="00BE4F8D" w:rsidRPr="00BE4F8D" w:rsidRDefault="004927AA" w:rsidP="00BE4F8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B56756" w:rsidRPr="00B56756">
        <w:rPr>
          <w:b/>
        </w:rPr>
        <w:t>Budowa oświetlenia dla integracyjnego placu zabaw przy ul. Trzcinowej w Redzie</w:t>
      </w:r>
      <w:r w:rsidR="00FB5E4E">
        <w:rPr>
          <w:b/>
        </w:rPr>
        <w:t>”</w:t>
      </w:r>
      <w:r w:rsidR="00B56756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357C1322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353270">
        <w:rPr>
          <w:color w:val="000000"/>
          <w:u w:color="000000"/>
        </w:rPr>
        <w:t xml:space="preserve">Marek Kopicki      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AE5EE03" w14:textId="23017831" w:rsidR="00353270" w:rsidRDefault="00353270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B56756">
        <w:rPr>
          <w:color w:val="000000"/>
          <w:u w:color="000000"/>
        </w:rPr>
        <w:t>Mirosław Kolasiński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</w:p>
    <w:p w14:paraId="5C3750AC" w14:textId="0277CC43" w:rsidR="00BE4F8D" w:rsidRDefault="00353270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B56756">
        <w:rPr>
          <w:color w:val="000000"/>
          <w:u w:color="000000"/>
        </w:rPr>
        <w:t>Joanna Adamska</w:t>
      </w:r>
      <w:r w:rsidR="00FB5E4E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0D202A0B" w14:textId="379C2F84" w:rsidR="00697591" w:rsidRDefault="00353270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5711A37C" w:rsidR="00BE4F8D" w:rsidRDefault="00353270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6477D6C8" w:rsidR="009F3225" w:rsidRDefault="002D7484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353270">
        <w:rPr>
          <w:color w:val="000000"/>
          <w:sz w:val="16"/>
          <w:szCs w:val="16"/>
          <w:u w:color="000000"/>
        </w:rPr>
        <w:t>1</w:t>
      </w:r>
      <w:r w:rsidR="00B56756">
        <w:rPr>
          <w:color w:val="000000"/>
          <w:sz w:val="16"/>
          <w:szCs w:val="16"/>
          <w:u w:color="000000"/>
        </w:rPr>
        <w:t>9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53270">
        <w:rPr>
          <w:color w:val="000000"/>
          <w:sz w:val="16"/>
          <w:szCs w:val="16"/>
          <w:u w:color="000000"/>
        </w:rPr>
        <w:t>04.06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B56756" w:rsidRPr="00B56756">
        <w:rPr>
          <w:i/>
          <w:iCs/>
          <w:color w:val="000000"/>
          <w:sz w:val="16"/>
          <w:szCs w:val="16"/>
          <w:u w:color="000000"/>
        </w:rPr>
        <w:t>Budowa oświetlenia dla integracyjnego placu zabaw przy ul. Trzcinowej w Redzie.</w:t>
      </w:r>
      <w:r w:rsidR="00B56756">
        <w:rPr>
          <w:i/>
          <w:iCs/>
          <w:color w:val="000000"/>
          <w:sz w:val="16"/>
          <w:szCs w:val="16"/>
          <w:u w:color="000000"/>
        </w:rPr>
        <w:t>”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651AA768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E46D68">
        <w:rPr>
          <w:color w:val="000000"/>
          <w:u w:color="000000"/>
        </w:rPr>
        <w:t>1</w:t>
      </w:r>
      <w:r w:rsidR="00B56756">
        <w:rPr>
          <w:color w:val="000000"/>
          <w:u w:color="000000"/>
        </w:rPr>
        <w:t>9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B56756">
        <w:rPr>
          <w:color w:val="000000"/>
          <w:u w:color="000000"/>
        </w:rPr>
        <w:t>11.</w:t>
      </w:r>
      <w:r w:rsidR="0004629D">
        <w:rPr>
          <w:color w:val="000000"/>
          <w:u w:color="000000"/>
        </w:rPr>
        <w:t>0</w:t>
      </w:r>
      <w:r w:rsidR="00353270">
        <w:rPr>
          <w:color w:val="000000"/>
          <w:u w:color="000000"/>
        </w:rPr>
        <w:t>6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459C"/>
    <w:rsid w:val="00C212D4"/>
    <w:rsid w:val="00C2262F"/>
    <w:rsid w:val="00C36857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2043</Words>
  <Characters>14572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2</cp:revision>
  <cp:lastPrinted>2022-09-15T09:16:00Z</cp:lastPrinted>
  <dcterms:created xsi:type="dcterms:W3CDTF">2024-06-11T09:40:00Z</dcterms:created>
  <dcterms:modified xsi:type="dcterms:W3CDTF">2024-06-11T09:40:00Z</dcterms:modified>
  <cp:category>Akt prawny</cp:category>
</cp:coreProperties>
</file>