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C0EE6" w14:textId="77777777" w:rsidR="00FD5B8E" w:rsidRDefault="00FD5B8E" w:rsidP="00FD5B8E">
      <w:pPr>
        <w:jc w:val="center"/>
        <w:rPr>
          <w:b/>
          <w:caps/>
        </w:rPr>
      </w:pPr>
      <w:r>
        <w:rPr>
          <w:b/>
          <w:caps/>
        </w:rPr>
        <w:t>Zarządzenie Nr ZK.7.2024</w:t>
      </w:r>
      <w:r>
        <w:rPr>
          <w:b/>
          <w:caps/>
        </w:rPr>
        <w:br/>
        <w:t>Burmistrza Miasta Redy</w:t>
      </w:r>
    </w:p>
    <w:p w14:paraId="46347B8D" w14:textId="77777777" w:rsidR="00FD5B8E" w:rsidRDefault="00FD5B8E" w:rsidP="00FD5B8E">
      <w:pPr>
        <w:spacing w:before="280" w:after="280"/>
        <w:jc w:val="center"/>
        <w:rPr>
          <w:b/>
          <w:caps/>
        </w:rPr>
      </w:pPr>
      <w:r>
        <w:t>z dnia 8 lipca 2024 r.</w:t>
      </w:r>
    </w:p>
    <w:p w14:paraId="66749C93" w14:textId="77777777" w:rsidR="00FD5B8E" w:rsidRDefault="00FD5B8E" w:rsidP="00FD5B8E">
      <w:pPr>
        <w:keepNext/>
        <w:spacing w:after="480"/>
        <w:jc w:val="center"/>
      </w:pPr>
      <w:r>
        <w:rPr>
          <w:b/>
        </w:rPr>
        <w:t>w sprawie powołania Gminnego Zespołu Zarządzania Kryzysowego</w:t>
      </w:r>
    </w:p>
    <w:p w14:paraId="22A790C4" w14:textId="77777777" w:rsidR="00FD5B8E" w:rsidRDefault="00FD5B8E" w:rsidP="00FD5B8E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30 ust. 1 ustawy z dnia 8 marca 1990 r. o samorządzie gminnym (t.j. Dz. U. z 2024 r. poz. 609 z późn. zm.) w zw. z art. 19 ust 4 ustawy z dnia 26 kwietnia 2007 r. o zarządzaniu kryzysowym (t.j. Dz. U. z 2023 r. poz. 122 z późn. zm.) </w:t>
      </w:r>
      <w:r>
        <w:rPr>
          <w:b/>
          <w:color w:val="000000"/>
          <w:u w:color="000000"/>
        </w:rPr>
        <w:t>zarządzam,  co następuje:</w:t>
      </w:r>
    </w:p>
    <w:p w14:paraId="11696F1F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Powołuję </w:t>
      </w:r>
      <w:r>
        <w:rPr>
          <w:b/>
          <w:color w:val="000000"/>
          <w:u w:color="000000"/>
        </w:rPr>
        <w:t>Gminny Zespół Zarządzania Kryzysowego</w:t>
      </w:r>
      <w:r>
        <w:rPr>
          <w:color w:val="000000"/>
          <w:u w:color="000000"/>
        </w:rPr>
        <w:t>, zwany dalej</w:t>
      </w:r>
      <w:r>
        <w:rPr>
          <w:b/>
          <w:color w:val="000000"/>
          <w:u w:color="000000"/>
        </w:rPr>
        <w:t xml:space="preserve"> Gminnym Zespołu</w:t>
      </w:r>
    </w:p>
    <w:p w14:paraId="14D8A96B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W skład </w:t>
      </w:r>
      <w:r>
        <w:rPr>
          <w:b/>
          <w:color w:val="000000"/>
          <w:u w:color="000000"/>
        </w:rPr>
        <w:t xml:space="preserve"> Gminnego Zespołu</w:t>
      </w:r>
      <w:r>
        <w:rPr>
          <w:color w:val="000000"/>
          <w:u w:color="000000"/>
        </w:rPr>
        <w:t xml:space="preserve"> wchodzą :</w:t>
      </w:r>
    </w:p>
    <w:p w14:paraId="56E82757" w14:textId="77777777" w:rsidR="00FD5B8E" w:rsidRDefault="00FD5B8E" w:rsidP="00FD5B8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Burmistrz Miasta Reda - </w:t>
      </w:r>
      <w:r>
        <w:rPr>
          <w:b/>
          <w:color w:val="000000"/>
          <w:u w:color="000000"/>
        </w:rPr>
        <w:t>Szef Gminnego Zespołu;</w:t>
      </w:r>
    </w:p>
    <w:p w14:paraId="233A1AA9" w14:textId="77777777" w:rsidR="00FD5B8E" w:rsidRDefault="00FD5B8E" w:rsidP="00FD5B8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Z-a Burmistrza Miasta Reda -  </w:t>
      </w:r>
      <w:r>
        <w:rPr>
          <w:b/>
          <w:color w:val="000000"/>
          <w:u w:color="000000"/>
        </w:rPr>
        <w:t>Pierwszy z-ca Szefa Gminnego Zespołu;</w:t>
      </w:r>
    </w:p>
    <w:p w14:paraId="071D8802" w14:textId="77777777" w:rsidR="00FD5B8E" w:rsidRDefault="00FD5B8E" w:rsidP="00FD5B8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Sekretarz Miasta Reda -  </w:t>
      </w:r>
      <w:r>
        <w:rPr>
          <w:b/>
          <w:color w:val="000000"/>
          <w:u w:color="000000"/>
        </w:rPr>
        <w:t>Drugi z-ca Szefa Gminnego Zespołu;</w:t>
      </w:r>
    </w:p>
    <w:p w14:paraId="12F77A90" w14:textId="77777777" w:rsidR="00FD5B8E" w:rsidRDefault="00FD5B8E" w:rsidP="00FD5B8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Kierownik Referatu Bezpieczeństwa i Ochrony Środowiska - </w:t>
      </w:r>
      <w:r>
        <w:rPr>
          <w:b/>
          <w:color w:val="000000"/>
          <w:u w:color="000000"/>
        </w:rPr>
        <w:t>Sekretarz Zespołu;</w:t>
      </w:r>
    </w:p>
    <w:p w14:paraId="3B25A4E1" w14:textId="77777777" w:rsidR="00FD5B8E" w:rsidRDefault="00FD5B8E" w:rsidP="00FD5B8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Członkowie Gminnego Zespołu:</w:t>
      </w:r>
    </w:p>
    <w:p w14:paraId="2E3318EA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Pracownik na Stanowisku ds. komunikacji zewnętrznej - </w:t>
      </w:r>
      <w:r>
        <w:rPr>
          <w:b/>
          <w:color w:val="000000"/>
          <w:u w:color="000000"/>
        </w:rPr>
        <w:t>Rzecznik prasowy;</w:t>
      </w:r>
    </w:p>
    <w:p w14:paraId="794FA64A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Skarbnik Miasta Reda;</w:t>
      </w:r>
    </w:p>
    <w:p w14:paraId="7FAB6A8D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Przedstawiciel Komendanta Powiatowego Policji w Wejherowie;</w:t>
      </w:r>
    </w:p>
    <w:p w14:paraId="6E23A539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Przedstawiciel Komendanta Powiatowego Państwowej Straży Pożarnej w Wejherowie;</w:t>
      </w:r>
    </w:p>
    <w:p w14:paraId="68865B3D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Przedstawiciel Powiatowej Stacji Sanitarno-Epidemiologicznej w Wejherowie;</w:t>
      </w:r>
    </w:p>
    <w:p w14:paraId="056723C8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Przedstawiciel Powiatowy Lekarz Weterynarii w Wejherowie;</w:t>
      </w:r>
    </w:p>
    <w:p w14:paraId="60D4635B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Przedstawiciel Powiatowego Inspektora Nadzoru Budowlanego w Wejherowie;</w:t>
      </w:r>
    </w:p>
    <w:p w14:paraId="4EF480A3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Prezes Zarządu Miejskiego Przedsiębiorstwa Ciepłowniczo-Komunalnego „KOKSIK” Sp. z o.o. ;</w:t>
      </w:r>
    </w:p>
    <w:p w14:paraId="14F7BA3E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Komendant formacji Obrony Cywilnej utworzonej na bazie jednostki Ochotniczej Straży Pożarnej w Redzie;</w:t>
      </w:r>
    </w:p>
    <w:p w14:paraId="7EB0ABDE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Naczelnik Ochotniczej Straży Pożarnej w Redzie;</w:t>
      </w:r>
    </w:p>
    <w:p w14:paraId="5ABE7190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Dyrektor Miejskiego Ośrodka Pomocy Społecznej w Redzie;</w:t>
      </w:r>
    </w:p>
    <w:p w14:paraId="57177C59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Dyrektor Miejskiego Ośrodka Sportu i Rekreacji;</w:t>
      </w:r>
    </w:p>
    <w:p w14:paraId="3B0A56C5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Dyrektor Miejskiego Domu Kultury;</w:t>
      </w:r>
    </w:p>
    <w:p w14:paraId="16AFA7C0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Pracownicy Referatu Bezpieczeństwa i Ochrony Środowiska Urzędu Miasta w Redzie;</w:t>
      </w:r>
    </w:p>
    <w:p w14:paraId="6BC31E9B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Kierownicy Referatu Inwestycji, Inżynierii Miejskiej Urzędu Miasta w Redzie;</w:t>
      </w:r>
    </w:p>
    <w:p w14:paraId="377A0071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>Kierownik Referatu Urbanistyki i Architektury Urzędu Miasta w Redzie;</w:t>
      </w:r>
    </w:p>
    <w:p w14:paraId="5E6FCAB0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r) </w:t>
      </w:r>
      <w:r>
        <w:rPr>
          <w:color w:val="000000"/>
          <w:u w:color="000000"/>
        </w:rPr>
        <w:t>Kierownik Referatu Gospodarki Nieruchomościami Urzędu Miasta w Redzie;</w:t>
      </w:r>
    </w:p>
    <w:p w14:paraId="01BFA166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s) </w:t>
      </w:r>
      <w:r>
        <w:rPr>
          <w:color w:val="000000"/>
          <w:u w:color="000000"/>
        </w:rPr>
        <w:t>Kierownik Referatu Spraw Obywatelskich Urzędu Miasta w Redzie;</w:t>
      </w:r>
    </w:p>
    <w:p w14:paraId="2F9F8944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t) </w:t>
      </w:r>
      <w:r>
        <w:rPr>
          <w:color w:val="000000"/>
          <w:u w:color="000000"/>
        </w:rPr>
        <w:t>Kierownik Referatu Oświaty, Spraw Społecznych Urzędu Miasta w Redzie;</w:t>
      </w:r>
    </w:p>
    <w:p w14:paraId="1661CCED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u) </w:t>
      </w:r>
      <w:r>
        <w:rPr>
          <w:color w:val="000000"/>
          <w:u w:color="000000"/>
        </w:rPr>
        <w:t>Kierownik Referatu Gospodarki Odpadami Komunalnymi Urzędu Miasta w Redzie;</w:t>
      </w:r>
    </w:p>
    <w:p w14:paraId="40FF54B3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w) </w:t>
      </w:r>
      <w:r>
        <w:rPr>
          <w:color w:val="000000"/>
          <w:u w:color="000000"/>
        </w:rPr>
        <w:t>Kierownik Referatu Organizacyjnego Urzędu Miasta w Redzie;</w:t>
      </w:r>
    </w:p>
    <w:p w14:paraId="1E611E23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x) </w:t>
      </w:r>
      <w:r>
        <w:rPr>
          <w:color w:val="000000"/>
          <w:u w:color="000000"/>
        </w:rPr>
        <w:t>Kierownik Referatu Komunalno- Gospodarczego Urzędu Miasta w Redzie;</w:t>
      </w:r>
    </w:p>
    <w:p w14:paraId="0ECDE6A8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y) </w:t>
      </w:r>
      <w:r>
        <w:rPr>
          <w:color w:val="000000"/>
          <w:u w:color="000000"/>
        </w:rPr>
        <w:t>Kierownik Referatu Zamówień Publicznych i Funduszy Zewnętrznych Urzędu Miasta w Redzie;</w:t>
      </w:r>
    </w:p>
    <w:p w14:paraId="0C166884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z) </w:t>
      </w:r>
      <w:r>
        <w:rPr>
          <w:color w:val="000000"/>
          <w:u w:color="000000"/>
        </w:rPr>
        <w:t>Dyrektor Szkoły Podstawowej nr 2 w Redzie;</w:t>
      </w:r>
    </w:p>
    <w:p w14:paraId="52B44D3E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aa) </w:t>
      </w:r>
      <w:r>
        <w:rPr>
          <w:color w:val="000000"/>
          <w:u w:color="000000"/>
        </w:rPr>
        <w:t>Dyrektor Szkoły Podstawowej nr 3 w Redzie;</w:t>
      </w:r>
    </w:p>
    <w:p w14:paraId="6A0433B0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proofErr w:type="spellStart"/>
      <w:r>
        <w:t>bb</w:t>
      </w:r>
      <w:proofErr w:type="spellEnd"/>
      <w:r>
        <w:t>) </w:t>
      </w:r>
      <w:r>
        <w:rPr>
          <w:color w:val="000000"/>
          <w:u w:color="000000"/>
        </w:rPr>
        <w:t>Dyrektor Szkoły Podstawowej nr 4 w Redzie;</w:t>
      </w:r>
    </w:p>
    <w:p w14:paraId="3E3FE3EB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cc) </w:t>
      </w:r>
      <w:r>
        <w:rPr>
          <w:color w:val="000000"/>
          <w:u w:color="000000"/>
        </w:rPr>
        <w:t>Dyrektor Szkoły Podstawowej nr 5 w Redzie;</w:t>
      </w:r>
    </w:p>
    <w:p w14:paraId="34178750" w14:textId="77777777" w:rsidR="00FD5B8E" w:rsidRDefault="00FD5B8E" w:rsidP="00FD5B8E">
      <w:pPr>
        <w:keepLines/>
        <w:spacing w:before="120" w:after="120"/>
        <w:ind w:left="567" w:hanging="227"/>
        <w:rPr>
          <w:color w:val="000000"/>
          <w:u w:color="000000"/>
        </w:rPr>
      </w:pPr>
      <w:proofErr w:type="spellStart"/>
      <w:r>
        <w:t>dd</w:t>
      </w:r>
      <w:proofErr w:type="spellEnd"/>
      <w:r>
        <w:t>) </w:t>
      </w:r>
      <w:r>
        <w:rPr>
          <w:color w:val="000000"/>
          <w:u w:color="000000"/>
        </w:rPr>
        <w:t>Dyrektor Szkoły Podstawowej nr 6 w Redzie.</w:t>
      </w:r>
    </w:p>
    <w:p w14:paraId="05AED2D8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Pracami Gminnego Zespołu kieruje Szef Gminnego Zespołu.</w:t>
      </w:r>
    </w:p>
    <w:p w14:paraId="1EDB6696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wystąpienia okoliczności uniemożliwiających Szefowi Gminnego Zespołu sprawowania jego funkcji, powierza on kierowanie pracami Gminnego Zespołu Pierwszemu lub Drugiemu Zastępcy Szefa Gminnego Zespołu lub Sekretarzowi Zespołu.</w:t>
      </w:r>
    </w:p>
    <w:p w14:paraId="61FB5238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Skład Gminnego Zespołu stanowi załącznik nr 1 do niniejszego zarządzenia.</w:t>
      </w:r>
    </w:p>
    <w:p w14:paraId="018E245C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Miejsce pracy Gminnego Zespołu ustala się w siedzibie Urzędu Miasta w Redzie.</w:t>
      </w:r>
    </w:p>
    <w:p w14:paraId="4515941F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wyjątkowych okolicznościach miejsce pracy Gminnego Zespołu może być ustalone poza siedzibą Urzędu Miasta w Redzie.</w:t>
      </w:r>
    </w:p>
    <w:p w14:paraId="67E033AA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Posiedzenie Gminnego Zespołu w składzie odpowiadającym skali i rodzajowi sytuacji kryzysowej zwołuje Sekretarz Gminnego Zespołu w porozumieniu z Szefem Gminnego Zespołu.</w:t>
      </w:r>
    </w:p>
    <w:p w14:paraId="1F2AF43A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Obsługę administracyjną Gminnego Zespołu zapewnia Referat Bezpieczeństwa i Ochrony Środowiska Urzędu Miasta w Redzie.</w:t>
      </w:r>
    </w:p>
    <w:p w14:paraId="4DE80506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Zakres działań Gminnego Zespołu określa „Regulamin Gminnego Zespołu Zarządzania Kryzysowego”, stanowiący załącznik nr 2 do niniejszego zarządzenia.</w:t>
      </w:r>
    </w:p>
    <w:p w14:paraId="59159A9C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Kierownikowi Referatu Bezpieczeństwa i Ochrony Środowiska Urzędu Miasta w Redzie.</w:t>
      </w:r>
    </w:p>
    <w:p w14:paraId="2CD92DF0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Traci moc Zarządzenie Nr ZK.4.2019 z dnia 17 czerwca 2019 r. w sprawie powołania Gminnego Zespołu Zarządzania Kryzysowego.</w:t>
      </w:r>
    </w:p>
    <w:p w14:paraId="22C40CCE" w14:textId="77777777" w:rsidR="00FD5B8E" w:rsidRDefault="00FD5B8E" w:rsidP="00FD5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p w14:paraId="562C12A7" w14:textId="77777777" w:rsidR="00FD5B8E" w:rsidRDefault="00FD5B8E" w:rsidP="00FD5B8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73D46602" w14:textId="77777777" w:rsidR="00FD5B8E" w:rsidRDefault="00FD5B8E" w:rsidP="00FD5B8E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3"/>
        <w:gridCol w:w="5032"/>
      </w:tblGrid>
      <w:tr w:rsidR="00FD5B8E" w14:paraId="27D1D3B7" w14:textId="77777777" w:rsidTr="00C07433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65A56A9" w14:textId="77777777" w:rsidR="00FD5B8E" w:rsidRDefault="00FD5B8E" w:rsidP="00C0743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2BB55A8" w14:textId="77777777" w:rsidR="00FD5B8E" w:rsidRDefault="00FD5B8E" w:rsidP="00C07433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54356680" w14:textId="77777777" w:rsidR="00A17B34" w:rsidRDefault="00A17B34"/>
    <w:sectPr w:rsidR="00A17B34" w:rsidSect="00331E87"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B8E"/>
    <w:rsid w:val="00331E87"/>
    <w:rsid w:val="00935CEC"/>
    <w:rsid w:val="00A17B34"/>
    <w:rsid w:val="00BE53DE"/>
    <w:rsid w:val="00CB3A1D"/>
    <w:rsid w:val="00FD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ADDC2"/>
  <w15:chartTrackingRefBased/>
  <w15:docId w15:val="{D7BEDAB8-4B1D-44A8-B304-3F3558A2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B8E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577</Words>
  <Characters>3468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Kobiella</dc:creator>
  <cp:keywords/>
  <dc:description/>
  <cp:lastModifiedBy>Dorota Kobiella</cp:lastModifiedBy>
  <cp:revision>2</cp:revision>
  <dcterms:created xsi:type="dcterms:W3CDTF">2024-07-30T11:43:00Z</dcterms:created>
  <dcterms:modified xsi:type="dcterms:W3CDTF">2024-07-30T11:49:00Z</dcterms:modified>
</cp:coreProperties>
</file>