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OR.20.2024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wynagradzania pracowników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1135)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wynagradzania pracowników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Regulaminie wynagradzania pracowników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ustanowionym Zarządzeniem nr OR.11.2023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wprowadza się zmianę załącznika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Regulaminu Wynagradzania, który otrzymuje brzmienie: "Załącznik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do Regulaminu Wynagradzania TABELA MINIMALNYCH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19"/>
        <w:gridCol w:w="51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Kategoria zaszeregowania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Kwota w złotych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4.000 – 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4.050 –5.200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4.100 –5.500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IV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4.150 –5.800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4.200 –6.000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4.250 – 6.200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4.300 –6.500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VIII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4.350 –6.700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IX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4.400 –7.000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4.500 –7.200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4.600 –7.500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4.700 –7.900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4.800 –8.300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XIV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4.900 –8.800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6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5.000 –9.300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5.200 –10.100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5.400–10.900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XVIII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5.600 – 11.000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XIX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5.900 –12.000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79"/>
        </w:trPr>
        <w:tc>
          <w:tcPr>
            <w:tcW w:w="5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XX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6.200 –13.000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Pozostałe zapisy Regulaminu Wynagradzania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dwóch tygodni od dnia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38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675E28A3-FA06-4C42-BDD0-E31DF7163749.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OR.20.2024 z dnia 19 lipca 2024 r.</dc:title>
  <dc:subject>w sprawie zmiany Regulaminu wynagradzania pracowników Urzędu Miasta w^Redzie.</dc:subject>
  <dc:creator>hjaniak</dc:creator>
  <cp:lastModifiedBy>hjaniak</cp:lastModifiedBy>
  <cp:revision>1</cp:revision>
  <dcterms:created xsi:type="dcterms:W3CDTF">2024-08-06T15:34:47Z</dcterms:created>
  <dcterms:modified xsi:type="dcterms:W3CDTF">2024-08-06T15:34:47Z</dcterms:modified>
  <cp:category>Akt prawny</cp:category>
</cp:coreProperties>
</file>