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361554D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8768E8">
        <w:t>4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8B1643">
        <w:t>28</w:t>
      </w:r>
      <w:r w:rsidR="00BC65E6">
        <w:t xml:space="preserve"> </w:t>
      </w:r>
      <w:r w:rsidR="008768E8">
        <w:t>październik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A17DD7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8768E8">
        <w:rPr>
          <w:b/>
          <w:bCs/>
        </w:rPr>
        <w:t>7</w:t>
      </w:r>
      <w:r w:rsidR="00BC65E6">
        <w:rPr>
          <w:b/>
          <w:bCs/>
        </w:rPr>
        <w:t xml:space="preserve"> </w:t>
      </w:r>
      <w:r w:rsidR="008768E8">
        <w:rPr>
          <w:b/>
          <w:bCs/>
        </w:rPr>
        <w:t>listopada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9A4234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 xml:space="preserve">) o godz. </w:t>
      </w:r>
      <w:r w:rsidR="008768E8">
        <w:rPr>
          <w:b/>
        </w:rPr>
        <w:t>1</w:t>
      </w:r>
      <w:r w:rsidR="00095A99">
        <w:rPr>
          <w:b/>
        </w:rPr>
        <w:t>4</w:t>
      </w:r>
      <w:r w:rsidR="005B1164" w:rsidRPr="00B959E2">
        <w:rPr>
          <w:b/>
        </w:rPr>
        <w:t>:</w:t>
      </w:r>
      <w:r w:rsidR="00095A99">
        <w:rPr>
          <w:b/>
        </w:rPr>
        <w:t>0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8768E8">
        <w:rPr>
          <w:bCs/>
        </w:rPr>
        <w:t>,</w:t>
      </w:r>
      <w:r w:rsidR="00833830" w:rsidRPr="00B959E2">
        <w:rPr>
          <w:bCs/>
        </w:rPr>
        <w:t xml:space="preserve">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A897B57" w14:textId="63FA06F9" w:rsidR="008768E8" w:rsidRDefault="008768E8" w:rsidP="00833830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Omówienie </w:t>
      </w:r>
      <w:r w:rsidR="00834489">
        <w:rPr>
          <w:bCs/>
          <w:color w:val="000000"/>
        </w:rPr>
        <w:t>oraz</w:t>
      </w:r>
      <w:r>
        <w:rPr>
          <w:bCs/>
          <w:color w:val="000000"/>
        </w:rPr>
        <w:t xml:space="preserve"> wnioski pokontrolne Stowarzyszenia R3DA 3.0 na podstawie umowy     nr 13/2023.</w:t>
      </w:r>
    </w:p>
    <w:p w14:paraId="7DB69D00" w14:textId="04C6833E" w:rsidR="008768E8" w:rsidRDefault="008768E8" w:rsidP="00833830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Kontrola remontów przeprowadzonych w budynkach komunalnych w latach </w:t>
      </w:r>
      <w:r w:rsidR="00834489">
        <w:rPr>
          <w:bCs/>
          <w:color w:val="000000"/>
        </w:rPr>
        <w:t xml:space="preserve">            </w:t>
      </w:r>
      <w:r>
        <w:rPr>
          <w:bCs/>
          <w:color w:val="000000"/>
        </w:rPr>
        <w:t>2022 – 2023 oraz zakup usług remontowych na utrzymanie mienia.</w:t>
      </w:r>
    </w:p>
    <w:p w14:paraId="07F26144" w14:textId="788A132A" w:rsidR="008768E8" w:rsidRDefault="008768E8" w:rsidP="00833830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Kontrola oraz zapoznanie się z umowami na oczyszczanie miasta:</w:t>
      </w:r>
    </w:p>
    <w:p w14:paraId="0EAA3684" w14:textId="44E54B45" w:rsidR="008768E8" w:rsidRDefault="008768E8" w:rsidP="008768E8">
      <w:pPr>
        <w:pStyle w:val="Akapitzlist"/>
        <w:tabs>
          <w:tab w:val="left" w:pos="567"/>
        </w:tabs>
        <w:spacing w:line="360" w:lineRule="auto"/>
        <w:ind w:left="786"/>
        <w:jc w:val="both"/>
        <w:rPr>
          <w:bCs/>
          <w:color w:val="000000"/>
        </w:rPr>
      </w:pPr>
      <w:r>
        <w:rPr>
          <w:bCs/>
          <w:color w:val="000000"/>
        </w:rPr>
        <w:t>– zamiatanie ulic i usuwanie śniegu</w:t>
      </w:r>
    </w:p>
    <w:p w14:paraId="3A287D2F" w14:textId="52CE5040" w:rsidR="008768E8" w:rsidRDefault="008768E8" w:rsidP="008768E8">
      <w:pPr>
        <w:pStyle w:val="Akapitzlist"/>
        <w:tabs>
          <w:tab w:val="left" w:pos="567"/>
        </w:tabs>
        <w:spacing w:line="360" w:lineRule="auto"/>
        <w:ind w:left="786"/>
        <w:jc w:val="both"/>
        <w:rPr>
          <w:bCs/>
          <w:color w:val="000000"/>
        </w:rPr>
      </w:pPr>
      <w:r>
        <w:rPr>
          <w:bCs/>
          <w:color w:val="000000"/>
        </w:rPr>
        <w:t>- usuwanie odpadów z koszy</w:t>
      </w:r>
    </w:p>
    <w:p w14:paraId="5FB38BAF" w14:textId="1FBB282E" w:rsidR="008768E8" w:rsidRPr="008768E8" w:rsidRDefault="008768E8" w:rsidP="008768E8">
      <w:pPr>
        <w:pStyle w:val="Akapitzlist"/>
        <w:tabs>
          <w:tab w:val="left" w:pos="567"/>
        </w:tabs>
        <w:spacing w:line="360" w:lineRule="auto"/>
        <w:ind w:left="786"/>
        <w:jc w:val="both"/>
        <w:rPr>
          <w:bCs/>
          <w:color w:val="000000"/>
        </w:rPr>
      </w:pPr>
      <w:r>
        <w:rPr>
          <w:bCs/>
          <w:color w:val="000000"/>
        </w:rPr>
        <w:t xml:space="preserve">- utrzymanie zieleni </w:t>
      </w:r>
      <w:r w:rsidR="00834489">
        <w:rPr>
          <w:bCs/>
          <w:color w:val="000000"/>
        </w:rPr>
        <w:t>na</w:t>
      </w:r>
      <w:r>
        <w:rPr>
          <w:bCs/>
          <w:color w:val="000000"/>
        </w:rPr>
        <w:t xml:space="preserve"> drogach gminnych</w:t>
      </w:r>
    </w:p>
    <w:p w14:paraId="3A82BEFA" w14:textId="5D7F91FA" w:rsidR="008768E8" w:rsidRDefault="008768E8" w:rsidP="00833830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Wnioski do Planu Pracy na 2025 rok.</w:t>
      </w:r>
    </w:p>
    <w:p w14:paraId="51692CA8" w14:textId="7E87075A" w:rsidR="00833830" w:rsidRPr="00834489" w:rsidRDefault="00834489" w:rsidP="00834489">
      <w:pPr>
        <w:tabs>
          <w:tab w:val="left" w:pos="567"/>
        </w:tabs>
        <w:spacing w:line="360" w:lineRule="auto"/>
        <w:ind w:left="426"/>
        <w:jc w:val="both"/>
        <w:rPr>
          <w:bCs/>
          <w:color w:val="000000"/>
        </w:rPr>
      </w:pPr>
      <w:r>
        <w:t>5.</w:t>
      </w:r>
      <w:r w:rsidR="009A4234">
        <w:t xml:space="preserve">   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48999EE2" w14:textId="6EAC3106" w:rsidR="00DF2C32" w:rsidRPr="00DF2C32" w:rsidRDefault="00DF2C32" w:rsidP="00DF2C32">
      <w:r>
        <w:rPr>
          <w:noProof/>
        </w:rPr>
        <w:drawing>
          <wp:inline distT="0" distB="0" distL="0" distR="0" wp14:anchorId="5EE1A78B" wp14:editId="0835D91A">
            <wp:extent cx="5760720" cy="438785"/>
            <wp:effectExtent l="0" t="0" r="0" b="0"/>
            <wp:docPr id="18466804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2C32" w:rsidRPr="00DF2C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227A88"/>
    <w:rsid w:val="002427E5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A37E0"/>
    <w:rsid w:val="007002DB"/>
    <w:rsid w:val="00716E19"/>
    <w:rsid w:val="00742D49"/>
    <w:rsid w:val="007A4FFF"/>
    <w:rsid w:val="007B5ADA"/>
    <w:rsid w:val="007D4BA1"/>
    <w:rsid w:val="00825413"/>
    <w:rsid w:val="00833830"/>
    <w:rsid w:val="00834489"/>
    <w:rsid w:val="008644A1"/>
    <w:rsid w:val="008768E8"/>
    <w:rsid w:val="008B1643"/>
    <w:rsid w:val="008C365E"/>
    <w:rsid w:val="008F537E"/>
    <w:rsid w:val="00924337"/>
    <w:rsid w:val="00940803"/>
    <w:rsid w:val="00944ADF"/>
    <w:rsid w:val="009A4234"/>
    <w:rsid w:val="009C74EE"/>
    <w:rsid w:val="00A119D2"/>
    <w:rsid w:val="00AA7A66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C6E45"/>
    <w:rsid w:val="00DF2C32"/>
    <w:rsid w:val="00E03091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4</cp:revision>
  <cp:lastPrinted>2024-06-12T13:12:00Z</cp:lastPrinted>
  <dcterms:created xsi:type="dcterms:W3CDTF">2024-10-07T12:17:00Z</dcterms:created>
  <dcterms:modified xsi:type="dcterms:W3CDTF">2024-10-28T10:48:00Z</dcterms:modified>
</cp:coreProperties>
</file>