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A0C00D" w14:textId="03F570E5" w:rsidR="00A77B3E" w:rsidRDefault="00B4598E">
      <w:pPr>
        <w:jc w:val="center"/>
        <w:rPr>
          <w:b/>
          <w:caps/>
        </w:rPr>
      </w:pPr>
      <w:r>
        <w:rPr>
          <w:b/>
          <w:caps/>
        </w:rPr>
        <w:t>Zarządzenie Nr OR.2</w:t>
      </w:r>
      <w:r w:rsidR="00CC2266">
        <w:rPr>
          <w:b/>
          <w:caps/>
        </w:rPr>
        <w:t>8</w:t>
      </w:r>
      <w:r>
        <w:rPr>
          <w:b/>
          <w:caps/>
        </w:rPr>
        <w:t>.2024</w:t>
      </w:r>
      <w:r>
        <w:rPr>
          <w:b/>
          <w:caps/>
        </w:rPr>
        <w:br/>
        <w:t>Burmistrza Miasta Redy</w:t>
      </w:r>
    </w:p>
    <w:p w14:paraId="3FF49780" w14:textId="3E91B025" w:rsidR="00A77B3E" w:rsidRDefault="00B4598E">
      <w:pPr>
        <w:spacing w:before="280" w:after="280"/>
        <w:jc w:val="center"/>
        <w:rPr>
          <w:b/>
          <w:caps/>
        </w:rPr>
      </w:pPr>
      <w:r>
        <w:t>z dnia 2</w:t>
      </w:r>
      <w:r w:rsidR="00CC2266">
        <w:t>9</w:t>
      </w:r>
      <w:r>
        <w:t xml:space="preserve"> </w:t>
      </w:r>
      <w:r w:rsidR="00CC2266">
        <w:t xml:space="preserve">października </w:t>
      </w:r>
      <w:r>
        <w:t>2024 r.</w:t>
      </w:r>
    </w:p>
    <w:p w14:paraId="2564EF1B" w14:textId="761F452B" w:rsidR="00A77B3E" w:rsidRPr="00B4598E" w:rsidRDefault="00B4598E" w:rsidP="00B4598E">
      <w:pPr>
        <w:spacing w:after="480"/>
        <w:jc w:val="center"/>
        <w:rPr>
          <w:b/>
        </w:rPr>
      </w:pPr>
      <w:r>
        <w:rPr>
          <w:b/>
        </w:rPr>
        <w:t xml:space="preserve">w </w:t>
      </w:r>
      <w:r w:rsidRPr="00B4598E">
        <w:rPr>
          <w:b/>
        </w:rPr>
        <w:t>sprawie powołania Komisji Egzaminacyjnej do przeprowadzenia egzaminu kończącego służbę przygotowawczą</w:t>
      </w:r>
      <w:r w:rsidR="00CC2266">
        <w:rPr>
          <w:b/>
        </w:rPr>
        <w:t>.</w:t>
      </w:r>
    </w:p>
    <w:p w14:paraId="6A196DF4" w14:textId="7441A2DD" w:rsidR="00B4598E" w:rsidRDefault="00B4598E" w:rsidP="007A1456">
      <w:pPr>
        <w:keepLines/>
        <w:spacing w:before="120" w:after="120"/>
        <w:ind w:firstLine="227"/>
      </w:pPr>
      <w:r w:rsidRPr="00B4598E">
        <w:t>Na podstawie art.33 ust. 3 i 5 ustawy z dnia 8 marca 1990r. o samorządzie gminnym (t</w:t>
      </w:r>
      <w:r w:rsidR="007A1456">
        <w:t>.</w:t>
      </w:r>
      <w:r w:rsidRPr="00B4598E">
        <w:t>j</w:t>
      </w:r>
      <w:r w:rsidR="007A1456">
        <w:t>.</w:t>
      </w:r>
      <w:r w:rsidRPr="00B4598E">
        <w:t>  Dz. U. z 202</w:t>
      </w:r>
      <w:r w:rsidR="009C4A5F">
        <w:t>4</w:t>
      </w:r>
      <w:r w:rsidRPr="00B4598E">
        <w:t xml:space="preserve"> r., poz. </w:t>
      </w:r>
      <w:r w:rsidR="009C4A5F">
        <w:t>1</w:t>
      </w:r>
      <w:r w:rsidRPr="00B4598E">
        <w:t>4</w:t>
      </w:r>
      <w:r w:rsidR="009C4A5F">
        <w:t>65</w:t>
      </w:r>
      <w:r w:rsidR="007A1456" w:rsidRPr="007A1456">
        <w:rPr>
          <w:sz w:val="24"/>
          <w:lang w:bidi="ar-SA"/>
        </w:rPr>
        <w:t xml:space="preserve"> z późn. zm</w:t>
      </w:r>
      <w:r w:rsidR="007A1456">
        <w:rPr>
          <w:sz w:val="24"/>
          <w:lang w:bidi="ar-SA"/>
        </w:rPr>
        <w:t xml:space="preserve">.) </w:t>
      </w:r>
      <w:r w:rsidRPr="00B4598E">
        <w:t>w związku z art. 19 ust. 4 i 6 ustawy z dnia 28 czerwca 2018r. o pracownikach samorządowych (t</w:t>
      </w:r>
      <w:r w:rsidR="007A1456">
        <w:t>.j. D</w:t>
      </w:r>
      <w:r w:rsidRPr="00B4598E">
        <w:t>z.U. z 202</w:t>
      </w:r>
      <w:r w:rsidR="009C4A5F">
        <w:t>4</w:t>
      </w:r>
      <w:r w:rsidRPr="00B4598E">
        <w:t xml:space="preserve"> r. poz.</w:t>
      </w:r>
      <w:r w:rsidR="009C4A5F">
        <w:t xml:space="preserve"> </w:t>
      </w:r>
      <w:r w:rsidR="009C4A5F" w:rsidRPr="009C4A5F">
        <w:t>1135)</w:t>
      </w:r>
      <w:r w:rsidR="009C4A5F">
        <w:t xml:space="preserve"> i </w:t>
      </w:r>
      <w:r w:rsidRPr="00B4598E">
        <w:t>§ 8 Zarządzenia Nr OR/1a/2009 Burmistrza Miasta Redy z dnia 12 stycznia 2009 r. w sprawie sposobu przeprowadzenia służby przygotowawczej i organizacji egzaminu w jednostce samorządowej w Redzie, Burmistrz Miasta Redy zarządza  co następuje:</w:t>
      </w:r>
    </w:p>
    <w:p w14:paraId="5D43D422" w14:textId="32A1ACAE" w:rsidR="00A77B3E" w:rsidRPr="00B4598E" w:rsidRDefault="00B4598E">
      <w:pPr>
        <w:keepLines/>
        <w:spacing w:before="120" w:after="120"/>
        <w:ind w:firstLine="340"/>
        <w:rPr>
          <w:color w:val="000000"/>
          <w:u w:color="000000"/>
        </w:rPr>
      </w:pPr>
      <w:r w:rsidRPr="00B4598E">
        <w:rPr>
          <w:b/>
          <w:bCs/>
        </w:rPr>
        <w:t>§ 1. </w:t>
      </w:r>
      <w:r w:rsidRPr="00B4598E">
        <w:t>1. Powołuje się Komisję Egzaminacyjną do przeprowadzenia egzaminu </w:t>
      </w:r>
      <w:r w:rsidRPr="00B4598E">
        <w:rPr>
          <w:b/>
          <w:bCs/>
        </w:rPr>
        <w:t>Pani</w:t>
      </w:r>
      <w:r w:rsidR="00E60557">
        <w:rPr>
          <w:b/>
          <w:bCs/>
        </w:rPr>
        <w:t xml:space="preserve"> </w:t>
      </w:r>
      <w:r w:rsidR="009C4A5F">
        <w:rPr>
          <w:b/>
          <w:bCs/>
        </w:rPr>
        <w:t>Natal</w:t>
      </w:r>
      <w:r w:rsidR="00E60557">
        <w:rPr>
          <w:b/>
          <w:bCs/>
        </w:rPr>
        <w:t xml:space="preserve">ii </w:t>
      </w:r>
      <w:r w:rsidR="009C4A5F">
        <w:rPr>
          <w:b/>
          <w:bCs/>
        </w:rPr>
        <w:t>Grodkowsk</w:t>
      </w:r>
      <w:r w:rsidR="00E60557">
        <w:rPr>
          <w:b/>
          <w:bCs/>
        </w:rPr>
        <w:t>iej</w:t>
      </w:r>
      <w:r w:rsidR="009C4A5F">
        <w:rPr>
          <w:b/>
          <w:bCs/>
        </w:rPr>
        <w:t>,</w:t>
      </w:r>
      <w:r w:rsidRPr="00B4598E">
        <w:t xml:space="preserve"> która ukończyła służbę przygotowawczą na stanowisku </w:t>
      </w:r>
      <w:r w:rsidR="009C4A5F">
        <w:t xml:space="preserve">Starszego Referent </w:t>
      </w:r>
      <w:r w:rsidRPr="00B4598E">
        <w:t xml:space="preserve">w Referacie </w:t>
      </w:r>
      <w:r w:rsidR="009C4A5F">
        <w:t xml:space="preserve">Bezpieczeństwa i Ochrony Środowiska </w:t>
      </w:r>
      <w:r w:rsidRPr="00B4598E">
        <w:t xml:space="preserve"> w Urzędzie Miasta w Redzie.</w:t>
      </w:r>
    </w:p>
    <w:p w14:paraId="5BA3B5EA" w14:textId="2D8135AF" w:rsidR="00B4598E" w:rsidRPr="00B4598E" w:rsidRDefault="00B4598E" w:rsidP="00B4598E">
      <w:pPr>
        <w:keepLines/>
        <w:spacing w:before="120" w:after="120"/>
        <w:ind w:firstLine="340"/>
      </w:pPr>
      <w:r w:rsidRPr="00B4598E">
        <w:t>2. W skład komisji egzaminacyjnej wchodzą:</w:t>
      </w:r>
    </w:p>
    <w:p w14:paraId="3286BC2F" w14:textId="58AC24F3" w:rsidR="00B4598E" w:rsidRPr="00B4598E" w:rsidRDefault="00B4598E" w:rsidP="00B4598E">
      <w:pPr>
        <w:keepLines/>
        <w:spacing w:before="120" w:after="120"/>
        <w:ind w:firstLine="340"/>
      </w:pPr>
      <w:r w:rsidRPr="00B4598E">
        <w:t>1) </w:t>
      </w:r>
      <w:r w:rsidR="009C4A5F" w:rsidRPr="00B4598E">
        <w:t xml:space="preserve">Hanna Janiak – Sekretarz Miasta </w:t>
      </w:r>
      <w:r w:rsidRPr="00B4598E">
        <w:t>Przewodnicząca Komisji,</w:t>
      </w:r>
    </w:p>
    <w:p w14:paraId="75EE194F" w14:textId="0ACB03EA" w:rsidR="00B4598E" w:rsidRPr="00B4598E" w:rsidRDefault="00B4598E" w:rsidP="00B4598E">
      <w:pPr>
        <w:keepLines/>
        <w:spacing w:before="120" w:after="120"/>
        <w:ind w:firstLine="340"/>
      </w:pPr>
      <w:r w:rsidRPr="00B4598E">
        <w:t>2)</w:t>
      </w:r>
      <w:r w:rsidR="009C4A5F">
        <w:t xml:space="preserve"> Joanna Frankowska </w:t>
      </w:r>
      <w:r w:rsidR="009C4A5F" w:rsidRPr="00B4598E">
        <w:t xml:space="preserve"> -</w:t>
      </w:r>
      <w:r w:rsidR="009C4A5F">
        <w:t xml:space="preserve"> Kierownik Referatu Bezpieczeństwa i Ochrony Środowiska </w:t>
      </w:r>
      <w:r w:rsidRPr="00B4598E">
        <w:t>- Zastępca Przewodniczącej Komisji,</w:t>
      </w:r>
    </w:p>
    <w:p w14:paraId="0C40B241" w14:textId="1492E947" w:rsidR="00B4598E" w:rsidRPr="00B4598E" w:rsidRDefault="00B4598E" w:rsidP="00B4598E">
      <w:pPr>
        <w:keepLines/>
        <w:spacing w:before="120" w:after="120"/>
        <w:ind w:firstLine="340"/>
      </w:pPr>
      <w:r w:rsidRPr="00B4598E">
        <w:t>3) </w:t>
      </w:r>
      <w:r>
        <w:t xml:space="preserve">Iwona Baltyn – Starszy </w:t>
      </w:r>
      <w:r w:rsidR="009C4A5F">
        <w:t xml:space="preserve">Inspektor </w:t>
      </w:r>
      <w:r>
        <w:t xml:space="preserve">- </w:t>
      </w:r>
      <w:r w:rsidRPr="00B4598E">
        <w:t>Sekretarz Komisji</w:t>
      </w:r>
    </w:p>
    <w:p w14:paraId="15871467" w14:textId="1F384F4E" w:rsidR="00A77B3E" w:rsidRDefault="00B4598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9043F7" w14:paraId="4619D2E3" w14:textId="77777777"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A2664C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DF5B47C" w14:textId="6FCFDA98" w:rsidR="00A77B3E" w:rsidRDefault="00B4598E">
            <w:pPr>
              <w:spacing w:before="560" w:after="56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 Redy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 w:rsidR="005008B8">
              <w:rPr>
                <w:b/>
                <w:color w:val="000000"/>
                <w:u w:color="000000"/>
              </w:rPr>
              <w:t xml:space="preserve">Mateusz Richert </w:t>
            </w:r>
          </w:p>
        </w:tc>
      </w:tr>
    </w:tbl>
    <w:p w14:paraId="67BC202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A41FBD" w14:textId="77777777" w:rsidR="00A110DA" w:rsidRDefault="00A110DA">
      <w:r>
        <w:separator/>
      </w:r>
    </w:p>
  </w:endnote>
  <w:endnote w:type="continuationSeparator" w:id="0">
    <w:p w14:paraId="7B5EDC05" w14:textId="77777777" w:rsidR="00A110DA" w:rsidRDefault="00A11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9043F7" w14:paraId="420AC80C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C3042F2" w14:textId="77777777" w:rsidR="009043F7" w:rsidRDefault="00B4598E">
          <w:pPr>
            <w:jc w:val="left"/>
            <w:rPr>
              <w:sz w:val="18"/>
            </w:rPr>
          </w:pPr>
          <w:r w:rsidRPr="00B4598E">
            <w:rPr>
              <w:sz w:val="18"/>
              <w:lang w:val="en-US"/>
            </w:rPr>
            <w:t>Id: 84A3A760-2657-4B25-B4D7-86E63E2FD414.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284F72A" w14:textId="77777777" w:rsidR="009043F7" w:rsidRDefault="00B4598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2A93A45" w14:textId="77777777" w:rsidR="009043F7" w:rsidRDefault="009043F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4188A3" w14:textId="77777777" w:rsidR="00A110DA" w:rsidRDefault="00A110DA">
      <w:r>
        <w:separator/>
      </w:r>
    </w:p>
  </w:footnote>
  <w:footnote w:type="continuationSeparator" w:id="0">
    <w:p w14:paraId="05D4B6B9" w14:textId="77777777" w:rsidR="00A110DA" w:rsidRDefault="00A110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3A086B"/>
    <w:rsid w:val="005008B8"/>
    <w:rsid w:val="007A1456"/>
    <w:rsid w:val="009043F7"/>
    <w:rsid w:val="009C4A5F"/>
    <w:rsid w:val="009E0C7B"/>
    <w:rsid w:val="00A110DA"/>
    <w:rsid w:val="00A77B3E"/>
    <w:rsid w:val="00AA7532"/>
    <w:rsid w:val="00B4598E"/>
    <w:rsid w:val="00B45FCA"/>
    <w:rsid w:val="00CA2A55"/>
    <w:rsid w:val="00CC2266"/>
    <w:rsid w:val="00DA73A0"/>
    <w:rsid w:val="00E60557"/>
    <w:rsid w:val="00F83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48116E"/>
  <w15:docId w15:val="{35D06FDF-59DC-4680-BB9E-783387D14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B4598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4598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ormalnyWeb">
    <w:name w:val="Normal (Web)"/>
    <w:basedOn w:val="Normalny"/>
    <w:rsid w:val="00B4598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75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58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7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5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OR.18.2023 z dnia 25 października 2023 r.</vt:lpstr>
      <vt:lpstr/>
    </vt:vector>
  </TitlesOfParts>
  <Company>ABC PRO sp. z o.o.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OR.18.2023 z dnia 25 października 2023 r.</dc:title>
  <dc:subject>w sprawie ustalenia dnia wolnego od pracy w^zamian za święto przypadające w^innym dniu niż niedziela.</dc:subject>
  <dc:creator>hjaniak</dc:creator>
  <cp:lastModifiedBy>Hanna Janiak</cp:lastModifiedBy>
  <cp:revision>5</cp:revision>
  <cp:lastPrinted>2024-11-12T13:56:00Z</cp:lastPrinted>
  <dcterms:created xsi:type="dcterms:W3CDTF">2024-11-12T13:46:00Z</dcterms:created>
  <dcterms:modified xsi:type="dcterms:W3CDTF">2024-11-12T14:04:00Z</dcterms:modified>
  <cp:category>Akt prawny</cp:category>
</cp:coreProperties>
</file>