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2CDAAD" w14:textId="5557F402" w:rsidR="00A77B3E" w:rsidRDefault="009C5447">
      <w:pPr>
        <w:jc w:val="center"/>
        <w:rPr>
          <w:b/>
          <w:caps/>
        </w:rPr>
      </w:pPr>
      <w:r>
        <w:rPr>
          <w:b/>
          <w:caps/>
        </w:rPr>
        <w:t>Zarządzenie Nr OR.30</w:t>
      </w:r>
      <w:r w:rsidRPr="00E84105">
        <w:rPr>
          <w:b/>
          <w:caps/>
        </w:rPr>
        <w:t>.</w:t>
      </w:r>
      <w:r>
        <w:rPr>
          <w:b/>
          <w:caps/>
        </w:rPr>
        <w:t>2024</w:t>
      </w:r>
      <w:r>
        <w:rPr>
          <w:b/>
          <w:caps/>
        </w:rPr>
        <w:br/>
        <w:t>Burmistrza Miasta Redy</w:t>
      </w:r>
    </w:p>
    <w:p w14:paraId="46CDD2FF" w14:textId="549B291F" w:rsidR="00A77B3E" w:rsidRDefault="009C5447">
      <w:pPr>
        <w:spacing w:before="280" w:after="280"/>
        <w:jc w:val="center"/>
        <w:rPr>
          <w:b/>
          <w:caps/>
        </w:rPr>
      </w:pPr>
      <w:r>
        <w:t xml:space="preserve">z dnia </w:t>
      </w:r>
      <w:r w:rsidR="00943DA1">
        <w:t xml:space="preserve">10 grudnia </w:t>
      </w:r>
      <w:r>
        <w:t>2024 r.</w:t>
      </w:r>
    </w:p>
    <w:p w14:paraId="61246AA9" w14:textId="77777777" w:rsidR="00A77B3E" w:rsidRDefault="009C5447">
      <w:pPr>
        <w:keepNext/>
        <w:spacing w:after="480"/>
        <w:jc w:val="center"/>
      </w:pPr>
      <w:r>
        <w:rPr>
          <w:b/>
        </w:rPr>
        <w:t>w sprawie powołania Komisji Rekrutacyjnej do przeprowadzenia naboru na wolne stanowiska urzędnicze.</w:t>
      </w:r>
    </w:p>
    <w:p w14:paraId="4D1CB00F" w14:textId="55A88FB5" w:rsidR="00A77B3E" w:rsidRDefault="009C5447">
      <w:pPr>
        <w:keepLines/>
        <w:spacing w:before="120" w:after="120"/>
        <w:ind w:firstLine="227"/>
      </w:pPr>
      <w:r>
        <w:t xml:space="preserve">Na podstawie art.33 ust.1, 3 i 5 ustawy z dnia 8 marca 1990r. </w:t>
      </w:r>
      <w:r>
        <w:t>o samorządzie gminnym (t.j. Dz. U. z 2024 r. poz. </w:t>
      </w:r>
      <w:r w:rsidR="00E84105" w:rsidRPr="00E84105">
        <w:t>1465 z późn. zm.)</w:t>
      </w:r>
      <w:r w:rsidR="00E84105">
        <w:t xml:space="preserve">, </w:t>
      </w:r>
      <w:r>
        <w:t xml:space="preserve"> zarządza się, co następuje:</w:t>
      </w:r>
    </w:p>
    <w:p w14:paraId="609B010B" w14:textId="3E9E06E5" w:rsidR="00A77B3E" w:rsidRDefault="009C544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 celu przeprowadzenia naboru na wolne stanowiska urzędnicze </w:t>
      </w:r>
      <w:r w:rsidR="00943DA1">
        <w:t>podinspektora/specjalistę/inspektora w Referacie Oświaty i Spraw Społecznych</w:t>
      </w:r>
      <w:r>
        <w:t xml:space="preserve"> w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>Urzędzie Miasta w Redzie ustala się następujący skład Komisji:</w:t>
      </w:r>
    </w:p>
    <w:p w14:paraId="055CACB3" w14:textId="4F59FA1C" w:rsidR="0078576E" w:rsidRDefault="009C544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Dominika Kudlińska - Zastępca Burmistrza -  Przewodnicząca Komisji</w:t>
      </w:r>
    </w:p>
    <w:p w14:paraId="01C8DCD4" w14:textId="49DCEF05" w:rsidR="00943DA1" w:rsidRDefault="009C544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Hanna </w:t>
      </w:r>
      <w:r w:rsidR="00943DA1">
        <w:rPr>
          <w:color w:val="000000"/>
          <w:u w:color="000000"/>
        </w:rPr>
        <w:t>Janiak</w:t>
      </w:r>
      <w:r>
        <w:rPr>
          <w:color w:val="000000"/>
          <w:u w:color="000000"/>
        </w:rPr>
        <w:t xml:space="preserve"> </w:t>
      </w:r>
      <w:r w:rsidR="00943DA1">
        <w:rPr>
          <w:color w:val="000000"/>
          <w:u w:color="000000"/>
        </w:rPr>
        <w:t>–</w:t>
      </w:r>
      <w:r>
        <w:rPr>
          <w:color w:val="000000"/>
          <w:u w:color="000000"/>
        </w:rPr>
        <w:t xml:space="preserve"> </w:t>
      </w:r>
      <w:r w:rsidR="00943DA1">
        <w:rPr>
          <w:color w:val="000000"/>
          <w:u w:color="000000"/>
        </w:rPr>
        <w:t>Sekretarz Miasta –</w:t>
      </w:r>
      <w:r>
        <w:rPr>
          <w:color w:val="000000"/>
          <w:u w:color="000000"/>
        </w:rPr>
        <w:t xml:space="preserve"> </w:t>
      </w:r>
      <w:r w:rsidR="00E84105">
        <w:rPr>
          <w:color w:val="000000"/>
          <w:u w:color="000000"/>
        </w:rPr>
        <w:t>Sekretarz Komisji</w:t>
      </w:r>
    </w:p>
    <w:p w14:paraId="6FC669DB" w14:textId="3BCA6D68" w:rsidR="00943DA1" w:rsidRDefault="00943DA1">
      <w:pPr>
        <w:spacing w:before="120" w:after="120"/>
        <w:ind w:left="340" w:hanging="227"/>
      </w:pPr>
      <w:r>
        <w:t>3) Piotr Grzymkowski – Kierownik Referatu Oświaty i Spraw Społecznych – Członek Komisji</w:t>
      </w:r>
    </w:p>
    <w:p w14:paraId="4171D76F" w14:textId="5FD3F969" w:rsidR="00943DA1" w:rsidRDefault="00943DA1">
      <w:pPr>
        <w:spacing w:before="120" w:after="120"/>
        <w:ind w:left="340" w:hanging="227"/>
      </w:pPr>
      <w:r>
        <w:t xml:space="preserve">4) Monika Roczniewska-Zwara – </w:t>
      </w:r>
      <w:r w:rsidR="00E84105">
        <w:t>Straszy Inspektor Referatu Oświaty i Spraw Społecznych</w:t>
      </w:r>
      <w:r>
        <w:t xml:space="preserve"> – Członek Komisji</w:t>
      </w:r>
    </w:p>
    <w:p w14:paraId="1E11A4F9" w14:textId="3577BCE9" w:rsidR="00943DA1" w:rsidRDefault="00943DA1" w:rsidP="00943DA1">
      <w:pPr>
        <w:spacing w:before="120" w:after="120"/>
        <w:ind w:left="340" w:hanging="227"/>
        <w:rPr>
          <w:color w:val="000000"/>
          <w:u w:color="000000"/>
        </w:rPr>
      </w:pPr>
      <w:r>
        <w:t xml:space="preserve">5) Dorota Tarnowska – Straszy Specjalista </w:t>
      </w:r>
      <w:r w:rsidR="00E84105">
        <w:t xml:space="preserve"> Referatu Organizacyjnego </w:t>
      </w:r>
      <w:r>
        <w:t>–</w:t>
      </w:r>
      <w:r w:rsidR="00E84105">
        <w:rPr>
          <w:color w:val="000000"/>
          <w:u w:color="000000"/>
        </w:rPr>
        <w:t>Członek Komisji</w:t>
      </w:r>
    </w:p>
    <w:p w14:paraId="44C71F86" w14:textId="77777777" w:rsidR="00A77B3E" w:rsidRDefault="009C544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7F1139" w14:paraId="5CC978EF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61126C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B0A7F7B" w14:textId="77777777" w:rsidR="00A77B3E" w:rsidRDefault="009C5447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 w:rsidRPr="00E84105">
              <w:rPr>
                <w:b/>
                <w:bCs/>
                <w:color w:val="000000"/>
                <w:u w:color="000000"/>
              </w:rPr>
              <w:t>Burmistrz Miasta Redy</w:t>
            </w:r>
            <w:r w:rsidRPr="00E84105">
              <w:rPr>
                <w:b/>
                <w:bCs/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Mateusz Richert</w:t>
            </w:r>
          </w:p>
        </w:tc>
      </w:tr>
    </w:tbl>
    <w:p w14:paraId="38314E5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95FECD" w14:textId="77777777" w:rsidR="000F0847" w:rsidRDefault="000F0847">
      <w:r>
        <w:separator/>
      </w:r>
    </w:p>
  </w:endnote>
  <w:endnote w:type="continuationSeparator" w:id="0">
    <w:p w14:paraId="7998E11D" w14:textId="77777777" w:rsidR="000F0847" w:rsidRDefault="000F0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7F1139" w14:paraId="2BAAF1A7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69DCC21" w14:textId="77777777" w:rsidR="007F1139" w:rsidRDefault="009C5447">
          <w:pPr>
            <w:jc w:val="left"/>
            <w:rPr>
              <w:sz w:val="18"/>
            </w:rPr>
          </w:pPr>
          <w:r>
            <w:rPr>
              <w:sz w:val="18"/>
            </w:rPr>
            <w:t>Id: 57B214F0-94BF-429B-B197-B7A7F8AAED98.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EACF11E" w14:textId="77777777" w:rsidR="007F1139" w:rsidRDefault="009C544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43DA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80560C5" w14:textId="77777777" w:rsidR="007F1139" w:rsidRDefault="007F113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8ECDCE" w14:textId="77777777" w:rsidR="000F0847" w:rsidRDefault="000F0847">
      <w:r>
        <w:separator/>
      </w:r>
    </w:p>
  </w:footnote>
  <w:footnote w:type="continuationSeparator" w:id="0">
    <w:p w14:paraId="0A15B3EE" w14:textId="77777777" w:rsidR="000F0847" w:rsidRDefault="000F08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F0847"/>
    <w:rsid w:val="003149C6"/>
    <w:rsid w:val="0078576E"/>
    <w:rsid w:val="007F1139"/>
    <w:rsid w:val="00943DA1"/>
    <w:rsid w:val="009C5447"/>
    <w:rsid w:val="00A24DC5"/>
    <w:rsid w:val="00A77B3E"/>
    <w:rsid w:val="00C04FB7"/>
    <w:rsid w:val="00C77670"/>
    <w:rsid w:val="00CA2A55"/>
    <w:rsid w:val="00E84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42FF40"/>
  <w15:docId w15:val="{AB67F2CB-1ED7-4141-9BBA-4E60DF21C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2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OR.23.2024 z dnia 11 września 2024 r.</dc:title>
  <dc:subject>w sprawie powołania Komisji Rekrutacyjnej do przeprowadzenia naboru na wolne stanowiska urzędnicze.</dc:subject>
  <dc:creator>hjaniak</dc:creator>
  <cp:lastModifiedBy>Martyna Labuda</cp:lastModifiedBy>
  <cp:revision>5</cp:revision>
  <dcterms:created xsi:type="dcterms:W3CDTF">2024-12-12T07:44:00Z</dcterms:created>
  <dcterms:modified xsi:type="dcterms:W3CDTF">2024-12-27T09:40:00Z</dcterms:modified>
  <cp:category>Akt prawny</cp:category>
</cp:coreProperties>
</file>