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CDAAD" w14:textId="54E0EB99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1A1477">
        <w:rPr>
          <w:b/>
          <w:caps/>
        </w:rPr>
        <w:t>32</w:t>
      </w:r>
      <w:r w:rsidRPr="00E84105">
        <w:rPr>
          <w:b/>
          <w:caps/>
        </w:rPr>
        <w:t>.</w:t>
      </w:r>
      <w:r>
        <w:rPr>
          <w:b/>
          <w:caps/>
        </w:rPr>
        <w:t>2024</w:t>
      </w:r>
      <w:r>
        <w:rPr>
          <w:b/>
          <w:caps/>
        </w:rPr>
        <w:br/>
        <w:t>Burmistrza Miasta Redy</w:t>
      </w:r>
    </w:p>
    <w:p w14:paraId="46CDD2FF" w14:textId="190FDADD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1612A8">
        <w:t>24</w:t>
      </w:r>
      <w:r w:rsidR="00943DA1">
        <w:t xml:space="preserve"> grudnia </w:t>
      </w:r>
      <w:r>
        <w:t>2024 r.</w:t>
      </w:r>
    </w:p>
    <w:p w14:paraId="61246AA9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Rekrutacyjnej do przeprowadzenia naboru na wolne stanowiska urzędnicze.</w:t>
      </w:r>
    </w:p>
    <w:p w14:paraId="4D1CB00F" w14:textId="55A88FB5" w:rsidR="00A77B3E" w:rsidRDefault="00000000">
      <w:pPr>
        <w:keepLines/>
        <w:spacing w:before="120" w:after="120"/>
        <w:ind w:firstLine="227"/>
      </w:pPr>
      <w:r>
        <w:t>Na podstawie art.33 ust.1, 3 i 5 ustawy z dnia 8 marca 1990r. o samorządzie gminnym (t.j. Dz. U. z 2024 r. poz. </w:t>
      </w:r>
      <w:r w:rsidR="00E84105" w:rsidRPr="00E84105">
        <w:t>1465 z późn. zm.)</w:t>
      </w:r>
      <w:r w:rsidR="00E84105">
        <w:t xml:space="preserve">, </w:t>
      </w:r>
      <w:r>
        <w:t xml:space="preserve"> zarządza się, co następuje:</w:t>
      </w:r>
    </w:p>
    <w:p w14:paraId="609B010B" w14:textId="12D7ADC2" w:rsidR="00A77B3E" w:rsidRDefault="00000000" w:rsidP="001A1477">
      <w:pPr>
        <w:rPr>
          <w:color w:val="000000"/>
          <w:u w:color="000000"/>
        </w:rPr>
      </w:pPr>
      <w:r>
        <w:rPr>
          <w:b/>
        </w:rPr>
        <w:t>§ 1. </w:t>
      </w:r>
      <w:r>
        <w:t>W celu przeprowadzenia naboru na wolne stanowisk</w:t>
      </w:r>
      <w:r w:rsidR="001A1477">
        <w:t>o</w:t>
      </w:r>
      <w:r>
        <w:t xml:space="preserve"> urzędnicze </w:t>
      </w:r>
      <w:r w:rsidR="001A1477">
        <w:t xml:space="preserve"> - p</w:t>
      </w:r>
      <w:r w:rsidR="001A1477" w:rsidRPr="001A1477">
        <w:t>odinspektor</w:t>
      </w:r>
      <w:r w:rsidR="001A1477" w:rsidRPr="001A1477">
        <w:t xml:space="preserve"> w Referacie Komunalno-Gospodarczym</w:t>
      </w:r>
      <w:r w:rsidR="001A1477">
        <w:t xml:space="preserve"> </w:t>
      </w:r>
      <w:r>
        <w:t>w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Urzędzie Miasta w Redzie</w:t>
      </w:r>
      <w:r w:rsidR="001A1477">
        <w:rPr>
          <w:color w:val="000000"/>
          <w:u w:color="000000"/>
        </w:rPr>
        <w:t xml:space="preserve"> - </w:t>
      </w:r>
      <w:r>
        <w:rPr>
          <w:color w:val="000000"/>
          <w:u w:color="000000"/>
        </w:rPr>
        <w:t xml:space="preserve"> ustala się następujący skład Komisji:</w:t>
      </w:r>
    </w:p>
    <w:p w14:paraId="055CACB3" w14:textId="4F59FA1C" w:rsidR="0078576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Dominika Kudlińska - Zastępca Burmistrza -  Przewodnicząca Komisji</w:t>
      </w:r>
    </w:p>
    <w:p w14:paraId="01C8DCD4" w14:textId="49DCEF05" w:rsidR="00943DA1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Hanna </w:t>
      </w:r>
      <w:r w:rsidR="00943DA1">
        <w:rPr>
          <w:color w:val="000000"/>
          <w:u w:color="000000"/>
        </w:rPr>
        <w:t>Janiak</w:t>
      </w:r>
      <w:r>
        <w:rPr>
          <w:color w:val="000000"/>
          <w:u w:color="000000"/>
        </w:rPr>
        <w:t xml:space="preserve"> </w:t>
      </w:r>
      <w:r w:rsidR="00943DA1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</w:t>
      </w:r>
      <w:r w:rsidR="00943DA1">
        <w:rPr>
          <w:color w:val="000000"/>
          <w:u w:color="000000"/>
        </w:rPr>
        <w:t>Sekretarz Miasta –</w:t>
      </w:r>
      <w:r>
        <w:rPr>
          <w:color w:val="000000"/>
          <w:u w:color="000000"/>
        </w:rPr>
        <w:t xml:space="preserve"> </w:t>
      </w:r>
      <w:r w:rsidR="00E84105">
        <w:rPr>
          <w:color w:val="000000"/>
          <w:u w:color="000000"/>
        </w:rPr>
        <w:t>Sekretarz Komisji</w:t>
      </w:r>
    </w:p>
    <w:p w14:paraId="6FC669DB" w14:textId="29F43564" w:rsidR="00943DA1" w:rsidRDefault="00943DA1">
      <w:pPr>
        <w:spacing w:before="120" w:after="120"/>
        <w:ind w:left="340" w:hanging="227"/>
      </w:pPr>
      <w:r>
        <w:t xml:space="preserve">3) </w:t>
      </w:r>
      <w:r w:rsidR="001A1477">
        <w:t xml:space="preserve">Maciej Pioch </w:t>
      </w:r>
      <w:r>
        <w:t xml:space="preserve"> – Kierownik Referatu </w:t>
      </w:r>
      <w:r w:rsidR="001A1477">
        <w:t xml:space="preserve">Gospodarki Odpadami Komunalnymi </w:t>
      </w:r>
      <w:r>
        <w:t xml:space="preserve"> – Członek Komisji</w:t>
      </w:r>
    </w:p>
    <w:p w14:paraId="1E11A4F9" w14:textId="31F02E3B" w:rsidR="00943DA1" w:rsidRDefault="00943DA1" w:rsidP="00943DA1">
      <w:pPr>
        <w:spacing w:before="120" w:after="120"/>
        <w:ind w:left="340" w:hanging="227"/>
        <w:rPr>
          <w:color w:val="000000"/>
          <w:u w:color="000000"/>
        </w:rPr>
      </w:pPr>
      <w:r>
        <w:t xml:space="preserve">4) </w:t>
      </w:r>
      <w:r w:rsidR="006C56ED">
        <w:t xml:space="preserve">Iwona Baltyn </w:t>
      </w:r>
      <w:r>
        <w:t xml:space="preserve"> – Straszy </w:t>
      </w:r>
      <w:r w:rsidR="006C56ED">
        <w:t xml:space="preserve">Inspektor </w:t>
      </w:r>
      <w:r w:rsidR="00E84105">
        <w:t xml:space="preserve">Referatu Organizacyjnego </w:t>
      </w:r>
      <w:r>
        <w:t>–</w:t>
      </w:r>
      <w:r w:rsidR="00E84105">
        <w:rPr>
          <w:color w:val="000000"/>
          <w:u w:color="000000"/>
        </w:rPr>
        <w:t>Członek Komisji</w:t>
      </w:r>
    </w:p>
    <w:p w14:paraId="44C71F8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7F1139" w14:paraId="5CC978EF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61126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B0A7F7B" w14:textId="77777777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 w:rsidRPr="00E84105">
              <w:rPr>
                <w:b/>
                <w:bCs/>
                <w:color w:val="000000"/>
                <w:u w:color="000000"/>
              </w:rPr>
              <w:t>Burmistrz Miasta Redy</w:t>
            </w:r>
            <w:r w:rsidRPr="00E84105">
              <w:rPr>
                <w:b/>
                <w:bCs/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38314E5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FB136D" w14:textId="77777777" w:rsidR="00C44713" w:rsidRDefault="00C44713">
      <w:r>
        <w:separator/>
      </w:r>
    </w:p>
  </w:endnote>
  <w:endnote w:type="continuationSeparator" w:id="0">
    <w:p w14:paraId="48790844" w14:textId="77777777" w:rsidR="00C44713" w:rsidRDefault="00C44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F1139" w14:paraId="2BAAF1A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69DCC21" w14:textId="77777777" w:rsidR="007F113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57B214F0-94BF-429B-B197-B7A7F8AAED98.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EACF11E" w14:textId="77777777" w:rsidR="007F113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43D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0560C5" w14:textId="77777777" w:rsidR="007F1139" w:rsidRDefault="007F113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77E86E" w14:textId="77777777" w:rsidR="00C44713" w:rsidRDefault="00C44713">
      <w:r>
        <w:separator/>
      </w:r>
    </w:p>
  </w:footnote>
  <w:footnote w:type="continuationSeparator" w:id="0">
    <w:p w14:paraId="1C03436D" w14:textId="77777777" w:rsidR="00C44713" w:rsidRDefault="00C447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0847"/>
    <w:rsid w:val="001612A8"/>
    <w:rsid w:val="001A1477"/>
    <w:rsid w:val="003149C6"/>
    <w:rsid w:val="006C56ED"/>
    <w:rsid w:val="0078576E"/>
    <w:rsid w:val="007F1139"/>
    <w:rsid w:val="00943DA1"/>
    <w:rsid w:val="00A77B3E"/>
    <w:rsid w:val="00C04FB7"/>
    <w:rsid w:val="00C44713"/>
    <w:rsid w:val="00C64EB8"/>
    <w:rsid w:val="00C77670"/>
    <w:rsid w:val="00CA2A55"/>
    <w:rsid w:val="00E8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2FF40"/>
  <w15:docId w15:val="{AB67F2CB-1ED7-4141-9BBA-4E60DF21C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2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OR.23.2024 z dnia 11 września 2024 r.</dc:title>
  <dc:subject>w sprawie powołania Komisji Rekrutacyjnej do przeprowadzenia naboru na wolne stanowiska urzędnicze.</dc:subject>
  <dc:creator>hjaniak</dc:creator>
  <cp:lastModifiedBy>Hanna Janiak</cp:lastModifiedBy>
  <cp:revision>4</cp:revision>
  <cp:lastPrinted>2024-12-24T10:30:00Z</cp:lastPrinted>
  <dcterms:created xsi:type="dcterms:W3CDTF">2024-12-24T10:29:00Z</dcterms:created>
  <dcterms:modified xsi:type="dcterms:W3CDTF">2024-12-24T10:35:00Z</dcterms:modified>
  <cp:category>Akt prawny</cp:category>
</cp:coreProperties>
</file>