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BA0B3" w14:textId="77777777" w:rsidR="006F0073" w:rsidRDefault="006F0073" w:rsidP="00167122"/>
    <w:p w14:paraId="51F0B650" w14:textId="77777777" w:rsidR="00C06A50" w:rsidRDefault="00C06A50" w:rsidP="00167122"/>
    <w:p w14:paraId="1A8EF940" w14:textId="77777777" w:rsidR="00C06A50" w:rsidRDefault="00C06A50" w:rsidP="00167122"/>
    <w:p w14:paraId="79FCCC16" w14:textId="77777777" w:rsidR="00C06A50" w:rsidRDefault="00C06A50" w:rsidP="00167122">
      <w:r>
        <w:t xml:space="preserve">OR. </w:t>
      </w:r>
      <w:r w:rsidR="00D552BF">
        <w:t>8410.2.</w:t>
      </w:r>
      <w:r w:rsidR="0063414D">
        <w:t>2</w:t>
      </w:r>
      <w:r w:rsidR="00D552BF">
        <w:t>.202</w:t>
      </w:r>
      <w:r w:rsidR="00A6373F">
        <w:t>4</w:t>
      </w:r>
      <w:r>
        <w:t xml:space="preserve">                                                                         Reda,</w:t>
      </w:r>
      <w:r w:rsidR="00D552BF">
        <w:t xml:space="preserve"> dnia </w:t>
      </w:r>
      <w:r w:rsidR="001F6EB7">
        <w:t>1</w:t>
      </w:r>
      <w:r w:rsidR="00BC0BC5">
        <w:t>9</w:t>
      </w:r>
      <w:r w:rsidR="00D552BF">
        <w:t xml:space="preserve"> </w:t>
      </w:r>
      <w:r w:rsidR="0063414D">
        <w:t>grudnia</w:t>
      </w:r>
      <w:r w:rsidR="00D552BF">
        <w:t xml:space="preserve"> 202</w:t>
      </w:r>
      <w:r w:rsidR="00A6373F">
        <w:t>4</w:t>
      </w:r>
      <w:r w:rsidR="00D552BF">
        <w:t>r.</w:t>
      </w:r>
      <w:r>
        <w:t xml:space="preserve"> </w:t>
      </w:r>
    </w:p>
    <w:p w14:paraId="722E5EE7" w14:textId="77777777" w:rsidR="00C06A50" w:rsidRDefault="00C06A50" w:rsidP="00167122"/>
    <w:p w14:paraId="77FBA7F2" w14:textId="77777777" w:rsidR="00C06A50" w:rsidRDefault="00C06A50" w:rsidP="00167122">
      <w:r>
        <w:t xml:space="preserve">          </w:t>
      </w:r>
    </w:p>
    <w:p w14:paraId="0C66DBA3" w14:textId="77777777" w:rsidR="00C06A50" w:rsidRDefault="00C06A50" w:rsidP="00167122"/>
    <w:p w14:paraId="6104C545" w14:textId="77777777" w:rsidR="00C06A50" w:rsidRDefault="00C06A50" w:rsidP="00D552BF">
      <w:pPr>
        <w:spacing w:line="276" w:lineRule="auto"/>
        <w:rPr>
          <w:b/>
        </w:rPr>
      </w:pPr>
      <w:r>
        <w:t xml:space="preserve">                                                                                </w:t>
      </w:r>
      <w:r w:rsidR="00D552BF">
        <w:rPr>
          <w:b/>
        </w:rPr>
        <w:t>Szanowny Pan</w:t>
      </w:r>
      <w:r>
        <w:rPr>
          <w:b/>
        </w:rPr>
        <w:t xml:space="preserve">  </w:t>
      </w:r>
    </w:p>
    <w:p w14:paraId="0F10C5BB" w14:textId="77777777" w:rsidR="00C06A50" w:rsidRDefault="00C06A50" w:rsidP="00D552BF">
      <w:pPr>
        <w:spacing w:line="276" w:lineRule="auto"/>
        <w:rPr>
          <w:b/>
        </w:rPr>
      </w:pPr>
      <w:r>
        <w:rPr>
          <w:b/>
        </w:rPr>
        <w:t xml:space="preserve">                                                                                </w:t>
      </w:r>
      <w:r w:rsidR="0063414D">
        <w:rPr>
          <w:b/>
        </w:rPr>
        <w:t xml:space="preserve">Mateusz </w:t>
      </w:r>
      <w:proofErr w:type="spellStart"/>
      <w:r w:rsidR="0063414D">
        <w:rPr>
          <w:b/>
        </w:rPr>
        <w:t>Richert</w:t>
      </w:r>
      <w:proofErr w:type="spellEnd"/>
    </w:p>
    <w:p w14:paraId="117E4C5C" w14:textId="77777777" w:rsidR="00C06A50" w:rsidRDefault="00C06A50" w:rsidP="00D552BF">
      <w:pPr>
        <w:spacing w:line="276" w:lineRule="auto"/>
        <w:rPr>
          <w:b/>
        </w:rPr>
      </w:pPr>
      <w:r>
        <w:rPr>
          <w:b/>
        </w:rPr>
        <w:t xml:space="preserve">                                                                                </w:t>
      </w:r>
      <w:r w:rsidR="00D552BF">
        <w:rPr>
          <w:b/>
        </w:rPr>
        <w:t>Burmistrz Miasta Redy</w:t>
      </w:r>
    </w:p>
    <w:p w14:paraId="35442C74" w14:textId="77777777" w:rsidR="00C06A50" w:rsidRDefault="00C06A50" w:rsidP="00D552BF">
      <w:pPr>
        <w:spacing w:line="276" w:lineRule="auto"/>
        <w:rPr>
          <w:b/>
        </w:rPr>
      </w:pPr>
      <w:r>
        <w:rPr>
          <w:b/>
        </w:rPr>
        <w:t xml:space="preserve">                                                                                </w:t>
      </w:r>
      <w:r w:rsidR="00D552BF">
        <w:rPr>
          <w:b/>
        </w:rPr>
        <w:t>w/m</w:t>
      </w:r>
      <w:r>
        <w:rPr>
          <w:b/>
        </w:rPr>
        <w:t xml:space="preserve"> </w:t>
      </w:r>
    </w:p>
    <w:p w14:paraId="136A3F7A" w14:textId="77777777" w:rsidR="00C06A50" w:rsidRDefault="00C06A50" w:rsidP="00167122">
      <w:pPr>
        <w:rPr>
          <w:b/>
        </w:rPr>
      </w:pPr>
    </w:p>
    <w:p w14:paraId="6E11DCEC" w14:textId="77777777" w:rsidR="00C06A50" w:rsidRDefault="00C06A50" w:rsidP="00167122">
      <w:pPr>
        <w:rPr>
          <w:b/>
        </w:rPr>
      </w:pPr>
    </w:p>
    <w:p w14:paraId="3E552D04" w14:textId="77777777" w:rsidR="00A6373F" w:rsidRDefault="00A6373F" w:rsidP="00A6373F">
      <w:pPr>
        <w:spacing w:line="276" w:lineRule="auto"/>
        <w:ind w:right="-2" w:firstLine="708"/>
        <w:jc w:val="both"/>
      </w:pPr>
    </w:p>
    <w:p w14:paraId="64ACBFDA" w14:textId="77777777" w:rsidR="00A6373F" w:rsidRPr="00F45393" w:rsidRDefault="00A6373F" w:rsidP="00A6373F">
      <w:pPr>
        <w:spacing w:line="276" w:lineRule="auto"/>
        <w:ind w:right="-2" w:firstLine="708"/>
        <w:jc w:val="both"/>
      </w:pPr>
      <w:r>
        <w:t xml:space="preserve">W załączeniu </w:t>
      </w:r>
      <w:r w:rsidRPr="00F45393">
        <w:t>przedstawiam sprawozdanie z</w:t>
      </w:r>
      <w:r>
        <w:t xml:space="preserve"> </w:t>
      </w:r>
      <w:r w:rsidRPr="00F45393">
        <w:t>wprowadzonych działań mających na celu poprawę dostępności w tutejszym Urzędzie w aspektach:</w:t>
      </w:r>
    </w:p>
    <w:p w14:paraId="52490063" w14:textId="77777777" w:rsidR="00A6373F" w:rsidRPr="00F45393" w:rsidRDefault="00A6373F" w:rsidP="00A6373F">
      <w:pPr>
        <w:spacing w:line="276" w:lineRule="auto"/>
        <w:jc w:val="both"/>
      </w:pPr>
      <w:r w:rsidRPr="00F45393">
        <w:t>- cyfrowym,</w:t>
      </w:r>
    </w:p>
    <w:p w14:paraId="55A0A8E9" w14:textId="77777777" w:rsidR="00A6373F" w:rsidRPr="00F45393" w:rsidRDefault="00A6373F" w:rsidP="00A6373F">
      <w:pPr>
        <w:spacing w:line="276" w:lineRule="auto"/>
        <w:jc w:val="both"/>
      </w:pPr>
      <w:r w:rsidRPr="00F45393">
        <w:t>- komunikacyjno-informacyjnym,</w:t>
      </w:r>
    </w:p>
    <w:p w14:paraId="0F7CCF69" w14:textId="77777777" w:rsidR="00A6373F" w:rsidRDefault="00A6373F" w:rsidP="00A6373F">
      <w:pPr>
        <w:spacing w:line="276" w:lineRule="auto"/>
        <w:jc w:val="both"/>
      </w:pPr>
      <w:r w:rsidRPr="00F45393">
        <w:t xml:space="preserve">- architektonicznym. </w:t>
      </w:r>
    </w:p>
    <w:p w14:paraId="422D9DAD" w14:textId="77777777" w:rsidR="00D552BF" w:rsidRPr="00A6373F" w:rsidRDefault="00A6373F" w:rsidP="00D552BF">
      <w:pPr>
        <w:spacing w:line="276" w:lineRule="auto"/>
        <w:jc w:val="both"/>
      </w:pPr>
      <w:r>
        <w:tab/>
        <w:t>Jednocześnie informuję, że w</w:t>
      </w:r>
      <w:r w:rsidR="00D552BF" w:rsidRPr="00F45393">
        <w:t xml:space="preserve"> lipcu 2022 roku audytor wewnętrzny Pani Ewa Michalik przeprowadziła audyt, którego tematem była </w:t>
      </w:r>
      <w:r w:rsidR="00D552BF" w:rsidRPr="00F45393">
        <w:rPr>
          <w:i/>
        </w:rPr>
        <w:t xml:space="preserve">„Ocena zapewnienia dostępności dla osób ze szczególnymi potrzebami (dostępność architektoniczna, informacyjno-komunikacyjna </w:t>
      </w:r>
      <w:r>
        <w:rPr>
          <w:i/>
        </w:rPr>
        <w:br/>
      </w:r>
      <w:r w:rsidR="00D552BF" w:rsidRPr="00F45393">
        <w:rPr>
          <w:i/>
        </w:rPr>
        <w:t>i cyfrowa) w Urzędzie Miasta w Redzie”.</w:t>
      </w:r>
    </w:p>
    <w:p w14:paraId="6B06C7F7" w14:textId="77777777" w:rsidR="00D552BF" w:rsidRDefault="00D552BF" w:rsidP="00D552BF">
      <w:pPr>
        <w:spacing w:line="276" w:lineRule="auto"/>
        <w:ind w:firstLine="708"/>
        <w:jc w:val="both"/>
        <w:rPr>
          <w:b/>
        </w:rPr>
      </w:pPr>
      <w:r w:rsidRPr="00F45393">
        <w:t xml:space="preserve">Na podstawie ww. audytu Pani Eliza Selega-Marciniak – koordynator ds. dostępności opracowała </w:t>
      </w:r>
      <w:r w:rsidRPr="00F45393">
        <w:rPr>
          <w:b/>
        </w:rPr>
        <w:t xml:space="preserve">Plan </w:t>
      </w:r>
      <w:bookmarkStart w:id="0" w:name="_Hlk155257185"/>
      <w:r w:rsidRPr="00F45393">
        <w:rPr>
          <w:b/>
        </w:rPr>
        <w:t>działania na rzecz poprawy zapewnienia dostępności osobom z</w:t>
      </w:r>
      <w:r>
        <w:rPr>
          <w:b/>
        </w:rPr>
        <w:t>e</w:t>
      </w:r>
      <w:r w:rsidRPr="00F45393">
        <w:rPr>
          <w:b/>
        </w:rPr>
        <w:t xml:space="preserve"> szczególnymi potrzebami na lata 2023-2024</w:t>
      </w:r>
      <w:bookmarkEnd w:id="0"/>
      <w:r w:rsidRPr="00F45393">
        <w:rPr>
          <w:b/>
        </w:rPr>
        <w:t xml:space="preserve">, </w:t>
      </w:r>
      <w:r w:rsidRPr="00F45393">
        <w:t xml:space="preserve">który został zatwierdzony przez </w:t>
      </w:r>
      <w:r w:rsidR="0063414D">
        <w:t xml:space="preserve">Burmistrza </w:t>
      </w:r>
      <w:r w:rsidR="0063414D">
        <w:br/>
      </w:r>
      <w:r w:rsidRPr="00F45393">
        <w:t>w dniu 3 marca 2023</w:t>
      </w:r>
      <w:r w:rsidR="00A6373F">
        <w:t>r</w:t>
      </w:r>
      <w:r w:rsidRPr="00F45393">
        <w:t>.</w:t>
      </w:r>
      <w:r w:rsidRPr="00F45393">
        <w:rPr>
          <w:b/>
        </w:rPr>
        <w:t xml:space="preserve"> </w:t>
      </w:r>
    </w:p>
    <w:p w14:paraId="7E3251ED" w14:textId="77777777" w:rsidR="00BC0BC5" w:rsidRDefault="00BC0BC5" w:rsidP="00D552BF">
      <w:pPr>
        <w:spacing w:line="276" w:lineRule="auto"/>
        <w:ind w:firstLine="708"/>
        <w:jc w:val="both"/>
        <w:rPr>
          <w:b/>
        </w:rPr>
      </w:pPr>
    </w:p>
    <w:p w14:paraId="6B7DF365" w14:textId="77777777" w:rsidR="00BC0BC5" w:rsidRDefault="00BC0BC5" w:rsidP="00D552BF">
      <w:pPr>
        <w:spacing w:line="276" w:lineRule="auto"/>
        <w:ind w:firstLine="708"/>
        <w:jc w:val="both"/>
        <w:rPr>
          <w:b/>
        </w:rPr>
      </w:pPr>
    </w:p>
    <w:p w14:paraId="59EF6519" w14:textId="77777777" w:rsidR="00BC0BC5" w:rsidRPr="00BC0BC5" w:rsidRDefault="00BC0BC5" w:rsidP="00D552BF">
      <w:pPr>
        <w:spacing w:line="276" w:lineRule="auto"/>
        <w:ind w:firstLine="708"/>
        <w:jc w:val="both"/>
        <w:rPr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C0BC5">
        <w:rPr>
          <w:bCs/>
        </w:rPr>
        <w:t>Koordynator ds. Dostępności</w:t>
      </w:r>
    </w:p>
    <w:p w14:paraId="50065037" w14:textId="77777777" w:rsidR="00D552BF" w:rsidRDefault="00D552BF" w:rsidP="00D552BF">
      <w:pPr>
        <w:spacing w:line="276" w:lineRule="auto"/>
        <w:jc w:val="both"/>
      </w:pPr>
    </w:p>
    <w:p w14:paraId="1D40298C" w14:textId="77777777" w:rsidR="00D552BF" w:rsidRDefault="00D552BF" w:rsidP="00D552BF">
      <w:pPr>
        <w:spacing w:line="276" w:lineRule="auto"/>
        <w:jc w:val="both"/>
      </w:pPr>
    </w:p>
    <w:p w14:paraId="418691FD" w14:textId="77777777" w:rsidR="00D552BF" w:rsidRDefault="00D552BF" w:rsidP="00D552BF">
      <w:pPr>
        <w:spacing w:line="276" w:lineRule="auto"/>
        <w:jc w:val="both"/>
      </w:pPr>
    </w:p>
    <w:p w14:paraId="629B5E3D" w14:textId="77777777" w:rsidR="00D552BF" w:rsidRDefault="00D552BF" w:rsidP="00D552BF">
      <w:pPr>
        <w:spacing w:line="276" w:lineRule="auto"/>
        <w:jc w:val="both"/>
      </w:pPr>
    </w:p>
    <w:p w14:paraId="7D7B475D" w14:textId="77777777" w:rsidR="00D552BF" w:rsidRDefault="00D552BF" w:rsidP="00D552BF">
      <w:pPr>
        <w:spacing w:line="276" w:lineRule="auto"/>
        <w:jc w:val="both"/>
      </w:pPr>
    </w:p>
    <w:p w14:paraId="7D6DA8A0" w14:textId="77777777" w:rsidR="00D552BF" w:rsidRPr="00CC2C20" w:rsidRDefault="00D552BF" w:rsidP="00D552BF">
      <w:pPr>
        <w:ind w:left="360"/>
        <w:rPr>
          <w:bCs/>
          <w:sz w:val="18"/>
          <w:szCs w:val="18"/>
          <w:u w:val="single"/>
        </w:rPr>
      </w:pPr>
      <w:r w:rsidRPr="00CC2C20">
        <w:rPr>
          <w:bCs/>
          <w:sz w:val="18"/>
          <w:szCs w:val="18"/>
          <w:u w:val="single"/>
        </w:rPr>
        <w:t>Załączniki:</w:t>
      </w:r>
    </w:p>
    <w:p w14:paraId="72EB0D6A" w14:textId="77777777" w:rsidR="00D552BF" w:rsidRPr="006A6901" w:rsidRDefault="00D552BF" w:rsidP="00D552BF">
      <w:pPr>
        <w:ind w:firstLine="360"/>
        <w:rPr>
          <w:bCs/>
          <w:sz w:val="18"/>
          <w:szCs w:val="18"/>
        </w:rPr>
      </w:pPr>
      <w:r w:rsidRPr="006A6901">
        <w:rPr>
          <w:bCs/>
          <w:sz w:val="18"/>
          <w:szCs w:val="18"/>
        </w:rPr>
        <w:t xml:space="preserve">Ilość </w:t>
      </w:r>
      <w:r>
        <w:rPr>
          <w:bCs/>
          <w:sz w:val="18"/>
          <w:szCs w:val="18"/>
        </w:rPr>
        <w:t>–</w:t>
      </w:r>
      <w:r w:rsidRPr="006A6901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>1 szt.</w:t>
      </w:r>
    </w:p>
    <w:p w14:paraId="3E6E8F1F" w14:textId="77777777" w:rsidR="00D552BF" w:rsidRPr="006A6901" w:rsidRDefault="00D552BF" w:rsidP="00D552BF">
      <w:pPr>
        <w:ind w:left="720"/>
        <w:rPr>
          <w:bCs/>
          <w:sz w:val="18"/>
          <w:szCs w:val="18"/>
        </w:rPr>
      </w:pPr>
    </w:p>
    <w:p w14:paraId="32757C98" w14:textId="77777777" w:rsidR="00D552BF" w:rsidRPr="00CC2C20" w:rsidRDefault="00D552BF" w:rsidP="00D552BF">
      <w:pPr>
        <w:ind w:left="360"/>
        <w:rPr>
          <w:bCs/>
          <w:sz w:val="18"/>
          <w:szCs w:val="18"/>
          <w:u w:val="single"/>
        </w:rPr>
      </w:pPr>
      <w:r w:rsidRPr="00CC2C20">
        <w:rPr>
          <w:bCs/>
          <w:sz w:val="18"/>
          <w:szCs w:val="18"/>
          <w:u w:val="single"/>
        </w:rPr>
        <w:t>Otrzymują:</w:t>
      </w:r>
    </w:p>
    <w:p w14:paraId="60398F03" w14:textId="77777777" w:rsidR="00D552BF" w:rsidRDefault="00D552BF" w:rsidP="00D552BF">
      <w:pPr>
        <w:numPr>
          <w:ilvl w:val="0"/>
          <w:numId w:val="3"/>
        </w:numPr>
        <w:rPr>
          <w:bCs/>
          <w:sz w:val="18"/>
          <w:szCs w:val="18"/>
        </w:rPr>
      </w:pPr>
      <w:r w:rsidRPr="006A6901">
        <w:rPr>
          <w:bCs/>
          <w:sz w:val="18"/>
          <w:szCs w:val="18"/>
        </w:rPr>
        <w:t>Adresat</w:t>
      </w:r>
    </w:p>
    <w:p w14:paraId="3739EE8B" w14:textId="77777777" w:rsidR="000D4249" w:rsidRDefault="00D552BF" w:rsidP="000D4249">
      <w:pPr>
        <w:numPr>
          <w:ilvl w:val="0"/>
          <w:numId w:val="3"/>
        </w:numPr>
        <w:rPr>
          <w:bCs/>
          <w:sz w:val="18"/>
          <w:szCs w:val="18"/>
        </w:rPr>
      </w:pPr>
      <w:r w:rsidRPr="006A6901">
        <w:rPr>
          <w:bCs/>
          <w:sz w:val="18"/>
          <w:szCs w:val="18"/>
        </w:rPr>
        <w:t>a/a</w:t>
      </w:r>
    </w:p>
    <w:p w14:paraId="27C39B48" w14:textId="77777777" w:rsidR="000D4249" w:rsidRDefault="000D4249" w:rsidP="000D4249">
      <w:pPr>
        <w:rPr>
          <w:bCs/>
          <w:sz w:val="18"/>
          <w:szCs w:val="18"/>
        </w:rPr>
      </w:pPr>
    </w:p>
    <w:p w14:paraId="54DB628F" w14:textId="77777777" w:rsidR="0053799C" w:rsidRDefault="0053799C" w:rsidP="0053799C">
      <w:pPr>
        <w:jc w:val="right"/>
        <w:rPr>
          <w:bCs/>
          <w:sz w:val="18"/>
          <w:szCs w:val="18"/>
        </w:rPr>
      </w:pPr>
    </w:p>
    <w:p w14:paraId="07F5610A" w14:textId="77777777" w:rsidR="00667C3B" w:rsidRDefault="00667C3B" w:rsidP="0053799C">
      <w:pPr>
        <w:jc w:val="right"/>
        <w:rPr>
          <w:bCs/>
          <w:sz w:val="18"/>
          <w:szCs w:val="18"/>
        </w:rPr>
      </w:pPr>
    </w:p>
    <w:p w14:paraId="2E2D8FCA" w14:textId="1412039D" w:rsidR="000F1EB1" w:rsidRPr="008B72D4" w:rsidRDefault="0053799C" w:rsidP="00CE48E9">
      <w:pPr>
        <w:spacing w:line="276" w:lineRule="auto"/>
      </w:pPr>
      <w:bookmarkStart w:id="1" w:name="_Hlk155261382"/>
      <w:r>
        <w:t xml:space="preserve">    </w:t>
      </w:r>
      <w:bookmarkEnd w:id="1"/>
    </w:p>
    <w:p w14:paraId="6B74BE0F" w14:textId="77777777" w:rsidR="00CE48E9" w:rsidRDefault="00CE48E9" w:rsidP="00CE48E9">
      <w:pPr>
        <w:spacing w:line="276" w:lineRule="auto"/>
        <w:jc w:val="right"/>
      </w:pPr>
      <w:r>
        <w:lastRenderedPageBreak/>
        <w:t xml:space="preserve">Reda, dnia 19 grudnia 2024r. </w:t>
      </w:r>
    </w:p>
    <w:p w14:paraId="78AC33E4" w14:textId="77777777" w:rsidR="00CE48E9" w:rsidRDefault="00CE48E9" w:rsidP="00CE48E9">
      <w:pPr>
        <w:spacing w:line="276" w:lineRule="auto"/>
        <w:jc w:val="right"/>
      </w:pPr>
    </w:p>
    <w:p w14:paraId="014FA825" w14:textId="77777777" w:rsidR="00CE48E9" w:rsidRDefault="00CE48E9" w:rsidP="00CE48E9">
      <w:pPr>
        <w:spacing w:line="276" w:lineRule="auto"/>
        <w:jc w:val="right"/>
      </w:pPr>
    </w:p>
    <w:p w14:paraId="67F23FB9" w14:textId="77777777" w:rsidR="00CE48E9" w:rsidRDefault="00CE48E9" w:rsidP="00CE48E9">
      <w:pPr>
        <w:spacing w:line="276" w:lineRule="auto"/>
        <w:jc w:val="right"/>
      </w:pPr>
    </w:p>
    <w:p w14:paraId="53838375" w14:textId="77777777" w:rsidR="00CE48E9" w:rsidRDefault="00CE48E9" w:rsidP="00CE48E9">
      <w:pPr>
        <w:spacing w:line="276" w:lineRule="auto"/>
        <w:jc w:val="right"/>
        <w:rPr>
          <w:i/>
          <w:iCs/>
        </w:rPr>
      </w:pPr>
      <w:r w:rsidRPr="004A0F54">
        <w:rPr>
          <w:i/>
          <w:iCs/>
        </w:rPr>
        <w:t>Załącznik nr 1 do pisma wewnętrznego OR.8410.2.</w:t>
      </w:r>
      <w:r>
        <w:rPr>
          <w:i/>
          <w:iCs/>
        </w:rPr>
        <w:t>2</w:t>
      </w:r>
      <w:r w:rsidRPr="004A0F54">
        <w:rPr>
          <w:i/>
          <w:iCs/>
        </w:rPr>
        <w:t>.202</w:t>
      </w:r>
      <w:r>
        <w:rPr>
          <w:i/>
          <w:iCs/>
        </w:rPr>
        <w:t>4</w:t>
      </w:r>
    </w:p>
    <w:p w14:paraId="77571058" w14:textId="77777777" w:rsidR="00CE48E9" w:rsidRDefault="00CE48E9" w:rsidP="00CE48E9">
      <w:pPr>
        <w:spacing w:line="276" w:lineRule="auto"/>
        <w:jc w:val="right"/>
        <w:rPr>
          <w:i/>
          <w:iCs/>
        </w:rPr>
      </w:pPr>
    </w:p>
    <w:p w14:paraId="621AEEF0" w14:textId="77777777" w:rsidR="00CE48E9" w:rsidRDefault="00CE48E9" w:rsidP="00CE48E9">
      <w:pPr>
        <w:spacing w:line="276" w:lineRule="auto"/>
        <w:jc w:val="center"/>
        <w:rPr>
          <w:i/>
          <w:iCs/>
        </w:rPr>
      </w:pPr>
    </w:p>
    <w:p w14:paraId="3E4D477A" w14:textId="77777777" w:rsidR="00CE48E9" w:rsidRDefault="00CE48E9" w:rsidP="00CE48E9">
      <w:pPr>
        <w:spacing w:line="276" w:lineRule="auto"/>
        <w:jc w:val="center"/>
        <w:rPr>
          <w:i/>
          <w:iCs/>
        </w:rPr>
      </w:pPr>
    </w:p>
    <w:p w14:paraId="35BBE871" w14:textId="77777777" w:rsidR="00CE48E9" w:rsidRPr="00B921FB" w:rsidRDefault="00CE48E9" w:rsidP="00CE48E9">
      <w:pPr>
        <w:spacing w:line="276" w:lineRule="auto"/>
        <w:jc w:val="center"/>
        <w:rPr>
          <w:b/>
          <w:bCs/>
        </w:rPr>
      </w:pPr>
      <w:r w:rsidRPr="00B921FB">
        <w:rPr>
          <w:b/>
          <w:bCs/>
        </w:rPr>
        <w:t>Sprawozdanie z realizacji Planu działania na rzecz poprawy zapewnienia dostępności osobom ze szczególnymi potrzebami na lata 2023-2024</w:t>
      </w:r>
    </w:p>
    <w:p w14:paraId="04D0F7B8" w14:textId="77777777" w:rsidR="00CE48E9" w:rsidRDefault="00CE48E9" w:rsidP="00CE48E9">
      <w:pPr>
        <w:spacing w:line="276" w:lineRule="auto"/>
        <w:jc w:val="center"/>
      </w:pPr>
    </w:p>
    <w:p w14:paraId="5FBBF7F4" w14:textId="77777777" w:rsidR="00CE48E9" w:rsidRDefault="00CE48E9" w:rsidP="00CE48E9">
      <w:pPr>
        <w:spacing w:line="276" w:lineRule="auto"/>
        <w:jc w:val="both"/>
      </w:pPr>
    </w:p>
    <w:p w14:paraId="492428A0" w14:textId="77777777" w:rsidR="00CE48E9" w:rsidRPr="004A0F54" w:rsidRDefault="00CE48E9" w:rsidP="00CE48E9">
      <w:pPr>
        <w:spacing w:line="276" w:lineRule="auto"/>
        <w:ind w:firstLine="708"/>
        <w:jc w:val="both"/>
        <w:rPr>
          <w:rFonts w:eastAsia="Calibri"/>
          <w:lang w:eastAsia="en-US"/>
        </w:rPr>
      </w:pPr>
      <w:r w:rsidRPr="004A0F54">
        <w:rPr>
          <w:rFonts w:eastAsia="Calibri"/>
          <w:lang w:eastAsia="en-US"/>
        </w:rPr>
        <w:t>Plan działania Urzędu Miasta w Redzie na rzecz poprawy zapewnienia dostępności</w:t>
      </w:r>
    </w:p>
    <w:p w14:paraId="0B376BED" w14:textId="77777777" w:rsidR="00CE48E9" w:rsidRPr="004A0F54" w:rsidRDefault="00CE48E9" w:rsidP="00CE48E9">
      <w:pPr>
        <w:spacing w:line="276" w:lineRule="auto"/>
        <w:jc w:val="both"/>
        <w:rPr>
          <w:rFonts w:eastAsia="Calibri"/>
          <w:lang w:eastAsia="en-US"/>
        </w:rPr>
      </w:pPr>
      <w:r w:rsidRPr="004A0F54">
        <w:rPr>
          <w:rFonts w:eastAsia="Calibri"/>
          <w:lang w:eastAsia="en-US"/>
        </w:rPr>
        <w:t>został opracowany w oparciu o obowiązujące przepisy prawa oraz dobre praktyki odnoszące</w:t>
      </w:r>
    </w:p>
    <w:p w14:paraId="683428DB" w14:textId="77777777" w:rsidR="00CE48E9" w:rsidRPr="004A0F54" w:rsidRDefault="00CE48E9" w:rsidP="00CE48E9">
      <w:pPr>
        <w:spacing w:line="276" w:lineRule="auto"/>
        <w:jc w:val="both"/>
        <w:rPr>
          <w:rFonts w:eastAsia="Calibri"/>
          <w:lang w:eastAsia="en-US"/>
        </w:rPr>
      </w:pPr>
      <w:r w:rsidRPr="004A0F54">
        <w:rPr>
          <w:rFonts w:eastAsia="Calibri"/>
          <w:lang w:eastAsia="en-US"/>
        </w:rPr>
        <w:t>się do potrzeb osób z niepełnosprawnościami, w tym w szczególności:</w:t>
      </w:r>
    </w:p>
    <w:p w14:paraId="34103785" w14:textId="77777777" w:rsidR="00CE48E9" w:rsidRPr="004A0F54" w:rsidRDefault="00CE48E9" w:rsidP="00CE48E9">
      <w:pPr>
        <w:numPr>
          <w:ilvl w:val="0"/>
          <w:numId w:val="4"/>
        </w:numPr>
        <w:spacing w:after="160" w:line="276" w:lineRule="auto"/>
        <w:contextualSpacing/>
        <w:jc w:val="both"/>
        <w:rPr>
          <w:rFonts w:eastAsia="Calibri"/>
          <w:lang w:eastAsia="en-US"/>
        </w:rPr>
      </w:pPr>
      <w:r w:rsidRPr="004A0F54">
        <w:rPr>
          <w:rFonts w:eastAsia="Calibri"/>
          <w:lang w:eastAsia="en-US"/>
        </w:rPr>
        <w:t>przepisy ustawy z dnia 19 lipca 2019 r. o zapewnieniu dostępności osobom ze</w:t>
      </w:r>
    </w:p>
    <w:p w14:paraId="6D2EBA9C" w14:textId="77777777" w:rsidR="00CE48E9" w:rsidRPr="004A0F54" w:rsidRDefault="00CE48E9" w:rsidP="00CE48E9">
      <w:pPr>
        <w:spacing w:line="276" w:lineRule="auto"/>
        <w:ind w:left="720"/>
        <w:contextualSpacing/>
        <w:jc w:val="both"/>
        <w:rPr>
          <w:rFonts w:eastAsia="Calibri"/>
          <w:lang w:eastAsia="en-US"/>
        </w:rPr>
      </w:pPr>
      <w:r w:rsidRPr="004A0F54">
        <w:rPr>
          <w:rFonts w:eastAsia="Calibri"/>
          <w:lang w:eastAsia="en-US"/>
        </w:rPr>
        <w:t>szczególnymi potrzebami (</w:t>
      </w:r>
      <w:proofErr w:type="spellStart"/>
      <w:r>
        <w:rPr>
          <w:rFonts w:eastAsia="Calibri"/>
          <w:lang w:eastAsia="en-US"/>
        </w:rPr>
        <w:t>t.j</w:t>
      </w:r>
      <w:proofErr w:type="spellEnd"/>
      <w:r>
        <w:rPr>
          <w:rFonts w:eastAsia="Calibri"/>
          <w:lang w:eastAsia="en-US"/>
        </w:rPr>
        <w:t xml:space="preserve">. </w:t>
      </w:r>
      <w:r w:rsidRPr="004A0F54">
        <w:rPr>
          <w:rFonts w:eastAsia="Calibri"/>
          <w:lang w:eastAsia="en-US"/>
        </w:rPr>
        <w:t>Dz.U. 202</w:t>
      </w:r>
      <w:r>
        <w:rPr>
          <w:rFonts w:eastAsia="Calibri"/>
          <w:lang w:eastAsia="en-US"/>
        </w:rPr>
        <w:t>4</w:t>
      </w:r>
      <w:r w:rsidRPr="004A0F54">
        <w:rPr>
          <w:rFonts w:eastAsia="Calibri"/>
          <w:lang w:eastAsia="en-US"/>
        </w:rPr>
        <w:t xml:space="preserve"> poz. </w:t>
      </w:r>
      <w:r>
        <w:rPr>
          <w:rFonts w:eastAsia="Calibri"/>
          <w:lang w:eastAsia="en-US"/>
        </w:rPr>
        <w:t>1411</w:t>
      </w:r>
      <w:r w:rsidRPr="004A0F54">
        <w:rPr>
          <w:rFonts w:eastAsia="Calibri"/>
          <w:lang w:eastAsia="en-US"/>
        </w:rPr>
        <w:t>),</w:t>
      </w:r>
    </w:p>
    <w:p w14:paraId="34B9F5F2" w14:textId="77777777" w:rsidR="00CE48E9" w:rsidRPr="004A0F54" w:rsidRDefault="00CE48E9" w:rsidP="00CE48E9">
      <w:pPr>
        <w:numPr>
          <w:ilvl w:val="0"/>
          <w:numId w:val="4"/>
        </w:numPr>
        <w:spacing w:after="160" w:line="276" w:lineRule="auto"/>
        <w:contextualSpacing/>
        <w:jc w:val="both"/>
        <w:rPr>
          <w:rFonts w:eastAsia="Calibri"/>
          <w:lang w:eastAsia="en-US"/>
        </w:rPr>
      </w:pPr>
      <w:r w:rsidRPr="004A0F54">
        <w:rPr>
          <w:rFonts w:eastAsia="Calibri"/>
          <w:lang w:eastAsia="en-US"/>
        </w:rPr>
        <w:t xml:space="preserve">przepisy ustawy z dnia 4 kwietnia 2019 r. o dostępności cyfrowej stron internetowych </w:t>
      </w:r>
      <w:r w:rsidRPr="004A0F54">
        <w:rPr>
          <w:rFonts w:eastAsia="Calibri"/>
          <w:lang w:eastAsia="en-US"/>
        </w:rPr>
        <w:br/>
        <w:t>i aplikacji mobilnych podmiotów publicznych (</w:t>
      </w:r>
      <w:proofErr w:type="spellStart"/>
      <w:r>
        <w:rPr>
          <w:rFonts w:eastAsia="Calibri"/>
          <w:lang w:eastAsia="en-US"/>
        </w:rPr>
        <w:t>t.j</w:t>
      </w:r>
      <w:proofErr w:type="spellEnd"/>
      <w:r>
        <w:rPr>
          <w:rFonts w:eastAsia="Calibri"/>
          <w:lang w:eastAsia="en-US"/>
        </w:rPr>
        <w:t xml:space="preserve">. </w:t>
      </w:r>
      <w:r w:rsidRPr="004A0F54">
        <w:rPr>
          <w:rFonts w:eastAsia="Calibri"/>
          <w:lang w:eastAsia="en-US"/>
        </w:rPr>
        <w:t>Dz.U. 2023 poz.</w:t>
      </w:r>
      <w:r>
        <w:rPr>
          <w:rFonts w:eastAsia="Calibri"/>
          <w:lang w:eastAsia="en-US"/>
        </w:rPr>
        <w:t xml:space="preserve"> 1440</w:t>
      </w:r>
      <w:r w:rsidRPr="004A0F54">
        <w:rPr>
          <w:rFonts w:eastAsia="Calibri"/>
          <w:lang w:eastAsia="en-US"/>
        </w:rPr>
        <w:t>);</w:t>
      </w:r>
    </w:p>
    <w:p w14:paraId="5D1D27BE" w14:textId="77777777" w:rsidR="00CE48E9" w:rsidRPr="004A0F54" w:rsidRDefault="00CE48E9" w:rsidP="00CE48E9">
      <w:pPr>
        <w:numPr>
          <w:ilvl w:val="0"/>
          <w:numId w:val="4"/>
        </w:numPr>
        <w:spacing w:after="160" w:line="276" w:lineRule="auto"/>
        <w:contextualSpacing/>
        <w:jc w:val="both"/>
        <w:rPr>
          <w:rFonts w:eastAsia="Calibri"/>
          <w:lang w:eastAsia="en-US"/>
        </w:rPr>
      </w:pPr>
      <w:r w:rsidRPr="004A0F54">
        <w:rPr>
          <w:rFonts w:eastAsia="Calibri"/>
          <w:lang w:eastAsia="en-US"/>
        </w:rPr>
        <w:t>audyt wewnętrzny przeprowadzony w 2022 roku przez Panią Audytor Ewę Michalik.</w:t>
      </w:r>
    </w:p>
    <w:p w14:paraId="428A9444" w14:textId="77777777" w:rsidR="00CE48E9" w:rsidRPr="004A0F54" w:rsidRDefault="00CE48E9" w:rsidP="00CE48E9">
      <w:pPr>
        <w:spacing w:line="276" w:lineRule="auto"/>
        <w:ind w:left="720"/>
        <w:contextualSpacing/>
        <w:jc w:val="both"/>
        <w:rPr>
          <w:rFonts w:eastAsia="Calibri"/>
          <w:lang w:eastAsia="en-US"/>
        </w:rPr>
      </w:pPr>
    </w:p>
    <w:p w14:paraId="5966D24A" w14:textId="77777777" w:rsidR="00CE48E9" w:rsidRDefault="00CE48E9" w:rsidP="00CE48E9">
      <w:pPr>
        <w:spacing w:line="276" w:lineRule="auto"/>
        <w:ind w:firstLine="360"/>
        <w:jc w:val="both"/>
        <w:rPr>
          <w:rFonts w:eastAsia="Calibri"/>
          <w:lang w:eastAsia="en-US"/>
        </w:rPr>
      </w:pPr>
      <w:r w:rsidRPr="004A0F54">
        <w:rPr>
          <w:rFonts w:eastAsia="Calibri"/>
          <w:lang w:eastAsia="en-US"/>
        </w:rPr>
        <w:t xml:space="preserve">Plan </w:t>
      </w:r>
      <w:r>
        <w:rPr>
          <w:rFonts w:eastAsia="Calibri"/>
          <w:lang w:eastAsia="en-US"/>
        </w:rPr>
        <w:t>miał</w:t>
      </w:r>
      <w:r w:rsidRPr="004A0F54">
        <w:rPr>
          <w:rFonts w:eastAsia="Calibri"/>
          <w:lang w:eastAsia="en-US"/>
        </w:rPr>
        <w:t xml:space="preserve"> na celu wprowadzenie działań zmierzających do poprawy dostępności Urzędu Miasta w Redzie oraz jakości świadczonych usług i obsługi interesantów. Przyjęty Plan uwzględni</w:t>
      </w:r>
      <w:r>
        <w:rPr>
          <w:rFonts w:eastAsia="Calibri"/>
          <w:lang w:eastAsia="en-US"/>
        </w:rPr>
        <w:t>ł</w:t>
      </w:r>
      <w:r w:rsidRPr="004A0F54">
        <w:rPr>
          <w:rFonts w:eastAsia="Calibri"/>
          <w:lang w:eastAsia="en-US"/>
        </w:rPr>
        <w:t xml:space="preserve"> kwestię osób ze szczególnymi potrzebami we wszystkich obszarach działalności Urzędu Miasta w Redzie.</w:t>
      </w:r>
    </w:p>
    <w:p w14:paraId="589E35B3" w14:textId="77777777" w:rsidR="00CE48E9" w:rsidRDefault="00CE48E9" w:rsidP="00CE48E9">
      <w:pPr>
        <w:spacing w:line="276" w:lineRule="auto"/>
        <w:ind w:firstLine="360"/>
        <w:jc w:val="both"/>
        <w:rPr>
          <w:rFonts w:eastAsia="Calibri"/>
          <w:lang w:eastAsia="en-US"/>
        </w:rPr>
      </w:pPr>
    </w:p>
    <w:p w14:paraId="487F058B" w14:textId="77777777" w:rsidR="00CE48E9" w:rsidRDefault="00CE48E9" w:rsidP="00CE48E9">
      <w:pPr>
        <w:spacing w:line="276" w:lineRule="auto"/>
        <w:ind w:firstLine="360"/>
        <w:jc w:val="both"/>
      </w:pPr>
      <w:r>
        <w:rPr>
          <w:rFonts w:eastAsia="Calibri"/>
          <w:lang w:eastAsia="en-US"/>
        </w:rPr>
        <w:t xml:space="preserve">W związku z powyższym </w:t>
      </w:r>
      <w:r w:rsidRPr="00F45393">
        <w:t>zostały wprowadzone następujące działania:</w:t>
      </w:r>
    </w:p>
    <w:p w14:paraId="4C048674" w14:textId="77777777" w:rsidR="00CE48E9" w:rsidRPr="00F45393" w:rsidRDefault="00CE48E9" w:rsidP="00CE48E9">
      <w:pPr>
        <w:pStyle w:val="Akapitzlist"/>
        <w:numPr>
          <w:ilvl w:val="0"/>
          <w:numId w:val="5"/>
        </w:numPr>
        <w:spacing w:line="276" w:lineRule="auto"/>
        <w:jc w:val="both"/>
      </w:pPr>
      <w:r>
        <w:t>w aspekcie cyfrowym:</w:t>
      </w:r>
    </w:p>
    <w:p w14:paraId="64A6EBA0" w14:textId="77777777" w:rsidR="00CE48E9" w:rsidRDefault="00CE48E9" w:rsidP="00CE48E9">
      <w:pPr>
        <w:pStyle w:val="Akapitzlist"/>
        <w:numPr>
          <w:ilvl w:val="0"/>
          <w:numId w:val="8"/>
        </w:numPr>
        <w:spacing w:line="276" w:lineRule="auto"/>
        <w:jc w:val="both"/>
      </w:pPr>
      <w:r w:rsidRPr="00F45393">
        <w:t xml:space="preserve">wykupiono usługę </w:t>
      </w:r>
      <w:proofErr w:type="spellStart"/>
      <w:r w:rsidRPr="00F45393">
        <w:t>MultiInfo</w:t>
      </w:r>
      <w:proofErr w:type="spellEnd"/>
      <w:r w:rsidRPr="00F45393">
        <w:t xml:space="preserve">, która umożliwia kontakt ww. osobom z pracownikami </w:t>
      </w:r>
      <w:r>
        <w:t xml:space="preserve">Urzędu </w:t>
      </w:r>
      <w:r w:rsidRPr="00F45393">
        <w:t xml:space="preserve">poprzez wysłanie wiadomości tekstowej (SMS). Wysłana wiadomość będzie przekierowana na skrzynkę e-mail Urzędu Miasta w Redzie, </w:t>
      </w:r>
      <w:r>
        <w:br/>
      </w:r>
      <w:r w:rsidRPr="00F45393">
        <w:t>a następnie przekazana do odpowiedniego Referatu</w:t>
      </w:r>
      <w:r>
        <w:t>.</w:t>
      </w:r>
    </w:p>
    <w:p w14:paraId="72AA5102" w14:textId="77777777" w:rsidR="00CE48E9" w:rsidRDefault="00CE48E9" w:rsidP="00CE48E9">
      <w:pPr>
        <w:pStyle w:val="Akapitzlist"/>
        <w:numPr>
          <w:ilvl w:val="0"/>
          <w:numId w:val="8"/>
        </w:numPr>
        <w:spacing w:line="276" w:lineRule="auto"/>
        <w:jc w:val="both"/>
      </w:pPr>
      <w:r w:rsidRPr="00F45393">
        <w:t>przy współpracy z Ośrodkiem Szkolno-Wychowawczym nr 2 dla Niesłyszących i</w:t>
      </w:r>
      <w:r>
        <w:t xml:space="preserve"> </w:t>
      </w:r>
      <w:r w:rsidRPr="00F45393">
        <w:t xml:space="preserve">Słabosłyszących w Wejherowie został nagrany film w języku migowym z podstawowymi informacjami na temat </w:t>
      </w:r>
      <w:r>
        <w:t>Urzędu</w:t>
      </w:r>
      <w:r w:rsidRPr="00F45393">
        <w:t>. Nag</w:t>
      </w:r>
      <w:r>
        <w:t>r</w:t>
      </w:r>
      <w:r w:rsidRPr="00F45393">
        <w:t xml:space="preserve">anie zostało umieszczone </w:t>
      </w:r>
      <w:r>
        <w:br/>
      </w:r>
      <w:r w:rsidRPr="00F45393">
        <w:t>w Biuletynie Informacji Publicznej</w:t>
      </w:r>
      <w:r>
        <w:t>.</w:t>
      </w:r>
    </w:p>
    <w:p w14:paraId="0AF2AB8C" w14:textId="77777777" w:rsidR="00CE48E9" w:rsidRDefault="00CE48E9" w:rsidP="00CE48E9">
      <w:pPr>
        <w:pStyle w:val="Akapitzlist"/>
        <w:numPr>
          <w:ilvl w:val="0"/>
          <w:numId w:val="8"/>
        </w:numPr>
        <w:spacing w:line="276" w:lineRule="auto"/>
        <w:jc w:val="both"/>
      </w:pPr>
      <w:r w:rsidRPr="00F45393">
        <w:t xml:space="preserve">w Biuletynie Informacji Publicznej została </w:t>
      </w:r>
      <w:r>
        <w:t>zamieszczona</w:t>
      </w:r>
      <w:r w:rsidRPr="00F45393">
        <w:t xml:space="preserve"> informacja o możliwości  dojazdu kom</w:t>
      </w:r>
      <w:r>
        <w:t>u</w:t>
      </w:r>
      <w:r w:rsidRPr="00F45393">
        <w:t>nikacją zbiorową</w:t>
      </w:r>
      <w:r>
        <w:t xml:space="preserve"> do Urzędu Miasta Redy</w:t>
      </w:r>
      <w:r w:rsidRPr="00F45393">
        <w:t xml:space="preserve"> oraz wniosek dot. zapewnienia komunikacji</w:t>
      </w:r>
      <w:r>
        <w:t>.</w:t>
      </w:r>
    </w:p>
    <w:p w14:paraId="1AABCA0A" w14:textId="77777777" w:rsidR="00CE48E9" w:rsidRDefault="00CE48E9" w:rsidP="00CE48E9">
      <w:pPr>
        <w:spacing w:line="276" w:lineRule="auto"/>
        <w:ind w:firstLine="708"/>
        <w:jc w:val="both"/>
      </w:pPr>
    </w:p>
    <w:p w14:paraId="4B72B39B" w14:textId="77777777" w:rsidR="00CE48E9" w:rsidRDefault="00CE48E9" w:rsidP="00CE48E9">
      <w:pPr>
        <w:spacing w:line="276" w:lineRule="auto"/>
        <w:ind w:firstLine="708"/>
        <w:jc w:val="both"/>
      </w:pPr>
    </w:p>
    <w:p w14:paraId="381AB6E5" w14:textId="77777777" w:rsidR="00CE48E9" w:rsidRDefault="00CE48E9" w:rsidP="00CE48E9">
      <w:pPr>
        <w:spacing w:line="276" w:lineRule="auto"/>
        <w:ind w:firstLine="708"/>
        <w:jc w:val="both"/>
      </w:pPr>
    </w:p>
    <w:p w14:paraId="65B73265" w14:textId="77777777" w:rsidR="00CE48E9" w:rsidRDefault="00CE48E9" w:rsidP="00CE48E9">
      <w:pPr>
        <w:spacing w:line="276" w:lineRule="auto"/>
        <w:ind w:firstLine="708"/>
        <w:jc w:val="both"/>
      </w:pPr>
    </w:p>
    <w:p w14:paraId="0A611036" w14:textId="77777777" w:rsidR="00CE48E9" w:rsidRPr="00F45393" w:rsidRDefault="00CE48E9" w:rsidP="00CE48E9">
      <w:pPr>
        <w:pStyle w:val="Akapitzlist"/>
        <w:numPr>
          <w:ilvl w:val="0"/>
          <w:numId w:val="5"/>
        </w:numPr>
        <w:spacing w:line="276" w:lineRule="auto"/>
        <w:jc w:val="both"/>
      </w:pPr>
      <w:r>
        <w:lastRenderedPageBreak/>
        <w:t>w</w:t>
      </w:r>
      <w:r w:rsidRPr="00F45393">
        <w:t xml:space="preserve"> aspekcie komunikacyjno-informacyjnym oraz architektonicznym</w:t>
      </w:r>
      <w:r>
        <w:t>:</w:t>
      </w:r>
      <w:r w:rsidRPr="00F45393">
        <w:t xml:space="preserve"> </w:t>
      </w:r>
    </w:p>
    <w:p w14:paraId="48B7A55C" w14:textId="77777777" w:rsidR="00CE48E9" w:rsidRDefault="00CE48E9" w:rsidP="00CE48E9">
      <w:pPr>
        <w:pStyle w:val="Akapitzlist"/>
        <w:numPr>
          <w:ilvl w:val="0"/>
          <w:numId w:val="9"/>
        </w:numPr>
        <w:spacing w:line="276" w:lineRule="auto"/>
        <w:jc w:val="both"/>
      </w:pPr>
      <w:r>
        <w:t>o</w:t>
      </w:r>
      <w:r w:rsidRPr="00F45393">
        <w:t>pracowan</w:t>
      </w:r>
      <w:r>
        <w:t>o</w:t>
      </w:r>
      <w:r w:rsidRPr="00F45393">
        <w:t xml:space="preserve"> i wprowadz</w:t>
      </w:r>
      <w:r>
        <w:t>ono</w:t>
      </w:r>
      <w:r w:rsidRPr="00F45393">
        <w:t xml:space="preserve"> Zarządzeniem nr OR.10.2023 z dnia 8 czerwca 2023</w:t>
      </w:r>
      <w:r>
        <w:t>r.</w:t>
      </w:r>
      <w:r w:rsidRPr="00F45393">
        <w:t xml:space="preserve"> procedur</w:t>
      </w:r>
      <w:r>
        <w:t>ę</w:t>
      </w:r>
      <w:r w:rsidRPr="00F45393">
        <w:t xml:space="preserve"> do obsługi osób ze szczególnymi potrzebami. </w:t>
      </w:r>
    </w:p>
    <w:p w14:paraId="484F87AC" w14:textId="77777777" w:rsidR="00CE48E9" w:rsidRDefault="00CE48E9" w:rsidP="00CE48E9">
      <w:pPr>
        <w:pStyle w:val="Akapitzlist"/>
        <w:numPr>
          <w:ilvl w:val="0"/>
          <w:numId w:val="9"/>
        </w:numPr>
        <w:spacing w:line="276" w:lineRule="auto"/>
        <w:jc w:val="both"/>
      </w:pPr>
      <w:r>
        <w:t>w</w:t>
      </w:r>
      <w:r w:rsidRPr="00F45393">
        <w:t xml:space="preserve"> 2023 roku</w:t>
      </w:r>
      <w:r>
        <w:t xml:space="preserve"> Gmina Miasto Reda wzię</w:t>
      </w:r>
      <w:r w:rsidRPr="00F45393">
        <w:t>ła udział w Prog</w:t>
      </w:r>
      <w:r>
        <w:t>ra</w:t>
      </w:r>
      <w:r w:rsidRPr="00F45393">
        <w:t>mie pn</w:t>
      </w:r>
      <w:r w:rsidRPr="00766A99">
        <w:rPr>
          <w:i/>
        </w:rPr>
        <w:t>. „Program wyrównywania różnic między regionami III”</w:t>
      </w:r>
      <w:r w:rsidRPr="00766A99">
        <w:rPr>
          <w:iCs/>
        </w:rPr>
        <w:t>,</w:t>
      </w:r>
      <w:r w:rsidRPr="00F45393">
        <w:t xml:space="preserve"> w ramach którego otrzymała dofinansowanie ze środków P</w:t>
      </w:r>
      <w:r>
        <w:t xml:space="preserve">aństwowego </w:t>
      </w:r>
      <w:r w:rsidRPr="00F45393">
        <w:t>F</w:t>
      </w:r>
      <w:r>
        <w:t xml:space="preserve">unduszu </w:t>
      </w:r>
      <w:r w:rsidRPr="00F45393">
        <w:t>R</w:t>
      </w:r>
      <w:r>
        <w:t xml:space="preserve">ehabilitacji </w:t>
      </w:r>
      <w:r w:rsidRPr="00F45393">
        <w:t>O</w:t>
      </w:r>
      <w:r>
        <w:t xml:space="preserve">sób </w:t>
      </w:r>
      <w:r w:rsidRPr="00F45393">
        <w:t>N</w:t>
      </w:r>
      <w:r>
        <w:t>iepełnosprawnych</w:t>
      </w:r>
      <w:r w:rsidRPr="00F45393">
        <w:t xml:space="preserve"> na zakup pętli indukcyjnej oraz tabliczek z napisem i numeracją </w:t>
      </w:r>
      <w:r>
        <w:br/>
      </w:r>
      <w:r w:rsidRPr="00F45393">
        <w:t>w alfabecie Braille’a.</w:t>
      </w:r>
    </w:p>
    <w:p w14:paraId="2E14B5BD" w14:textId="77777777" w:rsidR="00CE48E9" w:rsidRDefault="00CE48E9" w:rsidP="00CE48E9">
      <w:pPr>
        <w:pStyle w:val="Akapitzlist"/>
        <w:numPr>
          <w:ilvl w:val="0"/>
          <w:numId w:val="9"/>
        </w:numPr>
        <w:spacing w:line="276" w:lineRule="auto"/>
        <w:jc w:val="both"/>
      </w:pPr>
      <w:r>
        <w:t>w U</w:t>
      </w:r>
      <w:r w:rsidRPr="00F45393">
        <w:t>rzędzie zo</w:t>
      </w:r>
      <w:r>
        <w:t>stały rozmieszczone tabliczki wsk</w:t>
      </w:r>
      <w:r w:rsidRPr="00F45393">
        <w:t xml:space="preserve">azujące lokalizację windy, co ułatwi </w:t>
      </w:r>
      <w:r>
        <w:t>interesantom</w:t>
      </w:r>
      <w:r w:rsidRPr="00F45393">
        <w:t xml:space="preserve"> poruszanie się po budynku.</w:t>
      </w:r>
    </w:p>
    <w:p w14:paraId="6B8CEED8" w14:textId="77777777" w:rsidR="00CE48E9" w:rsidRDefault="00CE48E9" w:rsidP="00CE48E9">
      <w:pPr>
        <w:spacing w:line="276" w:lineRule="auto"/>
        <w:ind w:left="360"/>
        <w:jc w:val="both"/>
      </w:pPr>
    </w:p>
    <w:p w14:paraId="18B3D6D9" w14:textId="77777777" w:rsidR="00CE48E9" w:rsidRDefault="00CE48E9" w:rsidP="00CE48E9">
      <w:pPr>
        <w:spacing w:line="276" w:lineRule="auto"/>
        <w:jc w:val="both"/>
      </w:pPr>
      <w:r>
        <w:t xml:space="preserve">Ze względu na duże koszty oraz brak dofinansowania zewnętrznego, nie zostały zrealizowane trzy punkty z </w:t>
      </w:r>
      <w:r w:rsidRPr="00A73766">
        <w:t>Planu działania na rzecz poprawy zapewnienia dostępności osobom ze szczególnymi potrzebami na lata 2023-2024</w:t>
      </w:r>
      <w:r>
        <w:t xml:space="preserve"> i zostaną uwzględnione w kolejnym planie na lata </w:t>
      </w:r>
      <w:r>
        <w:br/>
        <w:t>2025-2026. Są to:</w:t>
      </w:r>
    </w:p>
    <w:p w14:paraId="4645F868" w14:textId="77777777" w:rsidR="00CE48E9" w:rsidRDefault="00CE48E9" w:rsidP="00CE48E9">
      <w:pPr>
        <w:numPr>
          <w:ilvl w:val="0"/>
          <w:numId w:val="7"/>
        </w:numPr>
        <w:spacing w:line="276" w:lineRule="auto"/>
        <w:jc w:val="both"/>
      </w:pPr>
      <w:r>
        <w:t>z</w:t>
      </w:r>
      <w:r w:rsidRPr="008B72D4">
        <w:t>apewnienie dostępu do tłumacza języka migowego na życzenie osobie z niepełnosprawnością słuchową.</w:t>
      </w:r>
      <w:r>
        <w:t xml:space="preserve"> W budżecie gminy na rok 2025 zostały zaangażowane środki na realizację tego zadania po przez wykup pakietu tłumacza języka migowego ze strony internetowej migam.org.</w:t>
      </w:r>
    </w:p>
    <w:p w14:paraId="055782C1" w14:textId="77777777" w:rsidR="00CE48E9" w:rsidRDefault="00CE48E9" w:rsidP="00CE48E9">
      <w:pPr>
        <w:numPr>
          <w:ilvl w:val="0"/>
          <w:numId w:val="7"/>
        </w:numPr>
        <w:spacing w:line="276" w:lineRule="auto"/>
        <w:jc w:val="both"/>
      </w:pPr>
      <w:r>
        <w:t xml:space="preserve">zamontowanie po obu stronach schodów poręczy przyściennych. Na początku 2025 roku zostanie złożony wniosek o dofinansowanie zakupu poręczy z „Programu wyrównywania różnic między regionami III”, finansowany ze środków Państwowego Funduszu Rehabilitacji Osób Niepełnosprawnych. Wniosek będzie złożony na realizację zadania w „starej” części budynku, ponieważ dofinansowanie obejmuje tylko budynki wybudowane i oddane do użytku przed 1 stycznia 1995r. </w:t>
      </w:r>
    </w:p>
    <w:p w14:paraId="093FD8D8" w14:textId="77777777" w:rsidR="00CE48E9" w:rsidRDefault="00CE48E9" w:rsidP="00CE48E9">
      <w:pPr>
        <w:spacing w:line="276" w:lineRule="auto"/>
        <w:ind w:left="720"/>
        <w:jc w:val="both"/>
      </w:pPr>
      <w:r>
        <w:t>W nowej części budynku nie mogą zostać zamontowane poręcze po obu stronach schodów, co wynika z Rozporządzenia</w:t>
      </w:r>
      <w:r w:rsidRPr="000F1EB1">
        <w:t xml:space="preserve"> </w:t>
      </w:r>
      <w:r>
        <w:t xml:space="preserve">Ministra Infrastruktury </w:t>
      </w:r>
      <w:r w:rsidRPr="000F1EB1">
        <w:t>w sprawie warunków technicznych jakim powinny odpowiadać budynki i ich usytuowanie</w:t>
      </w:r>
      <w:r>
        <w:t xml:space="preserve">, z których wynika iż minimalna szerokość użytkowa biegu schodów to 1,2 m. W obecnym stanie, </w:t>
      </w:r>
      <w:r w:rsidRPr="00315BB4">
        <w:t>w nowej części budynku</w:t>
      </w:r>
      <w:r>
        <w:t xml:space="preserve">, szerokość użytkowa biegu schodów klatki schodowej wynosi 1,23 m liczona od ściany budynku do poręczy. W związku z powyższym brak jest możliwości montażu dodatkowych poręczy. </w:t>
      </w:r>
    </w:p>
    <w:p w14:paraId="716E88D1" w14:textId="77777777" w:rsidR="00CE48E9" w:rsidRPr="008B72D4" w:rsidRDefault="00CE48E9" w:rsidP="00CE48E9">
      <w:pPr>
        <w:numPr>
          <w:ilvl w:val="0"/>
          <w:numId w:val="7"/>
        </w:numPr>
        <w:spacing w:line="276" w:lineRule="auto"/>
        <w:jc w:val="both"/>
      </w:pPr>
      <w:r>
        <w:t>wyposażenie Urzędu w specjalistyczny sprzęt do ewakuacji osób z niepełnosprawnością np. wózki schodowe, krzesła, nosze, materace. Przeszkolenie kadry w zakresie użytkowania sprzętu do ewakuacji. W 2024 roku został złożony wniosek o dofinansowanie zakupu ww. sprzętu z „Programu wyrównywania różnic między regionami III”, na które Gmina Miasto Reda nie uzyskała dofinansowania.</w:t>
      </w:r>
    </w:p>
    <w:p w14:paraId="3883BC87" w14:textId="77777777" w:rsidR="00CE48E9" w:rsidRPr="001F3F28" w:rsidRDefault="00CE48E9" w:rsidP="00CE48E9">
      <w:pPr>
        <w:spacing w:line="276" w:lineRule="auto"/>
        <w:ind w:left="720"/>
        <w:jc w:val="both"/>
      </w:pPr>
    </w:p>
    <w:p w14:paraId="30E45199" w14:textId="77777777" w:rsidR="00CE48E9" w:rsidRPr="004A0F54" w:rsidRDefault="00CE48E9" w:rsidP="00CE48E9">
      <w:pPr>
        <w:spacing w:line="276" w:lineRule="auto"/>
        <w:jc w:val="both"/>
        <w:rPr>
          <w:rFonts w:eastAsia="Calibri"/>
          <w:lang w:eastAsia="en-US"/>
        </w:rPr>
      </w:pPr>
    </w:p>
    <w:p w14:paraId="421B2A28" w14:textId="77777777" w:rsidR="00CE48E9" w:rsidRDefault="00CE48E9" w:rsidP="00CE48E9"/>
    <w:p w14:paraId="272D16A0" w14:textId="77777777" w:rsidR="00CE48E9" w:rsidRDefault="00CE48E9" w:rsidP="00CE48E9">
      <w:r>
        <w:t xml:space="preserve">          </w:t>
      </w:r>
    </w:p>
    <w:p w14:paraId="07C9C6A7" w14:textId="77777777" w:rsidR="00CE48E9" w:rsidRDefault="00CE48E9" w:rsidP="00CE48E9"/>
    <w:p w14:paraId="24F1F35A" w14:textId="77777777" w:rsidR="00A73766" w:rsidRPr="001F3F28" w:rsidRDefault="00A73766" w:rsidP="00A73766">
      <w:pPr>
        <w:spacing w:line="276" w:lineRule="auto"/>
        <w:ind w:left="360"/>
        <w:jc w:val="both"/>
      </w:pPr>
    </w:p>
    <w:sectPr w:rsidR="00A73766" w:rsidRPr="001F3F28" w:rsidSect="006A6E9C">
      <w:headerReference w:type="firs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93061" w14:textId="77777777" w:rsidR="007613BA" w:rsidRDefault="007613BA">
      <w:r>
        <w:separator/>
      </w:r>
    </w:p>
  </w:endnote>
  <w:endnote w:type="continuationSeparator" w:id="0">
    <w:p w14:paraId="395DC079" w14:textId="77777777" w:rsidR="007613BA" w:rsidRDefault="00761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D85AD" w14:textId="77777777" w:rsidR="007613BA" w:rsidRDefault="007613BA">
      <w:r>
        <w:separator/>
      </w:r>
    </w:p>
  </w:footnote>
  <w:footnote w:type="continuationSeparator" w:id="0">
    <w:p w14:paraId="40126214" w14:textId="77777777" w:rsidR="007613BA" w:rsidRDefault="00761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A2559" w14:textId="16BE6730" w:rsidR="006A6E9C" w:rsidRDefault="00F53B0B" w:rsidP="006A6E9C">
    <w:pPr>
      <w:jc w:val="center"/>
      <w:outlineLvl w:val="0"/>
      <w:rPr>
        <w:rStyle w:val="Tytuksiki"/>
        <w:b w:val="0"/>
        <w:sz w:val="48"/>
        <w:szCs w:val="48"/>
      </w:rPr>
    </w:pPr>
    <w:r>
      <w:rPr>
        <w:b/>
        <w:noProof/>
        <w:sz w:val="28"/>
        <w:szCs w:val="28"/>
      </w:rPr>
      <w:drawing>
        <wp:anchor distT="0" distB="0" distL="114300" distR="114300" simplePos="0" relativeHeight="251657216" behindDoc="0" locked="0" layoutInCell="1" allowOverlap="1" wp14:anchorId="3EE69255" wp14:editId="31C96898">
          <wp:simplePos x="0" y="0"/>
          <wp:positionH relativeFrom="column">
            <wp:posOffset>0</wp:posOffset>
          </wp:positionH>
          <wp:positionV relativeFrom="paragraph">
            <wp:posOffset>107315</wp:posOffset>
          </wp:positionV>
          <wp:extent cx="676275" cy="762000"/>
          <wp:effectExtent l="0" t="0" r="0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73F9">
      <w:rPr>
        <w:rStyle w:val="Tytuksiki"/>
        <w:b w:val="0"/>
        <w:sz w:val="48"/>
        <w:szCs w:val="48"/>
      </w:rPr>
      <w:t xml:space="preserve">   </w:t>
    </w:r>
    <w:r w:rsidR="006A6E9C" w:rsidRPr="00E95C48">
      <w:rPr>
        <w:rStyle w:val="Tytuksiki"/>
        <w:b w:val="0"/>
        <w:sz w:val="48"/>
        <w:szCs w:val="48"/>
      </w:rPr>
      <w:t>U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>r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>z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>ą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>d</w:t>
    </w:r>
    <w:r w:rsidR="006A6E9C">
      <w:rPr>
        <w:rStyle w:val="Tytuksiki"/>
        <w:b w:val="0"/>
        <w:sz w:val="48"/>
        <w:szCs w:val="48"/>
      </w:rPr>
      <w:t xml:space="preserve">  </w:t>
    </w:r>
    <w:r w:rsidR="006A6E9C" w:rsidRPr="00E95C48">
      <w:rPr>
        <w:rStyle w:val="Tytuksiki"/>
        <w:b w:val="0"/>
        <w:sz w:val="48"/>
        <w:szCs w:val="48"/>
      </w:rPr>
      <w:t>M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>i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>a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>s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>t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 xml:space="preserve">a </w:t>
    </w:r>
    <w:r w:rsidR="003B73F9">
      <w:rPr>
        <w:rStyle w:val="Tytuksiki"/>
        <w:b w:val="0"/>
        <w:sz w:val="48"/>
        <w:szCs w:val="48"/>
      </w:rPr>
      <w:t xml:space="preserve"> w 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>R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>e</w:t>
    </w:r>
    <w:r w:rsidR="006A6E9C">
      <w:rPr>
        <w:rStyle w:val="Tytuksiki"/>
        <w:b w:val="0"/>
        <w:sz w:val="48"/>
        <w:szCs w:val="48"/>
      </w:rPr>
      <w:t xml:space="preserve"> </w:t>
    </w:r>
    <w:r w:rsidR="006A6E9C" w:rsidRPr="00E95C48">
      <w:rPr>
        <w:rStyle w:val="Tytuksiki"/>
        <w:b w:val="0"/>
        <w:sz w:val="48"/>
        <w:szCs w:val="48"/>
      </w:rPr>
      <w:t>d</w:t>
    </w:r>
    <w:r w:rsidR="006A6E9C">
      <w:rPr>
        <w:rStyle w:val="Tytuksiki"/>
        <w:b w:val="0"/>
        <w:sz w:val="48"/>
        <w:szCs w:val="48"/>
      </w:rPr>
      <w:t xml:space="preserve"> </w:t>
    </w:r>
    <w:r w:rsidR="003B73F9">
      <w:rPr>
        <w:rStyle w:val="Tytuksiki"/>
        <w:b w:val="0"/>
        <w:sz w:val="48"/>
        <w:szCs w:val="48"/>
      </w:rPr>
      <w:t>z i e</w:t>
    </w:r>
  </w:p>
  <w:p w14:paraId="5D978E10" w14:textId="77777777" w:rsidR="006A6E9C" w:rsidRPr="001E6FFE" w:rsidRDefault="003B73F9" w:rsidP="006A6E9C">
    <w:pPr>
      <w:jc w:val="center"/>
      <w:outlineLvl w:val="0"/>
      <w:rPr>
        <w:b/>
        <w:sz w:val="32"/>
        <w:szCs w:val="32"/>
      </w:rPr>
    </w:pPr>
    <w:r>
      <w:rPr>
        <w:rStyle w:val="Tytuksiki"/>
        <w:b w:val="0"/>
        <w:sz w:val="32"/>
        <w:szCs w:val="32"/>
      </w:rPr>
      <w:t xml:space="preserve">          </w:t>
    </w:r>
    <w:r w:rsidR="006A6E9C" w:rsidRPr="001E6FFE">
      <w:rPr>
        <w:rStyle w:val="Tytuksiki"/>
        <w:b w:val="0"/>
        <w:sz w:val="32"/>
        <w:szCs w:val="32"/>
      </w:rPr>
      <w:t>R e f e r a t  O r g a n i z a c y j n y</w:t>
    </w:r>
  </w:p>
  <w:p w14:paraId="1A31F31A" w14:textId="679B7334" w:rsidR="006A6E9C" w:rsidRPr="00C93F94" w:rsidRDefault="00F53B0B" w:rsidP="006A6E9C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E8893D5" wp14:editId="393CABE6">
              <wp:simplePos x="0" y="0"/>
              <wp:positionH relativeFrom="column">
                <wp:posOffset>744220</wp:posOffset>
              </wp:positionH>
              <wp:positionV relativeFrom="paragraph">
                <wp:posOffset>19050</wp:posOffset>
              </wp:positionV>
              <wp:extent cx="4937760" cy="0"/>
              <wp:effectExtent l="10795" t="9525" r="13970" b="9525"/>
              <wp:wrapSquare wrapText="bothSides"/>
              <wp:docPr id="23623762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FDE948"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pt,1.5pt" to="447.4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PD0mjdsAAAAHAQAADwAAAAAAAAAAAAAAAAALBAAAZHJzL2Rvd25yZXYu&#10;eG1sUEsFBgAAAAAEAAQA8wAAABMFAAAAAA==&#10;">
              <w10:wrap type="square"/>
            </v:line>
          </w:pict>
        </mc:Fallback>
      </mc:AlternateContent>
    </w:r>
    <w:r w:rsidR="006A6E9C">
      <w:rPr>
        <w:i/>
        <w:sz w:val="16"/>
        <w:szCs w:val="20"/>
      </w:rPr>
      <w:t xml:space="preserve">                         84-24</w:t>
    </w:r>
    <w:r w:rsidR="006A6E9C" w:rsidRPr="00DC3B3D">
      <w:rPr>
        <w:i/>
        <w:sz w:val="16"/>
        <w:szCs w:val="20"/>
      </w:rPr>
      <w:t xml:space="preserve">0 </w:t>
    </w:r>
    <w:r w:rsidR="006A6E9C">
      <w:rPr>
        <w:i/>
        <w:sz w:val="16"/>
        <w:szCs w:val="20"/>
      </w:rPr>
      <w:t>Reda</w:t>
    </w:r>
    <w:r w:rsidR="006A6E9C" w:rsidRPr="00DC3B3D">
      <w:rPr>
        <w:i/>
        <w:sz w:val="16"/>
        <w:szCs w:val="20"/>
      </w:rPr>
      <w:t>, ul.</w:t>
    </w:r>
    <w:r w:rsidR="006A6E9C">
      <w:rPr>
        <w:i/>
        <w:sz w:val="16"/>
        <w:szCs w:val="20"/>
      </w:rPr>
      <w:t xml:space="preserve"> </w:t>
    </w:r>
    <w:proofErr w:type="spellStart"/>
    <w:r w:rsidR="008159D0" w:rsidRPr="00C93F94">
      <w:rPr>
        <w:i/>
        <w:sz w:val="16"/>
        <w:szCs w:val="20"/>
        <w:lang w:val="en-US"/>
      </w:rPr>
      <w:t>Gdańska</w:t>
    </w:r>
    <w:proofErr w:type="spellEnd"/>
    <w:r w:rsidR="008159D0" w:rsidRPr="00C93F94">
      <w:rPr>
        <w:i/>
        <w:sz w:val="16"/>
        <w:szCs w:val="20"/>
        <w:lang w:val="en-US"/>
      </w:rPr>
      <w:t xml:space="preserve"> 33</w:t>
    </w:r>
    <w:r w:rsidR="006A6E9C" w:rsidRPr="00C93F94">
      <w:rPr>
        <w:i/>
        <w:sz w:val="16"/>
        <w:szCs w:val="20"/>
        <w:lang w:val="en-US"/>
      </w:rPr>
      <w:t xml:space="preserve">  </w:t>
    </w:r>
    <w:r w:rsidR="00071631" w:rsidRPr="00C93F94">
      <w:rPr>
        <w:i/>
        <w:sz w:val="16"/>
        <w:szCs w:val="20"/>
        <w:lang w:val="en-US"/>
      </w:rPr>
      <w:t xml:space="preserve">   tel. 58 678-80-26</w:t>
    </w:r>
    <w:r w:rsidR="006A6E9C" w:rsidRPr="00C93F94">
      <w:rPr>
        <w:i/>
        <w:sz w:val="16"/>
        <w:szCs w:val="20"/>
        <w:lang w:val="en-US"/>
      </w:rPr>
      <w:t xml:space="preserve">,  </w:t>
    </w:r>
    <w:proofErr w:type="spellStart"/>
    <w:r w:rsidR="006A6E9C" w:rsidRPr="00C93F94">
      <w:rPr>
        <w:i/>
        <w:sz w:val="16"/>
        <w:szCs w:val="20"/>
        <w:lang w:val="en-US"/>
      </w:rPr>
      <w:t>faks</w:t>
    </w:r>
    <w:proofErr w:type="spellEnd"/>
    <w:r w:rsidR="006A6E9C" w:rsidRPr="00C93F94">
      <w:rPr>
        <w:i/>
        <w:sz w:val="16"/>
        <w:szCs w:val="20"/>
        <w:lang w:val="en-US"/>
      </w:rPr>
      <w:t xml:space="preserve">: 58 678-31-24   e-mail: </w:t>
    </w:r>
    <w:hyperlink r:id="rId2" w:history="1">
      <w:r w:rsidR="006A6E9C" w:rsidRPr="00C93F94">
        <w:rPr>
          <w:rStyle w:val="Hipercze"/>
          <w:i/>
          <w:sz w:val="16"/>
          <w:szCs w:val="20"/>
          <w:lang w:val="en-US"/>
        </w:rPr>
        <w:t>organizacyjny@reda.pl</w:t>
      </w:r>
    </w:hyperlink>
  </w:p>
  <w:p w14:paraId="0947E685" w14:textId="77777777" w:rsidR="006A6E9C" w:rsidRPr="00C93F94" w:rsidRDefault="006A6E9C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0090"/>
    <w:multiLevelType w:val="hybridMultilevel"/>
    <w:tmpl w:val="6BC49A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10100E"/>
    <w:multiLevelType w:val="hybridMultilevel"/>
    <w:tmpl w:val="1AA0E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99"/>
    <w:multiLevelType w:val="hybridMultilevel"/>
    <w:tmpl w:val="7CB0FB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CE0DBE"/>
    <w:multiLevelType w:val="hybridMultilevel"/>
    <w:tmpl w:val="E2D81F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E35B4"/>
    <w:multiLevelType w:val="hybridMultilevel"/>
    <w:tmpl w:val="026AE4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87AF2"/>
    <w:multiLevelType w:val="hybridMultilevel"/>
    <w:tmpl w:val="4050C7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5A2CA6"/>
    <w:multiLevelType w:val="hybridMultilevel"/>
    <w:tmpl w:val="6EC29E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645A94"/>
    <w:multiLevelType w:val="hybridMultilevel"/>
    <w:tmpl w:val="5176AE5A"/>
    <w:lvl w:ilvl="0" w:tplc="E0C6B32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84839"/>
    <w:multiLevelType w:val="hybridMultilevel"/>
    <w:tmpl w:val="CB9CA9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705144">
    <w:abstractNumId w:val="7"/>
  </w:num>
  <w:num w:numId="2" w16cid:durableId="2137485135">
    <w:abstractNumId w:val="8"/>
  </w:num>
  <w:num w:numId="3" w16cid:durableId="41252827">
    <w:abstractNumId w:val="3"/>
  </w:num>
  <w:num w:numId="4" w16cid:durableId="1875464134">
    <w:abstractNumId w:val="1"/>
  </w:num>
  <w:num w:numId="5" w16cid:durableId="936055921">
    <w:abstractNumId w:val="4"/>
  </w:num>
  <w:num w:numId="6" w16cid:durableId="1872768350">
    <w:abstractNumId w:val="5"/>
  </w:num>
  <w:num w:numId="7" w16cid:durableId="819809673">
    <w:abstractNumId w:val="6"/>
  </w:num>
  <w:num w:numId="8" w16cid:durableId="1307320935">
    <w:abstractNumId w:val="2"/>
  </w:num>
  <w:num w:numId="9" w16cid:durableId="1209950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EA8"/>
    <w:rsid w:val="000354EC"/>
    <w:rsid w:val="00035F22"/>
    <w:rsid w:val="000572F1"/>
    <w:rsid w:val="00071631"/>
    <w:rsid w:val="00075BB3"/>
    <w:rsid w:val="000835CF"/>
    <w:rsid w:val="00093271"/>
    <w:rsid w:val="00094D12"/>
    <w:rsid w:val="000A112B"/>
    <w:rsid w:val="000A4949"/>
    <w:rsid w:val="000B4C86"/>
    <w:rsid w:val="000C5E22"/>
    <w:rsid w:val="000D4249"/>
    <w:rsid w:val="000E121F"/>
    <w:rsid w:val="000E5D11"/>
    <w:rsid w:val="000F1EB1"/>
    <w:rsid w:val="00106284"/>
    <w:rsid w:val="0010690B"/>
    <w:rsid w:val="00111B0D"/>
    <w:rsid w:val="0013137C"/>
    <w:rsid w:val="00146793"/>
    <w:rsid w:val="00156148"/>
    <w:rsid w:val="00166E95"/>
    <w:rsid w:val="00167122"/>
    <w:rsid w:val="00171DD0"/>
    <w:rsid w:val="00172EB6"/>
    <w:rsid w:val="00187E63"/>
    <w:rsid w:val="001A408B"/>
    <w:rsid w:val="001B6E9E"/>
    <w:rsid w:val="001F3F28"/>
    <w:rsid w:val="001F6EB7"/>
    <w:rsid w:val="002034C2"/>
    <w:rsid w:val="0021591B"/>
    <w:rsid w:val="002257B9"/>
    <w:rsid w:val="002415C5"/>
    <w:rsid w:val="00246AEF"/>
    <w:rsid w:val="0025387E"/>
    <w:rsid w:val="0027148E"/>
    <w:rsid w:val="002F0278"/>
    <w:rsid w:val="00301364"/>
    <w:rsid w:val="00311390"/>
    <w:rsid w:val="00315BB4"/>
    <w:rsid w:val="00327785"/>
    <w:rsid w:val="00352079"/>
    <w:rsid w:val="003B275D"/>
    <w:rsid w:val="003B73F9"/>
    <w:rsid w:val="003D7E34"/>
    <w:rsid w:val="003E66A4"/>
    <w:rsid w:val="003F262E"/>
    <w:rsid w:val="003F26FF"/>
    <w:rsid w:val="003F44B3"/>
    <w:rsid w:val="00414B9E"/>
    <w:rsid w:val="0041670B"/>
    <w:rsid w:val="0042404E"/>
    <w:rsid w:val="00426496"/>
    <w:rsid w:val="00435289"/>
    <w:rsid w:val="004367E7"/>
    <w:rsid w:val="00454FA3"/>
    <w:rsid w:val="00455960"/>
    <w:rsid w:val="00462C3C"/>
    <w:rsid w:val="00484485"/>
    <w:rsid w:val="004B75C0"/>
    <w:rsid w:val="004C191E"/>
    <w:rsid w:val="004E5061"/>
    <w:rsid w:val="004E6EB1"/>
    <w:rsid w:val="00511C49"/>
    <w:rsid w:val="0051275A"/>
    <w:rsid w:val="00531224"/>
    <w:rsid w:val="0053799C"/>
    <w:rsid w:val="005509EF"/>
    <w:rsid w:val="00553930"/>
    <w:rsid w:val="00564F19"/>
    <w:rsid w:val="0056739C"/>
    <w:rsid w:val="0057189C"/>
    <w:rsid w:val="005825DF"/>
    <w:rsid w:val="00582933"/>
    <w:rsid w:val="00592DED"/>
    <w:rsid w:val="005A368D"/>
    <w:rsid w:val="005C3FD3"/>
    <w:rsid w:val="005D1F77"/>
    <w:rsid w:val="00614E35"/>
    <w:rsid w:val="00630676"/>
    <w:rsid w:val="00633F1C"/>
    <w:rsid w:val="0063414D"/>
    <w:rsid w:val="00636542"/>
    <w:rsid w:val="006467AE"/>
    <w:rsid w:val="00667C3B"/>
    <w:rsid w:val="00673FE2"/>
    <w:rsid w:val="006930CD"/>
    <w:rsid w:val="0069323C"/>
    <w:rsid w:val="006A2817"/>
    <w:rsid w:val="006A3723"/>
    <w:rsid w:val="006A6E9C"/>
    <w:rsid w:val="006B3D80"/>
    <w:rsid w:val="006C3508"/>
    <w:rsid w:val="006E28EB"/>
    <w:rsid w:val="006F0073"/>
    <w:rsid w:val="00716781"/>
    <w:rsid w:val="007305F5"/>
    <w:rsid w:val="007320D5"/>
    <w:rsid w:val="00740F47"/>
    <w:rsid w:val="0074500C"/>
    <w:rsid w:val="007469E8"/>
    <w:rsid w:val="007613BA"/>
    <w:rsid w:val="00767AAF"/>
    <w:rsid w:val="007C45EE"/>
    <w:rsid w:val="0080019B"/>
    <w:rsid w:val="008159D0"/>
    <w:rsid w:val="008257A2"/>
    <w:rsid w:val="008423C2"/>
    <w:rsid w:val="00842B3B"/>
    <w:rsid w:val="00842B3F"/>
    <w:rsid w:val="00850347"/>
    <w:rsid w:val="00852FB7"/>
    <w:rsid w:val="008577DD"/>
    <w:rsid w:val="008617C6"/>
    <w:rsid w:val="00865D20"/>
    <w:rsid w:val="0087007B"/>
    <w:rsid w:val="0089741E"/>
    <w:rsid w:val="008B4BC7"/>
    <w:rsid w:val="008B72D4"/>
    <w:rsid w:val="008C1102"/>
    <w:rsid w:val="008D185F"/>
    <w:rsid w:val="008D403C"/>
    <w:rsid w:val="008F66AC"/>
    <w:rsid w:val="009420B6"/>
    <w:rsid w:val="00946ECD"/>
    <w:rsid w:val="00947AFC"/>
    <w:rsid w:val="0096366C"/>
    <w:rsid w:val="009831FC"/>
    <w:rsid w:val="009862E2"/>
    <w:rsid w:val="00987FB4"/>
    <w:rsid w:val="009A49BF"/>
    <w:rsid w:val="009A5D09"/>
    <w:rsid w:val="009E67A9"/>
    <w:rsid w:val="009F3CC8"/>
    <w:rsid w:val="00A03E95"/>
    <w:rsid w:val="00A23CC7"/>
    <w:rsid w:val="00A52FD6"/>
    <w:rsid w:val="00A6373F"/>
    <w:rsid w:val="00A71840"/>
    <w:rsid w:val="00A73766"/>
    <w:rsid w:val="00A81EF4"/>
    <w:rsid w:val="00A96D75"/>
    <w:rsid w:val="00AC15E9"/>
    <w:rsid w:val="00AD5F6E"/>
    <w:rsid w:val="00B014E6"/>
    <w:rsid w:val="00B234A5"/>
    <w:rsid w:val="00B26D30"/>
    <w:rsid w:val="00B329FA"/>
    <w:rsid w:val="00B452A3"/>
    <w:rsid w:val="00B61005"/>
    <w:rsid w:val="00B921FB"/>
    <w:rsid w:val="00B96589"/>
    <w:rsid w:val="00BA4C4E"/>
    <w:rsid w:val="00BC0BC5"/>
    <w:rsid w:val="00BD0891"/>
    <w:rsid w:val="00BE7372"/>
    <w:rsid w:val="00C06A50"/>
    <w:rsid w:val="00C318C5"/>
    <w:rsid w:val="00C50662"/>
    <w:rsid w:val="00C55EED"/>
    <w:rsid w:val="00C63410"/>
    <w:rsid w:val="00C74042"/>
    <w:rsid w:val="00C90308"/>
    <w:rsid w:val="00C93F94"/>
    <w:rsid w:val="00C95503"/>
    <w:rsid w:val="00CA36D5"/>
    <w:rsid w:val="00CA5D99"/>
    <w:rsid w:val="00CC58F9"/>
    <w:rsid w:val="00CE48E9"/>
    <w:rsid w:val="00CF437A"/>
    <w:rsid w:val="00CF680C"/>
    <w:rsid w:val="00CF73D3"/>
    <w:rsid w:val="00CF7EA8"/>
    <w:rsid w:val="00D14131"/>
    <w:rsid w:val="00D17A61"/>
    <w:rsid w:val="00D341E6"/>
    <w:rsid w:val="00D41980"/>
    <w:rsid w:val="00D52653"/>
    <w:rsid w:val="00D526AF"/>
    <w:rsid w:val="00D552BF"/>
    <w:rsid w:val="00D661C4"/>
    <w:rsid w:val="00DC1230"/>
    <w:rsid w:val="00DC4D9F"/>
    <w:rsid w:val="00DD18CC"/>
    <w:rsid w:val="00E02DDD"/>
    <w:rsid w:val="00E20AD2"/>
    <w:rsid w:val="00E2639F"/>
    <w:rsid w:val="00E332A6"/>
    <w:rsid w:val="00E33B4A"/>
    <w:rsid w:val="00E44352"/>
    <w:rsid w:val="00E5342E"/>
    <w:rsid w:val="00ED5B34"/>
    <w:rsid w:val="00ED7B95"/>
    <w:rsid w:val="00F01D17"/>
    <w:rsid w:val="00F11AB8"/>
    <w:rsid w:val="00F308A8"/>
    <w:rsid w:val="00F517CE"/>
    <w:rsid w:val="00F53B0B"/>
    <w:rsid w:val="00F63F01"/>
    <w:rsid w:val="00F66794"/>
    <w:rsid w:val="00F72B21"/>
    <w:rsid w:val="00F856D5"/>
    <w:rsid w:val="00FB429A"/>
    <w:rsid w:val="00FC26C1"/>
    <w:rsid w:val="00FC3D08"/>
    <w:rsid w:val="00FC662B"/>
    <w:rsid w:val="00FC701E"/>
    <w:rsid w:val="00FD4153"/>
    <w:rsid w:val="00FD67F4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BB7026"/>
  <w15:chartTrackingRefBased/>
  <w15:docId w15:val="{66DEF838-C380-4266-AC65-6D8660345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373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F7E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F7EA8"/>
    <w:pPr>
      <w:tabs>
        <w:tab w:val="center" w:pos="4536"/>
        <w:tab w:val="right" w:pos="9072"/>
      </w:tabs>
    </w:pPr>
  </w:style>
  <w:style w:type="character" w:styleId="Hipercze">
    <w:name w:val="Hyperlink"/>
    <w:rsid w:val="00CF7EA8"/>
    <w:rPr>
      <w:color w:val="0000FF"/>
      <w:u w:val="single"/>
    </w:rPr>
  </w:style>
  <w:style w:type="character" w:styleId="Pogrubienie">
    <w:name w:val="Strong"/>
    <w:qFormat/>
    <w:rsid w:val="00CF7EA8"/>
    <w:rPr>
      <w:b/>
      <w:bCs/>
    </w:rPr>
  </w:style>
  <w:style w:type="character" w:styleId="Tytuksiki">
    <w:name w:val="Book Title"/>
    <w:qFormat/>
    <w:rsid w:val="00CF7EA8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rsid w:val="001B6E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B6E9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4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rganizacyjny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68EE3-6CAD-4B7B-BBC5-CE22BF2EE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712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Links>
    <vt:vector size="12" baseType="variant">
      <vt:variant>
        <vt:i4>5898354</vt:i4>
      </vt:variant>
      <vt:variant>
        <vt:i4>3</vt:i4>
      </vt:variant>
      <vt:variant>
        <vt:i4>0</vt:i4>
      </vt:variant>
      <vt:variant>
        <vt:i4>5</vt:i4>
      </vt:variant>
      <vt:variant>
        <vt:lpwstr>mailto:organizacyjny@reda.pl</vt:lpwstr>
      </vt:variant>
      <vt:variant>
        <vt:lpwstr/>
      </vt:variant>
      <vt:variant>
        <vt:i4>5898354</vt:i4>
      </vt:variant>
      <vt:variant>
        <vt:i4>0</vt:i4>
      </vt:variant>
      <vt:variant>
        <vt:i4>0</vt:i4>
      </vt:variant>
      <vt:variant>
        <vt:i4>5</vt:i4>
      </vt:variant>
      <vt:variant>
        <vt:lpwstr>mailto:organizacyjny@reda.pl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Eliza Selega-Marciniak</cp:lastModifiedBy>
  <cp:revision>5</cp:revision>
  <cp:lastPrinted>2024-12-19T10:06:00Z</cp:lastPrinted>
  <dcterms:created xsi:type="dcterms:W3CDTF">2024-12-19T08:50:00Z</dcterms:created>
  <dcterms:modified xsi:type="dcterms:W3CDTF">2025-01-10T11:06:00Z</dcterms:modified>
</cp:coreProperties>
</file>