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127EB" w14:textId="4FBB47A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OR.1.202</w:t>
      </w:r>
      <w:r w:rsidR="0073408B">
        <w:rPr>
          <w:b/>
          <w:caps/>
        </w:rPr>
        <w:t>5</w:t>
      </w:r>
      <w:r>
        <w:rPr>
          <w:b/>
          <w:caps/>
        </w:rPr>
        <w:br/>
        <w:t>Burmistrza Miasta Redy</w:t>
      </w:r>
    </w:p>
    <w:p w14:paraId="6A5521AF" w14:textId="5E8FD63A" w:rsidR="00A77B3E" w:rsidRDefault="00000000">
      <w:pPr>
        <w:spacing w:before="280" w:after="280"/>
        <w:jc w:val="center"/>
        <w:rPr>
          <w:b/>
          <w:caps/>
        </w:rPr>
      </w:pPr>
      <w:r>
        <w:t>z dnia 1</w:t>
      </w:r>
      <w:r w:rsidR="0073408B">
        <w:t xml:space="preserve">3 stycznia </w:t>
      </w:r>
      <w:r>
        <w:t>202</w:t>
      </w:r>
      <w:r w:rsidR="0073408B">
        <w:t>5</w:t>
      </w:r>
      <w:r>
        <w:t xml:space="preserve"> r.</w:t>
      </w:r>
    </w:p>
    <w:p w14:paraId="5EFA2312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Zastępcy Burmistrza Miasta Redy.</w:t>
      </w:r>
    </w:p>
    <w:p w14:paraId="3D2043FA" w14:textId="238523AA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26a ust. 1 ustawy z dnia 8 marca 1990 r. o samorządzie gminnym (</w:t>
      </w:r>
      <w:proofErr w:type="spellStart"/>
      <w:r>
        <w:t>t.j</w:t>
      </w:r>
      <w:proofErr w:type="spellEnd"/>
      <w:r>
        <w:t>. Dz. U. z 2024 r. poz. </w:t>
      </w:r>
      <w:r w:rsidR="0073408B" w:rsidRPr="0073408B">
        <w:t xml:space="preserve">1465 z </w:t>
      </w:r>
      <w:proofErr w:type="spellStart"/>
      <w:r w:rsidR="0073408B" w:rsidRPr="0073408B">
        <w:t>późn</w:t>
      </w:r>
      <w:proofErr w:type="spellEnd"/>
      <w:r w:rsidR="0073408B" w:rsidRPr="0073408B">
        <w:t>. zm.)</w:t>
      </w:r>
      <w:r w:rsidR="0073408B">
        <w:t xml:space="preserve">, </w:t>
      </w:r>
      <w:r>
        <w:t xml:space="preserve"> art. 7 pkt 1 ustawy z dnia 21 listopada 2008  r. o pracownikach samorządowych (</w:t>
      </w:r>
      <w:proofErr w:type="spellStart"/>
      <w:r w:rsidR="0073408B" w:rsidRPr="0073408B">
        <w:t>t.j</w:t>
      </w:r>
      <w:proofErr w:type="spellEnd"/>
      <w:r w:rsidR="0073408B" w:rsidRPr="0073408B">
        <w:t>. Dz. U. z 2024 r. poz. 1135)</w:t>
      </w:r>
      <w:r w:rsidR="0073408B">
        <w:t xml:space="preserve"> </w:t>
      </w:r>
      <w:r>
        <w:t>oraz art. 68 i art. 68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ustawy z dnia 26 czerwca 1974 r. Kodeks pracy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1465</w:t>
      </w:r>
      <w:r w:rsidR="004760B9">
        <w:rPr>
          <w:color w:val="000000"/>
          <w:u w:color="000000"/>
        </w:rPr>
        <w:t xml:space="preserve"> </w:t>
      </w:r>
      <w:r w:rsidR="004760B9">
        <w:t>z </w:t>
      </w:r>
      <w:proofErr w:type="spellStart"/>
      <w:r w:rsidR="004760B9">
        <w:t>późn</w:t>
      </w:r>
      <w:proofErr w:type="spellEnd"/>
      <w:r w:rsidR="004760B9">
        <w:t>. zm.</w:t>
      </w:r>
      <w:r>
        <w:rPr>
          <w:color w:val="000000"/>
          <w:u w:color="000000"/>
        </w:rPr>
        <w:t>), zarządzam, co następuje:</w:t>
      </w:r>
    </w:p>
    <w:p w14:paraId="19DCB0E1" w14:textId="186EF350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 dniem 1</w:t>
      </w:r>
      <w:r w:rsidR="0073408B">
        <w:rPr>
          <w:color w:val="000000"/>
          <w:u w:color="000000"/>
        </w:rPr>
        <w:t xml:space="preserve">3 stycznia </w:t>
      </w:r>
      <w:r>
        <w:rPr>
          <w:color w:val="000000"/>
          <w:u w:color="000000"/>
        </w:rPr>
        <w:t>202</w:t>
      </w:r>
      <w:r w:rsidR="0073408B">
        <w:rPr>
          <w:color w:val="000000"/>
          <w:u w:color="000000"/>
        </w:rPr>
        <w:t>5</w:t>
      </w:r>
      <w:r>
        <w:rPr>
          <w:color w:val="000000"/>
          <w:u w:color="000000"/>
        </w:rPr>
        <w:t> r. powołuję na stanowisko</w:t>
      </w:r>
      <w:r w:rsidR="0073561B">
        <w:rPr>
          <w:color w:val="000000"/>
          <w:u w:color="000000"/>
        </w:rPr>
        <w:t xml:space="preserve"> drugiego </w:t>
      </w:r>
      <w:r>
        <w:rPr>
          <w:color w:val="000000"/>
          <w:u w:color="000000"/>
        </w:rPr>
        <w:t>Zastępcy Burmistrza Miasta Redy Pan</w:t>
      </w:r>
      <w:r w:rsidR="0073408B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</w:t>
      </w:r>
      <w:r w:rsidR="0073408B">
        <w:rPr>
          <w:color w:val="000000"/>
          <w:u w:color="000000"/>
        </w:rPr>
        <w:t>Jakuba Pilarskiego.</w:t>
      </w:r>
    </w:p>
    <w:p w14:paraId="427A60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Powołanie powoduje nawiązanie stosunku pracy na czas nieokreślony w Urzędzie Miasta w Redzie.</w:t>
      </w:r>
    </w:p>
    <w:p w14:paraId="6BC7D6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Wysokość wynagrodzenia oraz inne warunki pracy zostaną określone odrębnie.</w:t>
      </w:r>
    </w:p>
    <w:p w14:paraId="55D5A922" w14:textId="0914D3A6" w:rsidR="00A77B3E" w:rsidRDefault="00000000" w:rsidP="0073561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jego podpisania.</w:t>
      </w:r>
    </w:p>
    <w:p w14:paraId="00C64DE7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2A7548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F4A20" w14:paraId="71C5AF3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61E4E7" w14:textId="77777777" w:rsidR="001F4A20" w:rsidRDefault="001F4A2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9769E0" w14:textId="77777777" w:rsidR="001F4A20" w:rsidRDefault="00000000">
            <w:pPr>
              <w:keepNext/>
              <w:keepLines/>
              <w:spacing w:before="560" w:after="56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47E06A1C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4ACAA" w14:textId="77777777" w:rsidR="005F4488" w:rsidRDefault="005F4488">
      <w:r>
        <w:separator/>
      </w:r>
    </w:p>
  </w:endnote>
  <w:endnote w:type="continuationSeparator" w:id="0">
    <w:p w14:paraId="2FD23FE8" w14:textId="77777777" w:rsidR="005F4488" w:rsidRDefault="005F4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F4A20" w14:paraId="57AEADF6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32A97EF" w14:textId="77777777" w:rsidR="001F4A2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2F761388-AFAE-4AF7-805B-F0A37BA45A02.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41368F7" w14:textId="77777777" w:rsidR="001F4A2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05DA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549539" w14:textId="77777777" w:rsidR="001F4A20" w:rsidRDefault="001F4A2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D0CA2" w14:textId="77777777" w:rsidR="005F4488" w:rsidRDefault="005F4488">
      <w:r>
        <w:separator/>
      </w:r>
    </w:p>
  </w:footnote>
  <w:footnote w:type="continuationSeparator" w:id="0">
    <w:p w14:paraId="5651D507" w14:textId="77777777" w:rsidR="005F4488" w:rsidRDefault="005F44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71CC"/>
    <w:rsid w:val="000F2A31"/>
    <w:rsid w:val="00120065"/>
    <w:rsid w:val="001950FB"/>
    <w:rsid w:val="001F4A20"/>
    <w:rsid w:val="00313D1E"/>
    <w:rsid w:val="0042707C"/>
    <w:rsid w:val="004760B9"/>
    <w:rsid w:val="005F4488"/>
    <w:rsid w:val="006F6995"/>
    <w:rsid w:val="00705DAB"/>
    <w:rsid w:val="0073408B"/>
    <w:rsid w:val="0073561B"/>
    <w:rsid w:val="007C4EB6"/>
    <w:rsid w:val="009E4DC4"/>
    <w:rsid w:val="00A77B3E"/>
    <w:rsid w:val="00AB7084"/>
    <w:rsid w:val="00CA2A55"/>
    <w:rsid w:val="00E12EEA"/>
    <w:rsid w:val="00E9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BBAB1"/>
  <w15:docId w15:val="{E5C2CAF1-6035-4195-B3D5-1CB34454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5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OR.11.2024 z dnia 31 maja 2024 r.</dc:title>
  <dc:subject>w sprawie powołania Zastępcy Burmistrza Miasta Redy.</dc:subject>
  <dc:creator>hjaniak</dc:creator>
  <cp:lastModifiedBy>Hanna Janiak</cp:lastModifiedBy>
  <cp:revision>5</cp:revision>
  <cp:lastPrinted>2024-07-02T06:31:00Z</cp:lastPrinted>
  <dcterms:created xsi:type="dcterms:W3CDTF">2025-01-12T19:47:00Z</dcterms:created>
  <dcterms:modified xsi:type="dcterms:W3CDTF">2025-01-13T07:38:00Z</dcterms:modified>
  <cp:category>Akt prawny</cp:category>
</cp:coreProperties>
</file>