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OR.12.2025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informatyk,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Jakub Pilarski - Zastępca Burmistrza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Lewandowski – Główny Specjalista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– Starszy Specjalista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Uchyla się Zarządzenie NR.OR.11.2025 Burmistrza Miasta Redy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398B725D-593D-4FCB-8771-70619319C83E.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OR.12.2025 z dnia 18 marca 2025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2025-03-21T10:26:29Z</dcterms:created>
  <dcterms:modified xsi:type="dcterms:W3CDTF">2025-03-21T10:26:29Z</dcterms:modified>
  <cp:category>Akt prawny</cp:category>
</cp:coreProperties>
</file>