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OR.16.2025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Miasta Redy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18 kwietnia 2025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zmiany Regulaminu Zakładowego Funduszu Świadczeń Socjalnych Urzędu Miasta w Redzie.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zakładowym funduszu świadczeń socjalnych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2024 poz 288) oraz §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Regulaminu Zakładowego Funduszu Świadczeń Socjalnych stanowiącego załącznik do Zarządzenia Nr OR.19.2024 Burmistrza Miasta Redy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lipca 2024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Regulaminu Zakładowego Funduszu Świadczeń Socjalnych Urzędu Miasta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Redzie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 zm.</w:t>
      </w:r>
    </w:p>
    <w:p w:rsidR="00A77B3E">
      <w:pPr>
        <w:keepNext w:val="0"/>
        <w:keepLines w:val="0"/>
        <w:spacing w:before="280" w:after="2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Burmistrz Miasta Redy</w:t>
      </w: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br/>
      </w: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Regulaminie Zakładowego Funduszu Świadczeń Socjalnych Urzędu Miasta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Redzie, który stanowi załącznik do Zarządzenia NR.OR.19.2024 Burmistrza Miasta Reda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lipca 2024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Regulaminu Zakładowego Funduszu Świadczeń Socjalnych Urzędu Miasta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Redzie wprowadza się, uzgodnione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Przedstawicielami Pracowników następujące zmiany: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 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otrzymuje brzmienie:</w:t>
      </w:r>
    </w:p>
    <w:p w:rsidR="00A77B3E">
      <w:pPr>
        <w:keepNext w:val="0"/>
        <w:keepLines w:val="0"/>
        <w:spacing w:before="120" w:after="120" w:line="240" w:lineRule="auto"/>
        <w:ind w:left="736" w:right="0" w:firstLine="114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„8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Obrady Komisji są protokołowane przez Sekretarza Komisji, który jest pracownikiem Referatu Organizacyjnego Urzędu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prowadzi dokumentację Funduszu,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razie jego nieobecności obrady protokołuje członek Komisji wyznaczony przez Przewodniczącego.”,</w:t>
      </w:r>
      <w:r>
        <w:t>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 15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otrzymuje brzmienie:</w:t>
      </w:r>
    </w:p>
    <w:p w:rsidR="00A77B3E">
      <w:pPr>
        <w:keepNext w:val="0"/>
        <w:keepLines/>
        <w:spacing w:before="120" w:after="120" w:line="240" w:lineRule="auto"/>
        <w:ind w:left="453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Times New Roman" w:eastAsia="Times New Roman" w:hAnsi="Times New Roman" w:cs="Times New Roman"/>
          <w:sz w:val="22"/>
        </w:rPr>
        <w:t>§ 15.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Dofinansowanie działalności kulturalno – oświatowej oraz sportowo – rekreacyjnej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formie organizacji imprez okolicznościowych, rodzinnych, karnetów na zajęcia sportowo – rekreacyjne odbywa się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przypadku ujęcia ich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Planie poprzez organizację oraz zakup przez Pracodawcę.</w:t>
      </w:r>
    </w:p>
    <w:p w:rsidR="00A77B3E">
      <w:pPr>
        <w:keepNext w:val="0"/>
        <w:keepLines/>
        <w:spacing w:before="120" w:after="120" w:line="240" w:lineRule="auto"/>
        <w:ind w:left="453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Dofinansowanie, organizacji imprez okolicznościowych, rodzinnych skierowane jest do wszystkich Osób uprawnionych odbywa się na zasadach świadczeń zbiorowych bez obowiązku składania wniosku.</w:t>
      </w:r>
    </w:p>
    <w:p w:rsidR="00A77B3E">
      <w:pPr>
        <w:keepNext w:val="0"/>
        <w:keepLines/>
        <w:spacing w:before="120" w:after="120" w:line="240" w:lineRule="auto"/>
        <w:ind w:left="453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Ustala się następujące zasady dofinansowania karnetów za zajęcia sportowo-rekreacyjne zakupione przez Pracodawcę:</w:t>
      </w:r>
    </w:p>
    <w:p w:rsidR="00A77B3E">
      <w:pPr>
        <w:keepNext w:val="0"/>
        <w:keepLines w:val="0"/>
        <w:spacing w:before="120" w:after="120" w:line="240" w:lineRule="auto"/>
        <w:ind w:left="793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Pracownik ubiegający się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korzystanie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dofinansowania karnetu powinien złożyć wniosek (załącznik nr 7)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terminie do 10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miesiąca poprzedzającego miesiąc udostępnienia karnetu;</w:t>
      </w:r>
    </w:p>
    <w:p w:rsidR="00A77B3E">
      <w:pPr>
        <w:keepNext w:val="0"/>
        <w:keepLines w:val="0"/>
        <w:spacing w:before="120" w:after="120" w:line="240" w:lineRule="auto"/>
        <w:ind w:left="793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Pracownik rezygnując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korzystania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dofinansowania karnetu powinien zgłosić pisemną rezygnację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terminie do 10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miesiąca poprzedzającego miesiąc rezygnacji;</w:t>
      </w:r>
    </w:p>
    <w:p w:rsidR="00A77B3E">
      <w:pPr>
        <w:keepNext w:val="0"/>
        <w:keepLines w:val="0"/>
        <w:spacing w:before="120" w:after="120" w:line="240" w:lineRule="auto"/>
        <w:ind w:left="793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Różnica pomiędzy ceną karnetu, 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kwotą dofinansowania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Funduszu jest potrącana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wynagrodzenia Pracownika na podstawie pisemnej zgody.</w:t>
      </w:r>
    </w:p>
    <w:p w:rsidR="00A77B3E">
      <w:pPr>
        <w:keepNext w:val="0"/>
        <w:keepLines w:val="0"/>
        <w:spacing w:before="120" w:after="120" w:line="240" w:lineRule="auto"/>
        <w:ind w:left="793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przypadku zgłoszenia członków rodziny pracownika do karnetów całkowity koszt jest potrącany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wynagrodzenia Pracownika na podstawie pisemnej zgody.</w:t>
      </w:r>
    </w:p>
    <w:p w:rsidR="00A77B3E">
      <w:pPr>
        <w:keepNext w:val="0"/>
        <w:keepLines/>
        <w:spacing w:before="120" w:after="120" w:line="240" w:lineRule="auto"/>
        <w:ind w:left="453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Pracownik może co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miesiące podjąć decyzję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zmianie typu karnetu, rezygnacji lub zgłoszeniu członków rodziny do karnetów.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uzasadnionych sytuacjach okres może być skrócony.</w:t>
      </w:r>
    </w:p>
    <w:p w:rsidR="00A77B3E">
      <w:pPr>
        <w:keepNext w:val="0"/>
        <w:keepLines/>
        <w:spacing w:before="120" w:after="120" w:line="240" w:lineRule="auto"/>
        <w:ind w:left="453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Limit kwotowy dofinansowania do karnetów przypadający na pracownika określony jest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Planie.</w:t>
      </w:r>
    </w:p>
    <w:p w:rsidR="00A77B3E">
      <w:pPr>
        <w:keepNext w:val="0"/>
        <w:keepLines/>
        <w:spacing w:before="120" w:after="120" w:line="240" w:lineRule="auto"/>
        <w:ind w:left="453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Wzór wniosku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dofinansowanie karnetu na zajęcia sportowo-rekreacyjne stanowi załącznik nr 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 niniejszego Regulaminu;”:</w:t>
      </w:r>
      <w:r>
        <w:rPr>
          <w:b w:val="0"/>
          <w:i w:val="0"/>
          <w:u w:val="none"/>
        </w:rPr>
        <w:t>”</w:t>
      </w:r>
      <w:r>
        <w:t>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w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§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„Części Regulaminu jako uzupełnienie jego postanowień są załączniki:"  po załączniku nr 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dodaje się Załącznik nr 7:</w:t>
      </w:r>
    </w:p>
    <w:p w:rsidR="00A77B3E">
      <w:pPr>
        <w:keepNext w:val="0"/>
        <w:keepLines/>
        <w:spacing w:before="120" w:after="120" w:line="240" w:lineRule="auto"/>
        <w:ind w:left="45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u w:val="none"/>
        </w:rPr>
        <w:t>„</w:t>
      </w:r>
      <w:r>
        <w:rPr>
          <w:rFonts w:ascii="Times New Roman" w:eastAsia="Times New Roman" w:hAnsi="Times New Roman" w:cs="Times New Roman"/>
          <w:sz w:val="22"/>
        </w:rPr>
        <w:t>§ 20.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nr 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- Wzór wniosku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dofinansowanie karnetu na zajęcia sportowo-rekreacyjne;”;</w:t>
      </w:r>
      <w:r>
        <w:t>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 Załączniku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Regulaminu ZFŚS Urzędu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 dodaje się Załącznik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brzmieniu: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righ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"Załącznik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Regulaminu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ZFSS Urzędu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......................................................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t xml:space="preserve"> (imię i</w:t>
      </w: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t xml:space="preserve">nazwisko wnioskodawcy)                 </w:t>
      </w: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tab/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.....................................................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t xml:space="preserve"> (kategoria osoby uprawnionej – np. pracownik, emeryt, rencista)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.........................................................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t>(adres zamieszkania)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t xml:space="preserve"> .........................................................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t>(okres zatrudnienia np. czas nieokreślony, od – do )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righ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 Miasta Redy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</w:p>
    <w:p w:rsidR="00A77B3E">
      <w:pPr>
        <w:keepNext w:val="0"/>
        <w:keepLines w:val="0"/>
        <w:spacing w:before="280" w:after="2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WNIOSEK O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DOFINANSOWANIE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KARNETU NA ZAJĘCIA SPORTOWO-REKREACYJNE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 ZAKŁADOWEGO FUNDUSZU ŚWIADCZEŃ SOCJALNYCH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URZĘDZIE MIASTA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Proszę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przyznanie dofinansowania karnetu na zajęcia sportowo-rekreacyjne: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…………………………od miesiąca ……………. rok……………….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t>wpisać rodzaj karty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Osoba towarzysząca …………………………………………………..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t>Imię i</w:t>
      </w: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t xml:space="preserve">nazwisko 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Dziecko/senior/student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…………………………….., …………………………….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t xml:space="preserve"> Imię i</w:t>
      </w: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t xml:space="preserve">nazwisko </w:t>
      </w: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t xml:space="preserve"> data urodzenia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…………………………….., …………………………….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t xml:space="preserve"> Imię i</w:t>
      </w: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t xml:space="preserve">nazwisko </w:t>
      </w: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t xml:space="preserve"> data urodzenia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…………………………….., …………………………….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t xml:space="preserve"> Imię i</w:t>
      </w: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t xml:space="preserve">nazwisko </w:t>
      </w: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t xml:space="preserve"> data urodzenia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……………………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……………………………………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t xml:space="preserve">    (miejscowość, data)                  (podpis wnioskodawcy)</w:t>
      </w:r>
    </w:p>
    <w:p w:rsidR="00A77B3E">
      <w:pPr>
        <w:keepNext w:val="0"/>
        <w:keepLines w:val="0"/>
        <w:spacing w:before="280" w:after="2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STANOWISKO KOMISJI SOCJALNEJ dot. wniosku ……………………………………….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(</w:t>
      </w:r>
      <w:r>
        <w:rPr>
          <w:rFonts w:ascii="Times New Roman" w:eastAsia="Times New Roman" w:hAnsi="Times New Roman" w:cs="Times New Roman"/>
          <w:b/>
          <w:i/>
          <w:caps w:val="0"/>
          <w:strike w:val="0"/>
          <w:color w:val="000000"/>
          <w:sz w:val="22"/>
          <w:u w:val="none" w:color="000000"/>
          <w:vertAlign w:val="baseline"/>
        </w:rPr>
        <w:t>Imię i</w:t>
      </w:r>
      <w:r>
        <w:rPr>
          <w:rFonts w:ascii="Times New Roman" w:eastAsia="Times New Roman" w:hAnsi="Times New Roman" w:cs="Times New Roman"/>
          <w:b/>
          <w:i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/>
          <w:caps w:val="0"/>
          <w:strike w:val="0"/>
          <w:color w:val="000000"/>
          <w:sz w:val="22"/>
          <w:u w:val="none" w:color="000000"/>
          <w:vertAlign w:val="baseline"/>
        </w:rPr>
        <w:t>nazwisko Osoby uprawnionej)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O DOFINANSOWANIE KARNETU NA ZAJĘCIA SPORTOWO-REKREACYJNE – KARTA MULTISPORT 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posiedzeniu Komisji Socjalnej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dniu ………..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Komisja Socjalna postanowiła przyznać/odmówić świadczenia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 ………zł brutto miesięcznie*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single" w:color="000000"/>
          <w:vertAlign w:val="baseline"/>
        </w:rPr>
        <w:t xml:space="preserve">Uzasadnienie negatywnego stanowiska 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………………………………………………………..…………………………………………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…………………………………………………………………………………………….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t>(data i</w:t>
      </w: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t>podpisy członków Komisji Socjalnej)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DECYZJA PRACODAWCY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Akceptuję/Nie akceptuję stanowisko Komisji Socjalnej *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………………………………..                                     ……………………………….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t>(miejscowość i</w:t>
      </w: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t>data)</w:t>
      </w: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t>(Podpis Pracodawcy)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*niepotrzebne skreślić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pozostałym zakresie Regulaminu Zakładowego Funduszu Świadczeń Socjalnych  Urzędu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ulega zmianie.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536"/>
        <w:gridCol w:w="4536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400" w:after="400"/>
              <w:ind w:left="0" w:right="0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Miasta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Mateusz Richert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048"/>
      <w:gridCol w:w="3024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048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EEA31E4E-A85F-4FF2-9F6A-F1A0565F38E5. Podpisany</w:t>
          </w:r>
        </w:p>
      </w:tc>
      <w:tc>
        <w:tcPr>
          <w:tcW w:w="302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OR.16.2025 z dnia 18 kwietnia 2025 r.</dc:title>
  <dc:subject>w sprawie zmiany Regulaminu Zakładowego Funduszu Świadczeń Socjalnych Urzędu Miasta w^Redzie.</dc:subject>
  <dc:creator>hjaniak</dc:creator>
  <cp:lastModifiedBy>hjaniak</cp:lastModifiedBy>
  <cp:revision>1</cp:revision>
  <dcterms:created xsi:type="dcterms:W3CDTF">2025-04-28T15:51:56Z</dcterms:created>
  <dcterms:modified xsi:type="dcterms:W3CDTF">2025-04-28T15:51:56Z</dcterms:modified>
  <cp:category>Akt prawny</cp:category>
</cp:coreProperties>
</file>