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49532D" w14:textId="77777777" w:rsidR="00CC4642" w:rsidRDefault="00CC4642">
      <w:pPr>
        <w:jc w:val="center"/>
        <w:rPr>
          <w:b/>
          <w:caps/>
        </w:rPr>
      </w:pPr>
    </w:p>
    <w:p w14:paraId="50FF04AC" w14:textId="0C600FC3" w:rsidR="00A77B3E" w:rsidRDefault="008163D9">
      <w:pPr>
        <w:jc w:val="center"/>
        <w:rPr>
          <w:b/>
          <w:caps/>
        </w:rPr>
      </w:pPr>
      <w:r>
        <w:rPr>
          <w:b/>
          <w:caps/>
        </w:rPr>
        <w:t>Zarządzenie Nr KG.6.2025</w:t>
      </w:r>
      <w:r>
        <w:rPr>
          <w:b/>
          <w:caps/>
        </w:rPr>
        <w:br/>
        <w:t>Burmistrza Miasta Redy</w:t>
      </w:r>
    </w:p>
    <w:p w14:paraId="626312F9" w14:textId="77777777" w:rsidR="00A77B3E" w:rsidRDefault="008163D9">
      <w:pPr>
        <w:spacing w:before="280" w:after="280"/>
        <w:jc w:val="center"/>
        <w:rPr>
          <w:b/>
          <w:caps/>
        </w:rPr>
      </w:pPr>
      <w:r>
        <w:t>z dnia 8 lipca 2025 r.</w:t>
      </w:r>
    </w:p>
    <w:p w14:paraId="0DDBC828" w14:textId="77777777" w:rsidR="00A77B3E" w:rsidRDefault="008163D9">
      <w:pPr>
        <w:keepNext/>
        <w:spacing w:after="480"/>
        <w:jc w:val="center"/>
      </w:pPr>
      <w:r>
        <w:rPr>
          <w:b/>
        </w:rPr>
        <w:t>o zmianie zarządzenia w sprawie zasad używania flagi państwowej Rzeczypospolitej Polskiej, flagi Redy, flagi Unii Europejskiej oraz flagi Kaszubskiej w miejscach publicznych na terenie miasta Redy.</w:t>
      </w:r>
    </w:p>
    <w:p w14:paraId="439A5703" w14:textId="3BF9EF31" w:rsidR="00A77B3E" w:rsidRDefault="008163D9">
      <w:pPr>
        <w:keepLines/>
        <w:spacing w:before="120" w:after="120"/>
        <w:ind w:firstLine="227"/>
      </w:pPr>
      <w:r>
        <w:t>Na podstawie art. 31 i 33 ustawy z dnia 8 marca 1990 r. o samorządzie gminnym (t.j. Dz. U. z 2024 r. poz. 1465 z późn. zm.) oraz na podstawie art. 1 i 2 ustawy z dnia 4 czerwca 2025 r. o ustanowieniu 11 lipca Narodowym Dniem Pamięci o Polakach - Ofiarach Ludobójstwa dokonanego przez OUN i UPA na ziemiach wschodnich II Rzeczypospolitej Polskiej (Dz.U.</w:t>
      </w:r>
      <w:r w:rsidR="001F6F1C">
        <w:t xml:space="preserve"> </w:t>
      </w:r>
      <w:r>
        <w:t>poz. 891)</w:t>
      </w:r>
    </w:p>
    <w:p w14:paraId="1308D593" w14:textId="77777777" w:rsidR="00A77B3E" w:rsidRDefault="008163D9">
      <w:pPr>
        <w:spacing w:before="280" w:after="280"/>
        <w:jc w:val="center"/>
        <w:rPr>
          <w:b/>
        </w:rPr>
      </w:pPr>
      <w:r>
        <w:rPr>
          <w:b/>
        </w:rPr>
        <w:t>Burmistrz Miasta Redy</w:t>
      </w:r>
      <w:r>
        <w:rPr>
          <w:b/>
        </w:rPr>
        <w:br/>
        <w:t>zarządza, co następuje:</w:t>
      </w:r>
    </w:p>
    <w:p w14:paraId="3D2C6C3F" w14:textId="5C771FD4" w:rsidR="008163D9" w:rsidRDefault="008163D9" w:rsidP="008163D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 Zarządzeniu Burmistrza Miasta Redy nr KG.5.2025 z dnia 11 kwietnia 2025 r. w sprawie zasad używania flagi państwowej Rzeczypospolitej Polskiej, flagi Redy, flagi Unii Europejskiej oraz flagi Kaszubskiej w miejscach publicznych na terenie miasta Redy wprowadza się zmianę w § 3 ust. 1</w:t>
      </w:r>
      <w:r w:rsidR="00CC4642">
        <w:t xml:space="preserve"> </w:t>
      </w:r>
      <w:r>
        <w:t>poprzez dodanie punktu 11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) o treści: </w:t>
      </w:r>
    </w:p>
    <w:p w14:paraId="2E4D664D" w14:textId="73E0A67D" w:rsidR="00CC4642" w:rsidRDefault="008163D9" w:rsidP="008163D9">
      <w:pPr>
        <w:keepLines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11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) </w:t>
      </w:r>
      <w:r>
        <w:rPr>
          <w:b/>
          <w:color w:val="000000"/>
          <w:u w:color="000000"/>
        </w:rPr>
        <w:t>11 lipca</w:t>
      </w:r>
      <w:r w:rsidR="00CC4642">
        <w:rPr>
          <w:b/>
          <w:color w:val="000000"/>
          <w:u w:color="000000"/>
        </w:rPr>
        <w:t xml:space="preserve"> </w:t>
      </w:r>
      <w:r>
        <w:rPr>
          <w:color w:val="000000"/>
          <w:u w:color="000000"/>
        </w:rPr>
        <w:t>-</w:t>
      </w:r>
      <w:r w:rsidR="00CC4642">
        <w:rPr>
          <w:color w:val="000000"/>
          <w:u w:color="000000"/>
        </w:rPr>
        <w:t xml:space="preserve"> </w:t>
      </w:r>
      <w:r>
        <w:rPr>
          <w:b/>
          <w:color w:val="000000"/>
          <w:u w:color="000000"/>
        </w:rPr>
        <w:t>Narodowy Dzień Pamięci o Polakach</w:t>
      </w:r>
      <w:r>
        <w:rPr>
          <w:color w:val="000000"/>
          <w:u w:color="000000"/>
        </w:rPr>
        <w:t xml:space="preserve"> - Ofiarach Ludobójstwa dokonanego przez OUN i UPA </w:t>
      </w:r>
      <w:r>
        <w:rPr>
          <w:color w:val="000000"/>
          <w:u w:color="000000"/>
        </w:rPr>
        <w:br/>
        <w:t>na ziemiach wschodnich II Rzeczypospolitej Polskiej - flaga RP.</w:t>
      </w:r>
    </w:p>
    <w:p w14:paraId="023C0588" w14:textId="77777777" w:rsidR="00A77B3E" w:rsidRDefault="008163D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Kierownikowi Referatu Komunalno – Gospodarczego.</w:t>
      </w:r>
    </w:p>
    <w:p w14:paraId="53ACF192" w14:textId="77777777" w:rsidR="00A77B3E" w:rsidRDefault="008163D9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14:paraId="2CBC4C9A" w14:textId="77777777" w:rsidR="00A77B3E" w:rsidRDefault="008163D9">
      <w:pPr>
        <w:keepNext/>
        <w:keepLines/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  </w:t>
      </w:r>
    </w:p>
    <w:p w14:paraId="4ED38344" w14:textId="77777777" w:rsidR="00A77B3E" w:rsidRDefault="008163D9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357686" w14:paraId="01AFB2E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5FA0F2" w14:textId="77777777" w:rsidR="00357686" w:rsidRDefault="0035768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AE2434" w14:textId="77777777" w:rsidR="00357686" w:rsidRDefault="008163D9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t>z up. Burmistrza Miasta</w:t>
            </w:r>
            <w:r>
              <w:rPr>
                <w:color w:val="000000"/>
                <w:szCs w:val="22"/>
              </w:rPr>
              <w:br/>
              <w:t>Zastępca Burmistrza Miasta Redy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Dominika Kudlińska</w:t>
            </w:r>
          </w:p>
        </w:tc>
      </w:tr>
    </w:tbl>
    <w:p w14:paraId="4C6E79B1" w14:textId="77777777" w:rsidR="00A77B3E" w:rsidRDefault="00A77B3E">
      <w:pPr>
        <w:keepNext/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F7A007" w14:textId="77777777" w:rsidR="008163D9" w:rsidRDefault="008163D9">
      <w:r>
        <w:separator/>
      </w:r>
    </w:p>
  </w:endnote>
  <w:endnote w:type="continuationSeparator" w:id="0">
    <w:p w14:paraId="22CDB253" w14:textId="77777777" w:rsidR="008163D9" w:rsidRDefault="008163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357686" w14:paraId="7FF40215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2CF60491" w14:textId="77777777" w:rsidR="00357686" w:rsidRDefault="008163D9">
          <w:pPr>
            <w:jc w:val="left"/>
            <w:rPr>
              <w:sz w:val="18"/>
            </w:rPr>
          </w:pPr>
          <w:r>
            <w:rPr>
              <w:sz w:val="18"/>
            </w:rPr>
            <w:t>Id: 89DB1C3B-FAB7-4B6F-80B0-64CEF5DA4F06.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7519F5B4" w14:textId="77777777" w:rsidR="00357686" w:rsidRDefault="008163D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F00DE08" w14:textId="77777777" w:rsidR="00357686" w:rsidRDefault="00357686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CE9671" w14:textId="77777777" w:rsidR="008163D9" w:rsidRDefault="008163D9">
      <w:r>
        <w:separator/>
      </w:r>
    </w:p>
  </w:footnote>
  <w:footnote w:type="continuationSeparator" w:id="0">
    <w:p w14:paraId="3215E7DC" w14:textId="77777777" w:rsidR="008163D9" w:rsidRDefault="008163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F6F1C"/>
    <w:rsid w:val="00357686"/>
    <w:rsid w:val="006C1038"/>
    <w:rsid w:val="008163D9"/>
    <w:rsid w:val="00A77B3E"/>
    <w:rsid w:val="00CA2A55"/>
    <w:rsid w:val="00CC4642"/>
    <w:rsid w:val="00E84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779DAE"/>
  <w15:docId w15:val="{CDD0CFF3-99A7-4788-952F-7D8D8B088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KG.6.2025 z dnia 8 lipca 2025 r.</dc:title>
  <dc:subject>o zmianie zarządzenia w^sprawie zasad używania flagi państwowej Rzeczypospolitej Polskiej, flagi Redy, flagi Unii Europejskiej oraz flagi Kaszubskiej w^miejscach publicznych na terenie miasta Redy.</dc:subject>
  <dc:creator>alewandowska</dc:creator>
  <cp:lastModifiedBy>Agnieszka Lewandowska</cp:lastModifiedBy>
  <cp:revision>2</cp:revision>
  <cp:lastPrinted>2025-07-09T11:41:00Z</cp:lastPrinted>
  <dcterms:created xsi:type="dcterms:W3CDTF">2025-07-09T11:46:00Z</dcterms:created>
  <dcterms:modified xsi:type="dcterms:W3CDTF">2025-07-09T11:46:00Z</dcterms:modified>
  <cp:category>Akt prawny</cp:category>
</cp:coreProperties>
</file>