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1AEE0" w14:textId="3D877CA5" w:rsidR="00514972" w:rsidRPr="00514972" w:rsidRDefault="00514972" w:rsidP="00514972">
      <w:pPr>
        <w:jc w:val="center"/>
        <w:rPr>
          <w:rFonts w:eastAsia="Times New Roman"/>
          <w:b/>
          <w:sz w:val="16"/>
          <w:szCs w:val="16"/>
        </w:rPr>
      </w:pPr>
      <w:r w:rsidRPr="00514972">
        <w:rPr>
          <w:rFonts w:eastAsia="Times New Roman"/>
          <w:noProof/>
        </w:rPr>
        <w:drawing>
          <wp:anchor distT="0" distB="0" distL="114300" distR="114300" simplePos="0" relativeHeight="251660288" behindDoc="1" locked="0" layoutInCell="1" allowOverlap="1" wp14:anchorId="535ADAB3" wp14:editId="1FAD2C3F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76275" cy="762000"/>
            <wp:effectExtent l="0" t="0" r="9525" b="0"/>
            <wp:wrapSquare wrapText="bothSides"/>
            <wp:docPr id="692159229" name="Obraz 4" descr="526px-POL_Reda_CO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526px-POL_Reda_CO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4972">
        <w:rPr>
          <w:rFonts w:eastAsia="Times New Roman"/>
          <w:b/>
          <w:bCs/>
          <w:smallCaps/>
          <w:spacing w:val="5"/>
          <w:sz w:val="48"/>
          <w:szCs w:val="48"/>
        </w:rPr>
        <w:t xml:space="preserve">   Rada  M i e j s k a  w  R e d z i e</w:t>
      </w:r>
    </w:p>
    <w:p w14:paraId="57EE73CE" w14:textId="7F6D9F58" w:rsidR="00514972" w:rsidRPr="00514972" w:rsidRDefault="00514972" w:rsidP="00514972">
      <w:pPr>
        <w:tabs>
          <w:tab w:val="right" w:pos="8505"/>
          <w:tab w:val="left" w:pos="8647"/>
        </w:tabs>
        <w:spacing w:before="120"/>
        <w:ind w:right="423"/>
        <w:rPr>
          <w:rFonts w:eastAsia="Times New Roman"/>
          <w:i/>
          <w:sz w:val="16"/>
          <w:szCs w:val="20"/>
        </w:rPr>
      </w:pPr>
      <w:r w:rsidRPr="00514972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F84E6A8" wp14:editId="62DDE937">
                <wp:simplePos x="0" y="0"/>
                <wp:positionH relativeFrom="column">
                  <wp:posOffset>781050</wp:posOffset>
                </wp:positionH>
                <wp:positionV relativeFrom="paragraph">
                  <wp:posOffset>17144</wp:posOffset>
                </wp:positionV>
                <wp:extent cx="4937760" cy="0"/>
                <wp:effectExtent l="0" t="0" r="0" b="0"/>
                <wp:wrapSquare wrapText="bothSides"/>
                <wp:docPr id="92673844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7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BE3FD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  <w10:wrap type="square"/>
              </v:line>
            </w:pict>
          </mc:Fallback>
        </mc:AlternateContent>
      </w:r>
      <w:r w:rsidRPr="00514972">
        <w:rPr>
          <w:rFonts w:eastAsia="Times New Roman"/>
          <w:i/>
          <w:sz w:val="16"/>
          <w:szCs w:val="20"/>
        </w:rPr>
        <w:t xml:space="preserve">  </w:t>
      </w:r>
      <w:r>
        <w:rPr>
          <w:rFonts w:eastAsia="Times New Roman"/>
          <w:i/>
          <w:sz w:val="16"/>
          <w:szCs w:val="20"/>
        </w:rPr>
        <w:t xml:space="preserve">            </w:t>
      </w:r>
      <w:r w:rsidRPr="00514972">
        <w:rPr>
          <w:rFonts w:eastAsia="Times New Roman"/>
          <w:i/>
          <w:sz w:val="16"/>
          <w:szCs w:val="20"/>
        </w:rPr>
        <w:t xml:space="preserve">  84-240 Reda, ul. Gdańska 33       tel. 58 678-80-26,  fax: 58 678-31-24   e-mail: </w:t>
      </w:r>
      <w:hyperlink r:id="rId5" w:history="1">
        <w:r w:rsidRPr="00514972">
          <w:rPr>
            <w:rFonts w:eastAsia="Times New Roman"/>
            <w:i/>
            <w:color w:val="0000FF"/>
            <w:sz w:val="16"/>
            <w:szCs w:val="20"/>
            <w:u w:val="single"/>
          </w:rPr>
          <w:t>rada.miejska@reda.pl</w:t>
        </w:r>
      </w:hyperlink>
    </w:p>
    <w:p w14:paraId="5EEFC8D0" w14:textId="19FD0F56" w:rsidR="00514972" w:rsidRDefault="00514972">
      <w:pPr>
        <w:pStyle w:val="NormalnyWeb"/>
        <w:rPr>
          <w:b/>
          <w:bCs/>
        </w:rPr>
      </w:pPr>
    </w:p>
    <w:p w14:paraId="2B86EBFB" w14:textId="278C3910" w:rsidR="00514972" w:rsidRPr="00514972" w:rsidRDefault="00514972" w:rsidP="00514972">
      <w:pPr>
        <w:rPr>
          <w:rFonts w:eastAsia="Times New Roman"/>
          <w:b/>
          <w:bCs/>
          <w:sz w:val="32"/>
          <w:szCs w:val="32"/>
        </w:rPr>
      </w:pPr>
      <w:r w:rsidRPr="00514972">
        <w:rPr>
          <w:rFonts w:eastAsia="Times New Roman"/>
          <w:b/>
          <w:bCs/>
          <w:sz w:val="32"/>
          <w:szCs w:val="32"/>
        </w:rPr>
        <w:t xml:space="preserve">                           </w:t>
      </w:r>
      <w:bookmarkStart w:id="0" w:name="_Hlk131421088"/>
      <w:r>
        <w:rPr>
          <w:rFonts w:eastAsia="Times New Roman"/>
          <w:b/>
          <w:bCs/>
          <w:sz w:val="32"/>
          <w:szCs w:val="32"/>
        </w:rPr>
        <w:t xml:space="preserve">        </w:t>
      </w:r>
      <w:r w:rsidRPr="00514972">
        <w:rPr>
          <w:rFonts w:eastAsia="Times New Roman"/>
          <w:b/>
          <w:bCs/>
          <w:sz w:val="32"/>
          <w:szCs w:val="32"/>
        </w:rPr>
        <w:t>Protokół nr X</w:t>
      </w:r>
      <w:r>
        <w:rPr>
          <w:rFonts w:eastAsia="Times New Roman"/>
          <w:b/>
          <w:bCs/>
          <w:sz w:val="32"/>
          <w:szCs w:val="32"/>
        </w:rPr>
        <w:t>IX</w:t>
      </w:r>
      <w:r w:rsidRPr="00514972">
        <w:rPr>
          <w:rFonts w:eastAsia="Times New Roman"/>
          <w:b/>
          <w:bCs/>
          <w:sz w:val="32"/>
          <w:szCs w:val="32"/>
        </w:rPr>
        <w:t>/2025</w:t>
      </w:r>
    </w:p>
    <w:p w14:paraId="7217BD25" w14:textId="69BA03BA" w:rsidR="00514972" w:rsidRPr="00514972" w:rsidRDefault="00514972" w:rsidP="00514972">
      <w:pPr>
        <w:jc w:val="center"/>
        <w:rPr>
          <w:rFonts w:eastAsia="Times New Roman"/>
          <w:b/>
          <w:bCs/>
          <w:sz w:val="28"/>
          <w:szCs w:val="28"/>
        </w:rPr>
      </w:pPr>
      <w:r w:rsidRPr="00514972">
        <w:rPr>
          <w:rFonts w:eastAsia="Times New Roman"/>
          <w:b/>
          <w:bCs/>
          <w:sz w:val="28"/>
          <w:szCs w:val="28"/>
        </w:rPr>
        <w:t>z obrad X</w:t>
      </w:r>
      <w:r>
        <w:rPr>
          <w:rFonts w:eastAsia="Times New Roman"/>
          <w:b/>
          <w:bCs/>
          <w:sz w:val="28"/>
          <w:szCs w:val="28"/>
        </w:rPr>
        <w:t xml:space="preserve">IX </w:t>
      </w:r>
      <w:r w:rsidRPr="00514972">
        <w:rPr>
          <w:rFonts w:eastAsia="Times New Roman"/>
          <w:b/>
          <w:bCs/>
          <w:sz w:val="28"/>
          <w:szCs w:val="28"/>
        </w:rPr>
        <w:t xml:space="preserve">sesji Rady Miejskiej w Redzie </w:t>
      </w:r>
    </w:p>
    <w:p w14:paraId="13C020CA" w14:textId="49CAEE47" w:rsidR="00514972" w:rsidRDefault="00514972" w:rsidP="00514972">
      <w:pPr>
        <w:jc w:val="center"/>
        <w:rPr>
          <w:rFonts w:eastAsia="Times New Roman"/>
          <w:b/>
          <w:bCs/>
          <w:sz w:val="28"/>
          <w:szCs w:val="28"/>
        </w:rPr>
      </w:pPr>
      <w:r w:rsidRPr="00514972">
        <w:rPr>
          <w:rFonts w:eastAsia="Times New Roman"/>
          <w:b/>
          <w:bCs/>
          <w:sz w:val="28"/>
          <w:szCs w:val="28"/>
        </w:rPr>
        <w:t xml:space="preserve">w dniu </w:t>
      </w:r>
      <w:r>
        <w:rPr>
          <w:rFonts w:eastAsia="Times New Roman"/>
          <w:b/>
          <w:bCs/>
          <w:sz w:val="28"/>
          <w:szCs w:val="28"/>
        </w:rPr>
        <w:t>17</w:t>
      </w:r>
      <w:r w:rsidRPr="00514972">
        <w:rPr>
          <w:rFonts w:eastAsia="Times New Roman"/>
          <w:b/>
          <w:bCs/>
          <w:sz w:val="28"/>
          <w:szCs w:val="28"/>
        </w:rPr>
        <w:t xml:space="preserve"> </w:t>
      </w:r>
      <w:r>
        <w:rPr>
          <w:rFonts w:eastAsia="Times New Roman"/>
          <w:b/>
          <w:bCs/>
          <w:sz w:val="28"/>
          <w:szCs w:val="28"/>
        </w:rPr>
        <w:t xml:space="preserve">lipca </w:t>
      </w:r>
      <w:r w:rsidRPr="00514972">
        <w:rPr>
          <w:rFonts w:eastAsia="Times New Roman"/>
          <w:b/>
          <w:bCs/>
          <w:sz w:val="28"/>
          <w:szCs w:val="28"/>
        </w:rPr>
        <w:t>2025 roku</w:t>
      </w:r>
    </w:p>
    <w:p w14:paraId="2C977414" w14:textId="77777777" w:rsidR="00514972" w:rsidRDefault="00514972" w:rsidP="00514972">
      <w:pPr>
        <w:jc w:val="center"/>
        <w:rPr>
          <w:rFonts w:eastAsia="Times New Roman"/>
          <w:b/>
          <w:bCs/>
          <w:sz w:val="28"/>
          <w:szCs w:val="28"/>
        </w:rPr>
      </w:pPr>
    </w:p>
    <w:p w14:paraId="6534A477" w14:textId="77777777" w:rsidR="00514972" w:rsidRPr="00514972" w:rsidRDefault="00514972" w:rsidP="00514972">
      <w:pPr>
        <w:jc w:val="center"/>
        <w:rPr>
          <w:rFonts w:eastAsia="Times New Roman"/>
          <w:b/>
          <w:bCs/>
          <w:sz w:val="28"/>
          <w:szCs w:val="28"/>
        </w:rPr>
      </w:pPr>
    </w:p>
    <w:bookmarkEnd w:id="0"/>
    <w:p w14:paraId="66E3A323" w14:textId="71B729CE" w:rsidR="00514972" w:rsidRPr="00514972" w:rsidRDefault="00514972" w:rsidP="00514972">
      <w:pPr>
        <w:ind w:firstLine="708"/>
        <w:jc w:val="both"/>
        <w:rPr>
          <w:rFonts w:eastAsia="Times New Roman"/>
          <w:b/>
          <w:sz w:val="22"/>
          <w:szCs w:val="22"/>
        </w:rPr>
      </w:pPr>
      <w:r w:rsidRPr="00514972">
        <w:rPr>
          <w:rFonts w:eastAsia="Times New Roman"/>
          <w:sz w:val="22"/>
          <w:szCs w:val="22"/>
        </w:rPr>
        <w:t>Obrady X</w:t>
      </w:r>
      <w:r>
        <w:rPr>
          <w:rFonts w:eastAsia="Times New Roman"/>
          <w:sz w:val="22"/>
          <w:szCs w:val="22"/>
        </w:rPr>
        <w:t>IX</w:t>
      </w:r>
      <w:r w:rsidRPr="00514972">
        <w:rPr>
          <w:rFonts w:eastAsia="Times New Roman"/>
          <w:sz w:val="22"/>
          <w:szCs w:val="22"/>
        </w:rPr>
        <w:t xml:space="preserve"> sesji Rady Miejskiej w Redzie rozpoczęły się w dniu </w:t>
      </w:r>
      <w:r>
        <w:rPr>
          <w:rFonts w:eastAsia="Times New Roman"/>
          <w:b/>
          <w:bCs/>
          <w:sz w:val="22"/>
          <w:szCs w:val="22"/>
        </w:rPr>
        <w:t xml:space="preserve">17 lipca </w:t>
      </w:r>
      <w:r w:rsidRPr="00514972">
        <w:rPr>
          <w:rFonts w:eastAsia="Times New Roman"/>
          <w:b/>
          <w:bCs/>
          <w:sz w:val="22"/>
          <w:szCs w:val="22"/>
        </w:rPr>
        <w:t xml:space="preserve">2025 </w:t>
      </w:r>
      <w:r w:rsidRPr="00514972">
        <w:rPr>
          <w:rFonts w:eastAsia="Times New Roman"/>
          <w:b/>
          <w:sz w:val="22"/>
          <w:szCs w:val="22"/>
        </w:rPr>
        <w:t xml:space="preserve">r. (czwartek),   o godz. </w:t>
      </w:r>
      <w:r>
        <w:rPr>
          <w:rFonts w:eastAsia="Times New Roman"/>
          <w:b/>
          <w:sz w:val="22"/>
          <w:szCs w:val="22"/>
        </w:rPr>
        <w:t>8</w:t>
      </w:r>
      <w:r w:rsidRPr="00514972">
        <w:rPr>
          <w:rFonts w:eastAsia="Times New Roman"/>
          <w:b/>
          <w:sz w:val="22"/>
          <w:szCs w:val="22"/>
        </w:rPr>
        <w:t xml:space="preserve">:00, </w:t>
      </w:r>
      <w:r w:rsidRPr="00514972">
        <w:rPr>
          <w:rFonts w:eastAsia="Times New Roman"/>
          <w:bCs/>
          <w:sz w:val="22"/>
          <w:szCs w:val="22"/>
        </w:rPr>
        <w:t>w sali obrad Urzędu Miasta w Redzie, przy ul. Gdańskiej 33.</w:t>
      </w:r>
    </w:p>
    <w:p w14:paraId="654FF312" w14:textId="6B10A791" w:rsidR="00514972" w:rsidRPr="00514972" w:rsidRDefault="00514972" w:rsidP="00514972">
      <w:pPr>
        <w:ind w:firstLine="708"/>
        <w:jc w:val="both"/>
        <w:rPr>
          <w:rFonts w:eastAsia="Times New Roman"/>
          <w:sz w:val="22"/>
          <w:szCs w:val="22"/>
        </w:rPr>
      </w:pPr>
      <w:r w:rsidRPr="00514972">
        <w:rPr>
          <w:rFonts w:eastAsia="Times New Roman"/>
          <w:sz w:val="22"/>
          <w:szCs w:val="22"/>
        </w:rPr>
        <w:t>Sesję otworzył Łukasz Kamiński - Przewodniczący Rady Miejskiej w Redzie, który na wstępie stwierdził prawomocność obrad (obecnych</w:t>
      </w:r>
      <w:r w:rsidR="001F1D62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 xml:space="preserve">18 </w:t>
      </w:r>
      <w:r w:rsidRPr="00514972">
        <w:rPr>
          <w:rFonts w:eastAsia="Times New Roman"/>
          <w:sz w:val="22"/>
          <w:szCs w:val="22"/>
        </w:rPr>
        <w:t xml:space="preserve">radnych). </w:t>
      </w:r>
    </w:p>
    <w:p w14:paraId="59E16D86" w14:textId="77777777" w:rsidR="001D458E" w:rsidRDefault="001D458E">
      <w:pPr>
        <w:pStyle w:val="NormalnyWeb"/>
      </w:pPr>
      <w:r>
        <w:t>Obecni:</w:t>
      </w:r>
    </w:p>
    <w:p w14:paraId="3833A57E" w14:textId="77777777" w:rsidR="001D458E" w:rsidRDefault="001D458E">
      <w:pPr>
        <w:pStyle w:val="NormalnyWeb"/>
      </w:pPr>
      <w:r>
        <w:t xml:space="preserve">1. Karolina </w:t>
      </w:r>
      <w:proofErr w:type="spellStart"/>
      <w:r>
        <w:t>Bochan</w:t>
      </w:r>
      <w:proofErr w:type="spellEnd"/>
      <w:r>
        <w:br/>
        <w:t>2. Andrzej Byczkowski</w:t>
      </w:r>
      <w:r>
        <w:br/>
        <w:t>3. Zofia Dzielińska</w:t>
      </w:r>
      <w:r>
        <w:br/>
        <w:t>4. Radosław Farion</w:t>
      </w:r>
      <w:r>
        <w:br/>
        <w:t>5. Leszek Hebel</w:t>
      </w:r>
      <w:r>
        <w:br/>
        <w:t>6. Łukasz Kamiński</w:t>
      </w:r>
      <w:r>
        <w:br/>
        <w:t>7. Kajetan Kołodziejski</w:t>
      </w:r>
      <w:r>
        <w:br/>
        <w:t xml:space="preserve">8. </w:t>
      </w:r>
      <w:r>
        <w:rPr>
          <w:strike/>
        </w:rPr>
        <w:t>Sebastian Kozioł</w:t>
      </w:r>
      <w:r>
        <w:br/>
        <w:t>9. Mariusz Kreft</w:t>
      </w:r>
      <w:r>
        <w:br/>
        <w:t>10. Violetta Mackiewicz-Sasiak</w:t>
      </w:r>
      <w:r>
        <w:br/>
        <w:t>11. Izabela Mielcarek</w:t>
      </w:r>
      <w:r>
        <w:br/>
        <w:t>12. Kazimierz Okrój</w:t>
      </w:r>
      <w:r>
        <w:br/>
        <w:t xml:space="preserve">13. Katarzyna </w:t>
      </w:r>
      <w:proofErr w:type="spellStart"/>
      <w:r>
        <w:t>Osiecka-Brzeska</w:t>
      </w:r>
      <w:proofErr w:type="spellEnd"/>
      <w:r>
        <w:br/>
        <w:t>14. Piotr Pepliński</w:t>
      </w:r>
      <w:r>
        <w:br/>
        <w:t xml:space="preserve">15. </w:t>
      </w:r>
      <w:r>
        <w:rPr>
          <w:strike/>
        </w:rPr>
        <w:t>Katarzyna Piwecka-Witt</w:t>
      </w:r>
      <w:r>
        <w:br/>
        <w:t xml:space="preserve">16. Emilia </w:t>
      </w:r>
      <w:proofErr w:type="spellStart"/>
      <w:r>
        <w:t>Sawicka-Lieder</w:t>
      </w:r>
      <w:proofErr w:type="spellEnd"/>
      <w:r>
        <w:br/>
        <w:t xml:space="preserve">17. </w:t>
      </w:r>
      <w:r>
        <w:rPr>
          <w:strike/>
        </w:rPr>
        <w:t>Weronika Schroeder</w:t>
      </w:r>
      <w:r>
        <w:br/>
        <w:t>18. Katarzyna Smolska</w:t>
      </w:r>
      <w:r>
        <w:br/>
        <w:t>19. Beata Sobierajska</w:t>
      </w:r>
      <w:r>
        <w:br/>
        <w:t>20. Kornelia Supińska</w:t>
      </w:r>
      <w:r>
        <w:br/>
        <w:t>21. Kamil Wojciechowski</w:t>
      </w:r>
    </w:p>
    <w:p w14:paraId="04AE04E8" w14:textId="1C1524C5" w:rsidR="00514972" w:rsidRDefault="001D458E">
      <w:pPr>
        <w:pStyle w:val="NormalnyWeb"/>
        <w:spacing w:after="240" w:afterAutospacing="0"/>
      </w:pPr>
      <w:r>
        <w:t>1. Otwarcie sesji.</w:t>
      </w:r>
      <w:r>
        <w:br/>
      </w:r>
      <w:r>
        <w:br/>
        <w:t>2. Stwierdzenie prawomocności obrad.</w:t>
      </w:r>
      <w:r>
        <w:br/>
      </w:r>
      <w:r>
        <w:br/>
        <w:t>3. Przyjęcie porządku obrad.</w:t>
      </w:r>
    </w:p>
    <w:p w14:paraId="41FCF12F" w14:textId="77777777" w:rsidR="00B05400" w:rsidRDefault="001D458E" w:rsidP="00C0351E">
      <w:pPr>
        <w:pStyle w:val="NormalnyWeb"/>
        <w:spacing w:before="0" w:beforeAutospacing="0" w:after="0" w:afterAutospacing="0"/>
      </w:pPr>
      <w:r>
        <w:br/>
      </w:r>
      <w:r>
        <w:rPr>
          <w:b/>
          <w:bCs/>
          <w:u w:val="single"/>
        </w:rPr>
        <w:t>W dyskusji wzięli udział:</w:t>
      </w:r>
      <w:r>
        <w:br/>
        <w:t>- Dominika Kudlińska</w:t>
      </w:r>
      <w:r>
        <w:br/>
        <w:t>- Łukasz Kamiński</w:t>
      </w:r>
      <w:r>
        <w:br/>
      </w:r>
      <w:r>
        <w:br/>
      </w:r>
    </w:p>
    <w:p w14:paraId="579CE6A1" w14:textId="72304CBD" w:rsidR="00C0351E" w:rsidRDefault="001D458E" w:rsidP="00C0351E">
      <w:pPr>
        <w:pStyle w:val="NormalnyWeb"/>
        <w:spacing w:before="0" w:beforeAutospacing="0" w:after="0" w:afterAutospacing="0"/>
      </w:pPr>
      <w:r>
        <w:lastRenderedPageBreak/>
        <w:br/>
      </w:r>
      <w:r>
        <w:rPr>
          <w:b/>
          <w:bCs/>
          <w:u w:val="single"/>
        </w:rPr>
        <w:t>Głosowano w sprawie:</w:t>
      </w:r>
      <w:r>
        <w:br/>
        <w:t xml:space="preserve">Przyjęcie porządku obrad.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18, PRZECIW: 0,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, Andrzej Byczkowski, Zofia Dzielińska, Radosław Farion, Leszek Hebel, Łukasz Kamiński, Kajetan Kołodziejski, Mariusz Kreft, Violetta Mackiewicz-Sasiak, Izabela Mielcarek, Kazimierz Okrój, Katarzyna </w:t>
      </w:r>
      <w:proofErr w:type="spellStart"/>
      <w:r>
        <w:t>Osiecka-Brzeska</w:t>
      </w:r>
      <w:proofErr w:type="spellEnd"/>
      <w:r>
        <w:t xml:space="preserve">, Piotr Pepliński, Emilia </w:t>
      </w:r>
      <w:proofErr w:type="spellStart"/>
      <w:r>
        <w:t>Sawicka-Lieder</w:t>
      </w:r>
      <w:proofErr w:type="spellEnd"/>
      <w:r>
        <w:t xml:space="preserve">, Katarzyna </w:t>
      </w:r>
      <w:proofErr w:type="spellStart"/>
      <w:r>
        <w:t>Smolska</w:t>
      </w:r>
      <w:proofErr w:type="spellEnd"/>
      <w:r>
        <w:t>, Beata Sobierajska, Kornelia Supińska, Kamil Wojciechowski</w:t>
      </w:r>
      <w:r>
        <w:br/>
        <w:t>NIEOBECNI (3)</w:t>
      </w:r>
      <w:r>
        <w:br/>
        <w:t>Sebastian Kozioł, Katarzyna Piwecka-Witt, Weronika Schroeder</w:t>
      </w:r>
      <w:r>
        <w:br/>
      </w:r>
      <w:r>
        <w:br/>
      </w:r>
      <w:r>
        <w:br/>
      </w:r>
      <w:r>
        <w:br/>
      </w:r>
      <w:r>
        <w:br/>
        <w:t>4. Projekt uchwały w sprawie przyjęcia środków z programu Fundusze Europejskie na Infrastrukturę, Klimat i Środowisko 2021-2027 i przyjęcia do realizacji zadania pt. „Poprawa efektywności zagospodarowania wód opadowych zlewni KD5 w Gminie Miasto Reda"/DRUK NR 178/.</w:t>
      </w:r>
      <w:r w:rsidR="00514972" w:rsidRPr="00514972">
        <w:rPr>
          <w:color w:val="FF0000"/>
        </w:rPr>
        <w:t xml:space="preserve"> </w:t>
      </w:r>
      <w:r w:rsidR="00514972" w:rsidRPr="00CF3392">
        <w:t>Przedstawił Jacek Thiel</w:t>
      </w:r>
      <w:r w:rsidR="00E95670" w:rsidRPr="00CF3392">
        <w:t xml:space="preserve"> </w:t>
      </w:r>
      <w:r w:rsidR="00514972" w:rsidRPr="00CF3392">
        <w:t>-  Kierownik Referatu Rozwoju. Projekt uzyskał jednogłośnie pozytywną opinię Komisji Finansów i Budżetu.</w:t>
      </w:r>
      <w:r>
        <w:br/>
      </w:r>
      <w:r>
        <w:br/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Jacek Thiel</w:t>
      </w:r>
      <w:r>
        <w:br/>
        <w:t>- Łukasz Kamiński</w:t>
      </w:r>
      <w:r>
        <w:br/>
        <w:t>- Kazimierz Okrój</w:t>
      </w:r>
      <w:r>
        <w:br/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przyjęcia środków z programu Fundusze Europejskie na Infrastrukturę, Klimat i Środowisko 2021-2027 i przyjęcia do realizacji zadania pt. „Poprawa efektywności zagospodarowania wód opadowych zlewni KD5 w Gminie Miasto Reda".. </w:t>
      </w:r>
      <w:r>
        <w:br/>
      </w:r>
      <w:r>
        <w:br/>
      </w:r>
      <w:r>
        <w:rPr>
          <w:rStyle w:val="Pogrubienie"/>
          <w:u w:val="single"/>
        </w:rPr>
        <w:t>Wyniki głosowani</w:t>
      </w:r>
      <w:r w:rsidR="00C0351E">
        <w:rPr>
          <w:rStyle w:val="Pogrubienie"/>
          <w:u w:val="single"/>
        </w:rPr>
        <w:t>a</w:t>
      </w:r>
      <w:r>
        <w:br/>
      </w:r>
      <w:r w:rsidR="00C0351E" w:rsidRPr="00CF3392">
        <w:t>Uchwała nr XIX/173/2025 została przyjęta przez radnych w głosowaniu:</w:t>
      </w:r>
    </w:p>
    <w:p w14:paraId="2902C89B" w14:textId="77777777" w:rsidR="005A33D1" w:rsidRDefault="001D458E" w:rsidP="00C0351E">
      <w:pPr>
        <w:pStyle w:val="NormalnyWeb"/>
        <w:spacing w:before="0" w:beforeAutospacing="0" w:after="0" w:afterAutospacing="0"/>
        <w:rPr>
          <w:rStyle w:val="Pogrubienie"/>
          <w:u w:val="single"/>
        </w:rPr>
      </w:pPr>
      <w:r>
        <w:t>ZA: 18, PRZECIW: 0, WSTRZYMUJĘ SIĘ: 0, BRAK GŁOSU: 0, NIEOBECNI: 3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, Andrzej Byczkowski, Zofia Dzielińska, Radosław Farion, Leszek Hebel, Łukasz Kamiński, Kajetan Kołodziejski, Mariusz Kreft, Violetta Mackiewicz-Sasiak, Izabela Mielcarek, Kazimierz Okrój, Katarzyna </w:t>
      </w:r>
      <w:proofErr w:type="spellStart"/>
      <w:r>
        <w:t>Osiecka-Brzeska</w:t>
      </w:r>
      <w:proofErr w:type="spellEnd"/>
      <w:r>
        <w:t xml:space="preserve">, Piotr Pepliński, Emilia </w:t>
      </w:r>
      <w:proofErr w:type="spellStart"/>
      <w:r>
        <w:t>Sawicka-Lieder</w:t>
      </w:r>
      <w:proofErr w:type="spellEnd"/>
      <w:r>
        <w:t xml:space="preserve">, Katarzyna </w:t>
      </w:r>
      <w:proofErr w:type="spellStart"/>
      <w:r>
        <w:t>Smolska</w:t>
      </w:r>
      <w:proofErr w:type="spellEnd"/>
      <w:r>
        <w:t>, Beata Sobierajska, Kornelia Supińska, Kamil Wojciechowski</w:t>
      </w:r>
      <w:r>
        <w:br/>
        <w:t>NIEOBECNI (3)</w:t>
      </w:r>
      <w:r>
        <w:br/>
        <w:t>Sebastian Kozioł, Katarzyna Piwecka-Witt, Weronika Schroeder</w:t>
      </w:r>
      <w:r>
        <w:br/>
      </w:r>
      <w:r>
        <w:br/>
      </w:r>
      <w:r>
        <w:br/>
      </w:r>
      <w:r>
        <w:br/>
      </w:r>
      <w:r>
        <w:lastRenderedPageBreak/>
        <w:br/>
        <w:t>5. Projekt uchwały w sprawie wyrażenia zgody na nabycie na rzecz Gminy Miasto Reda niezabudowanej nieruchomości gruntowej /DRUK NR 177/.</w:t>
      </w:r>
      <w:r w:rsidR="00C0351E" w:rsidRPr="00C0351E">
        <w:rPr>
          <w:color w:val="FF0000"/>
        </w:rPr>
        <w:t xml:space="preserve"> </w:t>
      </w:r>
      <w:r w:rsidR="00C0351E" w:rsidRPr="00CF3392">
        <w:t>Przedstawiła Honorata Ignacek -  Kierownik Referatu Gospodarki Nieruchomościami. Projekt uzyskał jednogłośnie pozytywną opinię Komisji Finansów i Budżetu.</w:t>
      </w:r>
      <w:r>
        <w:br/>
      </w:r>
      <w:r>
        <w:br/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Honorata Ignacek</w:t>
      </w:r>
      <w:r>
        <w:br/>
        <w:t>- Łukasz Kamiński</w:t>
      </w:r>
      <w:r>
        <w:br/>
        <w:t>- Kazimierz Okrój</w:t>
      </w:r>
      <w:r>
        <w:br/>
        <w:t>- Mariusz Kreft</w:t>
      </w:r>
      <w:r>
        <w:br/>
      </w:r>
      <w:r>
        <w:br/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nabycie na rzecz Gminy Miasto Reda niezabudowanej nieruchomości gruntowej /DRUK NR 177/.</w:t>
      </w:r>
      <w:r>
        <w:br/>
      </w:r>
      <w:r>
        <w:br/>
      </w:r>
      <w:r>
        <w:rPr>
          <w:rStyle w:val="Pogrubienie"/>
          <w:u w:val="single"/>
        </w:rPr>
        <w:t>Wyniki głosowania</w:t>
      </w:r>
    </w:p>
    <w:p w14:paraId="5E47E82C" w14:textId="77777777" w:rsidR="005A33D1" w:rsidRDefault="005A33D1" w:rsidP="00C0351E">
      <w:pPr>
        <w:pStyle w:val="NormalnyWeb"/>
        <w:spacing w:before="0" w:beforeAutospacing="0" w:after="0" w:afterAutospacing="0"/>
        <w:rPr>
          <w:rStyle w:val="Pogrubienie"/>
          <w:u w:val="single"/>
        </w:rPr>
      </w:pPr>
      <w:r w:rsidRPr="00CF3392">
        <w:t>Uchwała nr XIX/174/2025 została przyjęta przez radnych w głosowaniu:</w:t>
      </w:r>
      <w:r w:rsidR="001D458E">
        <w:br/>
        <w:t>ZA: 18, PRZECIW: 0, WSTRZYMUJĘ SIĘ: 0, BRAK GŁOSU: 0, NIEOBECNI: 3</w:t>
      </w:r>
      <w:r w:rsidR="001D458E">
        <w:br/>
      </w:r>
      <w:r w:rsidR="001D458E">
        <w:br/>
      </w:r>
      <w:r w:rsidR="001D458E">
        <w:rPr>
          <w:u w:val="single"/>
        </w:rPr>
        <w:t>Wyniki imienne:</w:t>
      </w:r>
      <w:r w:rsidR="001D458E">
        <w:br/>
        <w:t>ZA (18)</w:t>
      </w:r>
      <w:r w:rsidR="001D458E">
        <w:br/>
        <w:t xml:space="preserve">Karolina </w:t>
      </w:r>
      <w:proofErr w:type="spellStart"/>
      <w:r w:rsidR="001D458E">
        <w:t>Bochan</w:t>
      </w:r>
      <w:proofErr w:type="spellEnd"/>
      <w:r w:rsidR="001D458E">
        <w:t xml:space="preserve">, Andrzej Byczkowski, Zofia Dzielińska, Radosław Farion, Leszek Hebel, Łukasz Kamiński, Kajetan Kołodziejski, Mariusz Kreft, Violetta Mackiewicz-Sasiak, Izabela Mielcarek, Kazimierz Okrój, Katarzyna </w:t>
      </w:r>
      <w:proofErr w:type="spellStart"/>
      <w:r w:rsidR="001D458E">
        <w:t>Osiecka-Brzeska</w:t>
      </w:r>
      <w:proofErr w:type="spellEnd"/>
      <w:r w:rsidR="001D458E">
        <w:t xml:space="preserve">, Piotr Pepliński, Emilia </w:t>
      </w:r>
      <w:proofErr w:type="spellStart"/>
      <w:r w:rsidR="001D458E">
        <w:t>Sawicka-Lieder</w:t>
      </w:r>
      <w:proofErr w:type="spellEnd"/>
      <w:r w:rsidR="001D458E">
        <w:t xml:space="preserve">, Katarzyna </w:t>
      </w:r>
      <w:proofErr w:type="spellStart"/>
      <w:r w:rsidR="001D458E">
        <w:t>Smolska</w:t>
      </w:r>
      <w:proofErr w:type="spellEnd"/>
      <w:r w:rsidR="001D458E">
        <w:t>, Beata Sobierajska, Kornelia Supińska, Kamil Wojciechowski</w:t>
      </w:r>
      <w:r w:rsidR="001D458E">
        <w:br/>
        <w:t>NIEOBECNI (3)</w:t>
      </w:r>
      <w:r w:rsidR="001D458E">
        <w:br/>
        <w:t>Sebastian Kozioł, Katarzyna Piwecka-Witt, Weronika Schroeder</w:t>
      </w:r>
      <w:r w:rsidR="001D458E">
        <w:br/>
      </w:r>
      <w:r w:rsidR="001D458E">
        <w:br/>
      </w:r>
      <w:r w:rsidR="001D458E">
        <w:br/>
      </w:r>
      <w:r w:rsidR="001D458E">
        <w:br/>
        <w:t>6. Projekt uchwały o zmianie Uchwały nr XI/99/2024 Rady Miejskiej w Redzie z dnia 19 grudnia 2024 roku w sprawie Budżetu Miasta Redy na 2025 rok /DRUK NR 175/.</w:t>
      </w:r>
      <w:r>
        <w:t xml:space="preserve"> </w:t>
      </w:r>
      <w:r w:rsidRPr="00CF3392">
        <w:t>Przedstawiła Agnieszka Dybicz – Skarbnik Miasta Redy. Projekt uzyskał  jednogłośnie pozytywną opinię Komisji Finansów i Budżetu.</w:t>
      </w:r>
      <w:r w:rsidR="001D458E" w:rsidRPr="00CF3392">
        <w:br/>
      </w:r>
      <w:r w:rsidR="001D458E">
        <w:br/>
      </w:r>
      <w:r w:rsidR="001D458E">
        <w:br/>
      </w:r>
      <w:r w:rsidR="001D458E">
        <w:br/>
      </w:r>
      <w:r w:rsidR="001D458E">
        <w:rPr>
          <w:b/>
          <w:bCs/>
          <w:u w:val="single"/>
        </w:rPr>
        <w:t>W dyskusji wzięli udział:</w:t>
      </w:r>
      <w:r w:rsidR="001D458E">
        <w:br/>
        <w:t>- Agnieszka Dybicz</w:t>
      </w:r>
      <w:r w:rsidR="001D458E">
        <w:br/>
        <w:t>- Łukasz Kamiński</w:t>
      </w:r>
      <w:r w:rsidR="001D458E">
        <w:br/>
        <w:t>- Kazimierz Okrój</w:t>
      </w:r>
      <w:r w:rsidR="001D458E">
        <w:br/>
        <w:t>- Mariusz Kreft</w:t>
      </w:r>
      <w:r w:rsidR="001D458E">
        <w:br/>
        <w:t>- Dominika Kudlińska (Ad Vocem)</w:t>
      </w:r>
      <w:r w:rsidR="001D458E">
        <w:br/>
        <w:t xml:space="preserve">- Emilia </w:t>
      </w:r>
      <w:proofErr w:type="spellStart"/>
      <w:r w:rsidR="001D458E">
        <w:t>Sawicka-Lieder</w:t>
      </w:r>
      <w:proofErr w:type="spellEnd"/>
      <w:r w:rsidR="001D458E">
        <w:br/>
        <w:t xml:space="preserve">- Zofia </w:t>
      </w:r>
      <w:proofErr w:type="spellStart"/>
      <w:r w:rsidR="001D458E">
        <w:t>Dzielińska</w:t>
      </w:r>
      <w:proofErr w:type="spellEnd"/>
      <w:r w:rsidR="001D458E">
        <w:br/>
        <w:t>- Kornelia Supińska (Ad Vocem)</w:t>
      </w:r>
      <w:r w:rsidR="001D458E">
        <w:br/>
        <w:t xml:space="preserve">- Katarzyna </w:t>
      </w:r>
      <w:proofErr w:type="spellStart"/>
      <w:r w:rsidR="001D458E">
        <w:t>Osiecka-Brzeska</w:t>
      </w:r>
      <w:proofErr w:type="spellEnd"/>
      <w:r w:rsidR="001D458E">
        <w:br/>
        <w:t>- Leszek Hebel</w:t>
      </w:r>
      <w:r w:rsidR="001D458E">
        <w:br/>
      </w:r>
      <w:r w:rsidR="001D458E">
        <w:lastRenderedPageBreak/>
        <w:br/>
      </w:r>
      <w:r w:rsidR="001D458E">
        <w:br/>
      </w:r>
      <w:r w:rsidR="001D458E">
        <w:br/>
      </w:r>
      <w:r w:rsidR="001D458E">
        <w:rPr>
          <w:b/>
          <w:bCs/>
          <w:u w:val="single"/>
        </w:rPr>
        <w:t>Głosowano w sprawie:</w:t>
      </w:r>
      <w:r w:rsidR="001D458E">
        <w:br/>
        <w:t xml:space="preserve">Projekt uchwały o zmianie Uchwały nr XI/99/2024 Rady Miejskiej w Redzie z dnia 19 grudnia 2024 roku w sprawie Budżetu Miasta Redy na 2025 rok /DRUK NR 175/. </w:t>
      </w:r>
      <w:r w:rsidR="001D458E">
        <w:br/>
      </w:r>
      <w:r w:rsidR="001D458E">
        <w:br/>
      </w:r>
      <w:r w:rsidR="001D458E">
        <w:rPr>
          <w:rStyle w:val="Pogrubienie"/>
          <w:u w:val="single"/>
        </w:rPr>
        <w:t>Wyniki głosowania</w:t>
      </w:r>
    </w:p>
    <w:p w14:paraId="50FD6552" w14:textId="77777777" w:rsidR="001F1D62" w:rsidRDefault="005A33D1" w:rsidP="005A33D1">
      <w:pPr>
        <w:rPr>
          <w:rStyle w:val="Pogrubienie"/>
          <w:u w:val="single"/>
        </w:rPr>
      </w:pPr>
      <w:r w:rsidRPr="00CF3392">
        <w:rPr>
          <w:rFonts w:eastAsia="Times New Roman"/>
        </w:rPr>
        <w:t>Uchwała nr X</w:t>
      </w:r>
      <w:r w:rsidR="001F1D62" w:rsidRPr="00CF3392">
        <w:rPr>
          <w:rFonts w:eastAsia="Times New Roman"/>
        </w:rPr>
        <w:t>IX</w:t>
      </w:r>
      <w:r w:rsidRPr="00CF3392">
        <w:rPr>
          <w:rFonts w:eastAsia="Times New Roman"/>
        </w:rPr>
        <w:t>/</w:t>
      </w:r>
      <w:r w:rsidR="001F1D62" w:rsidRPr="00CF3392">
        <w:rPr>
          <w:rFonts w:eastAsia="Times New Roman"/>
        </w:rPr>
        <w:t>175</w:t>
      </w:r>
      <w:r w:rsidRPr="00CF3392">
        <w:rPr>
          <w:rFonts w:eastAsia="Times New Roman"/>
        </w:rPr>
        <w:t xml:space="preserve">/2025 została przyjęta przez radnych w głosowaniu: </w:t>
      </w:r>
      <w:r w:rsidR="001D458E">
        <w:br/>
        <w:t>ZA: 18, PRZECIW: 0, WSTRZYMUJĘ SIĘ: 0, BRAK GŁOSU: 0, NIEOBECNI: 3</w:t>
      </w:r>
      <w:r w:rsidR="001D458E">
        <w:br/>
      </w:r>
      <w:r w:rsidR="001D458E">
        <w:br/>
      </w:r>
      <w:r w:rsidR="001D458E">
        <w:rPr>
          <w:u w:val="single"/>
        </w:rPr>
        <w:t>Wyniki imienne:</w:t>
      </w:r>
      <w:r w:rsidR="001D458E">
        <w:br/>
        <w:t>ZA (18)</w:t>
      </w:r>
      <w:r w:rsidR="001D458E">
        <w:br/>
        <w:t xml:space="preserve">Karolina </w:t>
      </w:r>
      <w:proofErr w:type="spellStart"/>
      <w:r w:rsidR="001D458E">
        <w:t>Bochan</w:t>
      </w:r>
      <w:proofErr w:type="spellEnd"/>
      <w:r w:rsidR="001D458E">
        <w:t xml:space="preserve">, Andrzej Byczkowski, Zofia Dzielińska, Radosław Farion, Leszek Hebel, Łukasz Kamiński, Kajetan Kołodziejski, Mariusz Kreft, Violetta Mackiewicz-Sasiak, Izabela Mielcarek, Kazimierz Okrój, Katarzyna </w:t>
      </w:r>
      <w:proofErr w:type="spellStart"/>
      <w:r w:rsidR="001D458E">
        <w:t>Osiecka-Brzeska</w:t>
      </w:r>
      <w:proofErr w:type="spellEnd"/>
      <w:r w:rsidR="001D458E">
        <w:t xml:space="preserve">, Piotr Pepliński, Emilia </w:t>
      </w:r>
      <w:proofErr w:type="spellStart"/>
      <w:r w:rsidR="001D458E">
        <w:t>Sawicka-Lieder</w:t>
      </w:r>
      <w:proofErr w:type="spellEnd"/>
      <w:r w:rsidR="001D458E">
        <w:t xml:space="preserve">, Katarzyna </w:t>
      </w:r>
      <w:proofErr w:type="spellStart"/>
      <w:r w:rsidR="001D458E">
        <w:t>Smolska</w:t>
      </w:r>
      <w:proofErr w:type="spellEnd"/>
      <w:r w:rsidR="001D458E">
        <w:t>, Beata Sobierajska, Kornelia Supińska, Kamil Wojciechowski</w:t>
      </w:r>
      <w:r w:rsidR="001D458E">
        <w:br/>
        <w:t>NIEOBECNI (3)</w:t>
      </w:r>
      <w:r w:rsidR="001D458E">
        <w:br/>
        <w:t>Sebastian Kozioł, Katarzyna Piwecka-Witt, Weronika Schroeder</w:t>
      </w:r>
      <w:r w:rsidR="001D458E">
        <w:br/>
      </w:r>
      <w:r w:rsidR="001D458E">
        <w:br/>
      </w:r>
      <w:r w:rsidR="001D458E">
        <w:br/>
      </w:r>
      <w:r w:rsidR="001D458E">
        <w:br/>
      </w:r>
      <w:r w:rsidR="001D458E">
        <w:br/>
        <w:t>7. Projekt uchwały o zmianie Uchwały nr XI/98/2024 Rady Miejskiej w Redzie z dnia 19 grudnia 2024 roku w sprawie przyjęcia Wieloletniej Prognozy Finansowej Miasta Redy na lata 2025-2037 /DRUK NR 176/.</w:t>
      </w:r>
      <w:r w:rsidR="001F1D62" w:rsidRPr="00CF3392">
        <w:t xml:space="preserve"> Przedstawiła Agnieszka Dybicz – Skarbnik Miasta Redy. Projekt uzyskał  jednogłośnie pozytywną opinię Komisji Finansów i Budżetu.</w:t>
      </w:r>
      <w:r w:rsidR="001D458E">
        <w:br/>
      </w:r>
      <w:r w:rsidR="001D458E">
        <w:br/>
      </w:r>
      <w:r w:rsidR="001D458E">
        <w:br/>
      </w:r>
      <w:r w:rsidR="001D458E">
        <w:br/>
      </w:r>
      <w:r w:rsidR="001D458E">
        <w:rPr>
          <w:b/>
          <w:bCs/>
          <w:u w:val="single"/>
        </w:rPr>
        <w:t>Głosowano w sprawie:</w:t>
      </w:r>
      <w:r w:rsidR="001D458E">
        <w:br/>
        <w:t xml:space="preserve">Projekt uchwały o zmianie Uchwały nr XI/98/2024 Rady Miejskiej w Redzie z dnia 19 grudnia 2024 roku w sprawie przyjęcia Wieloletniej Prognozy Finansowej Miasta Redy na lata 2025-2037 /DRUK NR 176/. </w:t>
      </w:r>
      <w:r w:rsidR="001D458E">
        <w:br/>
      </w:r>
      <w:r w:rsidR="001D458E">
        <w:br/>
      </w:r>
      <w:r w:rsidR="001D458E">
        <w:rPr>
          <w:rStyle w:val="Pogrubienie"/>
          <w:u w:val="single"/>
        </w:rPr>
        <w:t>Wyniki głosowania</w:t>
      </w:r>
    </w:p>
    <w:p w14:paraId="5EBB3D49" w14:textId="77777777" w:rsidR="00CF3392" w:rsidRDefault="001F1D62" w:rsidP="00E95670">
      <w:r w:rsidRPr="00CF3392">
        <w:rPr>
          <w:rFonts w:eastAsia="Times New Roman"/>
        </w:rPr>
        <w:t>Uchwała nr XIX/176/2025 została przyjęta przez radnych w głosowaniu:</w:t>
      </w:r>
      <w:r w:rsidR="001D458E">
        <w:br/>
        <w:t>ZA: 18, PRZECIW: 0, WSTRZYMUJĘ SIĘ: 0, BRAK GŁOSU: 0, NIEOBECNI: 3</w:t>
      </w:r>
      <w:r w:rsidR="001D458E">
        <w:br/>
      </w:r>
      <w:r w:rsidR="001D458E">
        <w:br/>
      </w:r>
      <w:r w:rsidR="001D458E">
        <w:rPr>
          <w:u w:val="single"/>
        </w:rPr>
        <w:t>Wyniki imienne:</w:t>
      </w:r>
      <w:r w:rsidR="001D458E">
        <w:br/>
        <w:t>ZA (18)</w:t>
      </w:r>
      <w:r w:rsidR="001D458E">
        <w:br/>
        <w:t xml:space="preserve">Karolina </w:t>
      </w:r>
      <w:proofErr w:type="spellStart"/>
      <w:r w:rsidR="001D458E">
        <w:t>Bochan</w:t>
      </w:r>
      <w:proofErr w:type="spellEnd"/>
      <w:r w:rsidR="001D458E">
        <w:t xml:space="preserve">, Andrzej Byczkowski, Zofia Dzielińska, Radosław Farion, Leszek Hebel, Łukasz Kamiński, Kajetan Kołodziejski, Mariusz Kreft, Violetta Mackiewicz-Sasiak, Izabela Mielcarek, Kazimierz Okrój, Katarzyna </w:t>
      </w:r>
      <w:proofErr w:type="spellStart"/>
      <w:r w:rsidR="001D458E">
        <w:t>Osiecka-Brzeska</w:t>
      </w:r>
      <w:proofErr w:type="spellEnd"/>
      <w:r w:rsidR="001D458E">
        <w:t xml:space="preserve">, Piotr Pepliński, Emilia </w:t>
      </w:r>
      <w:proofErr w:type="spellStart"/>
      <w:r w:rsidR="001D458E">
        <w:t>Sawicka-Lieder</w:t>
      </w:r>
      <w:proofErr w:type="spellEnd"/>
      <w:r w:rsidR="001D458E">
        <w:t xml:space="preserve">, Katarzyna </w:t>
      </w:r>
      <w:proofErr w:type="spellStart"/>
      <w:r w:rsidR="001D458E">
        <w:t>Smolska</w:t>
      </w:r>
      <w:proofErr w:type="spellEnd"/>
      <w:r w:rsidR="001D458E">
        <w:t>, Beata Sobierajska, Kornelia Supińska, Kamil Wojciechowski</w:t>
      </w:r>
      <w:r w:rsidR="001D458E">
        <w:br/>
        <w:t>NIEOBECNI (3)</w:t>
      </w:r>
      <w:r w:rsidR="001D458E">
        <w:br/>
        <w:t>Sebastian Kozioł, Katarzyna Piwecka-Witt, Weronika Schroeder</w:t>
      </w:r>
      <w:r w:rsidR="001D458E">
        <w:br/>
      </w:r>
      <w:r w:rsidR="001D458E">
        <w:br/>
      </w:r>
      <w:r w:rsidR="001D458E">
        <w:br/>
      </w:r>
    </w:p>
    <w:p w14:paraId="1D4AC521" w14:textId="77777777" w:rsidR="00CF3392" w:rsidRDefault="00CF3392" w:rsidP="00E95670"/>
    <w:p w14:paraId="2B7A86A4" w14:textId="502B0424" w:rsidR="00E95670" w:rsidRPr="00E95670" w:rsidRDefault="001D458E" w:rsidP="00E95670">
      <w:pPr>
        <w:rPr>
          <w:rFonts w:eastAsia="Times New Roman"/>
          <w:color w:val="FF0000"/>
        </w:rPr>
      </w:pPr>
      <w:r>
        <w:br/>
      </w:r>
      <w:r>
        <w:br/>
      </w:r>
      <w:r>
        <w:lastRenderedPageBreak/>
        <w:t>8. Zamknięcie obrad.</w:t>
      </w:r>
      <w:r>
        <w:br/>
      </w:r>
      <w:r>
        <w:br/>
      </w:r>
      <w:r w:rsidR="00E95670" w:rsidRPr="00E95670">
        <w:rPr>
          <w:rFonts w:eastAsia="Times New Roman"/>
          <w:sz w:val="22"/>
          <w:szCs w:val="22"/>
        </w:rPr>
        <w:t xml:space="preserve">Po wyczerpaniu porządku obrad, o godz. </w:t>
      </w:r>
      <w:r w:rsidR="00E95670">
        <w:rPr>
          <w:rFonts w:eastAsia="Times New Roman"/>
          <w:sz w:val="22"/>
          <w:szCs w:val="22"/>
        </w:rPr>
        <w:t>8</w:t>
      </w:r>
      <w:r w:rsidR="00E95670" w:rsidRPr="00E95670">
        <w:rPr>
          <w:rFonts w:eastAsia="Times New Roman"/>
          <w:sz w:val="22"/>
          <w:szCs w:val="22"/>
        </w:rPr>
        <w:t>:</w:t>
      </w:r>
      <w:r w:rsidR="00E95670">
        <w:rPr>
          <w:rFonts w:eastAsia="Times New Roman"/>
          <w:sz w:val="22"/>
          <w:szCs w:val="22"/>
        </w:rPr>
        <w:t>40</w:t>
      </w:r>
      <w:r w:rsidR="00E95670" w:rsidRPr="00E95670">
        <w:rPr>
          <w:rFonts w:eastAsia="Times New Roman"/>
          <w:sz w:val="22"/>
          <w:szCs w:val="22"/>
        </w:rPr>
        <w:t xml:space="preserve"> tego samego dnia, Przewodniczący Rady Miejskiej - Pan Łukasz Kamiński zamknął obrady X</w:t>
      </w:r>
      <w:r w:rsidR="00E95670">
        <w:rPr>
          <w:rFonts w:eastAsia="Times New Roman"/>
          <w:sz w:val="22"/>
          <w:szCs w:val="22"/>
        </w:rPr>
        <w:t>IX</w:t>
      </w:r>
      <w:r w:rsidR="00E95670" w:rsidRPr="00E95670">
        <w:rPr>
          <w:rFonts w:eastAsia="Times New Roman"/>
          <w:sz w:val="22"/>
          <w:szCs w:val="22"/>
        </w:rPr>
        <w:t xml:space="preserve"> sesji Rady Miejskiej w Redzie.</w:t>
      </w:r>
    </w:p>
    <w:p w14:paraId="168C1341" w14:textId="77777777" w:rsidR="00E95670" w:rsidRPr="00E95670" w:rsidRDefault="00E95670" w:rsidP="00E95670">
      <w:pPr>
        <w:rPr>
          <w:rFonts w:eastAsia="Calibri"/>
          <w:sz w:val="22"/>
          <w:szCs w:val="22"/>
          <w:lang w:eastAsia="en-US"/>
        </w:rPr>
      </w:pPr>
    </w:p>
    <w:p w14:paraId="16CB57A4" w14:textId="77777777" w:rsidR="00E95670" w:rsidRDefault="00E95670" w:rsidP="00E95670">
      <w:pPr>
        <w:rPr>
          <w:rFonts w:eastAsia="Calibri"/>
          <w:sz w:val="22"/>
          <w:szCs w:val="22"/>
          <w:lang w:eastAsia="en-US"/>
        </w:rPr>
      </w:pPr>
      <w:r w:rsidRPr="00E95670">
        <w:rPr>
          <w:rFonts w:eastAsia="Calibri"/>
          <w:sz w:val="22"/>
          <w:szCs w:val="22"/>
          <w:lang w:eastAsia="en-US"/>
        </w:rPr>
        <w:t>Szczegółowy zapis dyskusji podczas całej sesji, jest dostępny online, pod adresem:</w:t>
      </w:r>
    </w:p>
    <w:p w14:paraId="66FBAC8E" w14:textId="3DBEACBE" w:rsidR="00E95670" w:rsidRDefault="00E95670" w:rsidP="00E95670">
      <w:pPr>
        <w:rPr>
          <w:rFonts w:eastAsia="Calibri"/>
          <w:sz w:val="22"/>
          <w:szCs w:val="22"/>
          <w:lang w:eastAsia="en-US"/>
        </w:rPr>
      </w:pPr>
      <w:hyperlink r:id="rId6" w:history="1">
        <w:r w:rsidRPr="00016FC8">
          <w:rPr>
            <w:rStyle w:val="Hipercze"/>
            <w:rFonts w:eastAsia="Calibri"/>
            <w:sz w:val="22"/>
            <w:szCs w:val="22"/>
            <w:lang w:eastAsia="en-US"/>
          </w:rPr>
          <w:t>https://esesja.tv/transmisja/70953/xix-sesja-rady-miejskiej-w-redzie-dnia-17-lipca-2025-r.htm</w:t>
        </w:r>
      </w:hyperlink>
    </w:p>
    <w:p w14:paraId="1CB1D9EF" w14:textId="77777777" w:rsidR="00E95670" w:rsidRPr="00E95670" w:rsidRDefault="00E95670" w:rsidP="00E95670">
      <w:pPr>
        <w:rPr>
          <w:rFonts w:eastAsia="Calibri"/>
          <w:sz w:val="22"/>
          <w:szCs w:val="22"/>
          <w:lang w:eastAsia="en-US"/>
        </w:rPr>
      </w:pPr>
    </w:p>
    <w:p w14:paraId="30609742" w14:textId="11EDFCCE" w:rsidR="001D458E" w:rsidRPr="005A33D1" w:rsidRDefault="001D458E" w:rsidP="005A33D1">
      <w:pPr>
        <w:rPr>
          <w:rFonts w:eastAsia="Times New Roman"/>
          <w:color w:val="FF0000"/>
        </w:rPr>
      </w:pPr>
      <w:r>
        <w:br/>
      </w:r>
    </w:p>
    <w:p w14:paraId="026DB0BC" w14:textId="77777777" w:rsidR="00E95670" w:rsidRPr="00E95670" w:rsidRDefault="001D458E" w:rsidP="00E95670">
      <w:pPr>
        <w:pStyle w:val="NormalnyWeb"/>
        <w:jc w:val="center"/>
        <w:rPr>
          <w:rFonts w:eastAsia="Times New Roman"/>
        </w:rPr>
      </w:pPr>
      <w:r>
        <w:t> </w:t>
      </w:r>
      <w:r w:rsidR="00E95670" w:rsidRPr="00E95670">
        <w:rPr>
          <w:rFonts w:eastAsia="Times New Roman"/>
        </w:rPr>
        <w:t>Przewodniczący Rady Miejskiej w Redzie</w:t>
      </w:r>
    </w:p>
    <w:p w14:paraId="4521C73B" w14:textId="77777777" w:rsidR="00E95670" w:rsidRPr="00E95670" w:rsidRDefault="00E95670" w:rsidP="00E95670">
      <w:pPr>
        <w:spacing w:before="100" w:beforeAutospacing="1" w:after="100" w:afterAutospacing="1"/>
        <w:jc w:val="center"/>
        <w:rPr>
          <w:rFonts w:eastAsia="Times New Roman"/>
        </w:rPr>
      </w:pPr>
      <w:r w:rsidRPr="00E95670">
        <w:rPr>
          <w:rFonts w:eastAsia="Times New Roman"/>
        </w:rPr>
        <w:t>Łukasz Kamiński</w:t>
      </w:r>
    </w:p>
    <w:p w14:paraId="04979992" w14:textId="3BE4FF59" w:rsidR="001D458E" w:rsidRDefault="001D458E">
      <w:pPr>
        <w:pStyle w:val="NormalnyWeb"/>
      </w:pPr>
    </w:p>
    <w:p w14:paraId="445CF8E1" w14:textId="77777777" w:rsidR="001D458E" w:rsidRDefault="001D458E">
      <w:pPr>
        <w:pStyle w:val="NormalnyWeb"/>
        <w:jc w:val="center"/>
      </w:pPr>
      <w:r>
        <w:t> </w:t>
      </w:r>
    </w:p>
    <w:p w14:paraId="3DC4A1B6" w14:textId="451C55B4" w:rsidR="001D458E" w:rsidRPr="00E95670" w:rsidRDefault="001D458E">
      <w:pPr>
        <w:pStyle w:val="NormalnyWeb"/>
        <w:rPr>
          <w:sz w:val="16"/>
          <w:szCs w:val="16"/>
        </w:rPr>
      </w:pPr>
      <w:r>
        <w:br/>
      </w:r>
      <w:r w:rsidRPr="00E95670">
        <w:rPr>
          <w:sz w:val="16"/>
          <w:szCs w:val="16"/>
        </w:rPr>
        <w:t xml:space="preserve">Przygotował(a): </w:t>
      </w:r>
      <w:r w:rsidR="001F1D62" w:rsidRPr="00E95670">
        <w:rPr>
          <w:sz w:val="16"/>
          <w:szCs w:val="16"/>
        </w:rPr>
        <w:t>Dorota Tarnowska</w:t>
      </w:r>
    </w:p>
    <w:p w14:paraId="3B7C9204" w14:textId="77777777" w:rsidR="001D458E" w:rsidRDefault="001E5DA2">
      <w:pPr>
        <w:rPr>
          <w:rFonts w:eastAsia="Times New Roman"/>
        </w:rPr>
      </w:pPr>
      <w:r>
        <w:rPr>
          <w:rFonts w:eastAsia="Times New Roman"/>
        </w:rPr>
        <w:pict w14:anchorId="0A2F4634">
          <v:rect id="_x0000_i1025" style="width:0;height:1.5pt" o:hralign="center" o:hrstd="t" o:hr="t" fillcolor="#a0a0a0" stroked="f"/>
        </w:pict>
      </w:r>
    </w:p>
    <w:p w14:paraId="34FA878F" w14:textId="77777777" w:rsidR="001D458E" w:rsidRDefault="001D458E">
      <w:pPr>
        <w:rPr>
          <w:rFonts w:eastAsia="Times New Roman"/>
        </w:rPr>
      </w:pPr>
      <w:r>
        <w:rPr>
          <w:rFonts w:ascii="Arial" w:eastAsia="Times New Roman" w:hAnsi="Arial" w:cs="Arial"/>
          <w:sz w:val="15"/>
          <w:szCs w:val="15"/>
        </w:rPr>
        <w:t>Przygotowano przy pomocy programu eSesja.pl</w:t>
      </w:r>
      <w:r>
        <w:rPr>
          <w:rFonts w:eastAsia="Times New Roman"/>
        </w:rPr>
        <w:t xml:space="preserve"> </w:t>
      </w:r>
    </w:p>
    <w:sectPr w:rsidR="001D458E" w:rsidSect="00514972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972"/>
    <w:rsid w:val="001512E6"/>
    <w:rsid w:val="001D458E"/>
    <w:rsid w:val="001F1D62"/>
    <w:rsid w:val="00514972"/>
    <w:rsid w:val="005A33D1"/>
    <w:rsid w:val="00B05400"/>
    <w:rsid w:val="00B62EE7"/>
    <w:rsid w:val="00C0351E"/>
    <w:rsid w:val="00C33C14"/>
    <w:rsid w:val="00CF3392"/>
    <w:rsid w:val="00DA059E"/>
    <w:rsid w:val="00E06DED"/>
    <w:rsid w:val="00E9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FF8D59F"/>
  <w15:chartTrackingRefBased/>
  <w15:docId w15:val="{33E75C61-3040-4386-8372-A3605C72A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semiHidden/>
    <w:unhideWhenUsed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styleId="Hipercze">
    <w:name w:val="Hyperlink"/>
    <w:basedOn w:val="Domylnaczcionkaakapitu"/>
    <w:uiPriority w:val="99"/>
    <w:unhideWhenUsed/>
    <w:rsid w:val="00E9567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956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sesja.tv/transmisja/70953/xix-sesja-rady-miejskiej-w-redzie-dnia-17-lipca-2025-r.htm" TargetMode="External"/><Relationship Id="rId5" Type="http://schemas.openxmlformats.org/officeDocument/2006/relationships/hyperlink" Target="mailto:rada.miejska@reda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956</Words>
  <Characters>6520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</vt:lpstr>
    </vt:vector>
  </TitlesOfParts>
  <Company/>
  <LinksUpToDate>false</LinksUpToDate>
  <CharactersWithSpaces>7462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</dc:title>
  <dc:subject/>
  <dc:creator>Dorota Tarnowska</dc:creator>
  <cp:keywords/>
  <dc:description/>
  <cp:lastModifiedBy>Aleksandra Michałowska</cp:lastModifiedBy>
  <cp:revision>5</cp:revision>
  <cp:lastPrinted>2025-07-21T08:01:00Z</cp:lastPrinted>
  <dcterms:created xsi:type="dcterms:W3CDTF">2025-07-18T10:15:00Z</dcterms:created>
  <dcterms:modified xsi:type="dcterms:W3CDTF">2025-07-21T08:10:00Z</dcterms:modified>
</cp:coreProperties>
</file>