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OR.24.2025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lipca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specjalista / inspektor /starszy specjalista /starszy inspektor / główny specjalista  - ds. energetycznych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– Zastępca Burmistrza - 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–  Sekretarz Miasta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Magdalena Bartczak – Zastępca Kierownika Referatu Inwestycji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– Kierownik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17DA9EE7-40E0-4298-A4F9-6E90F7E68ADB.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OR.24.2025 z dnia 21 lipca 2025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2025-07-24T15:33:19Z</dcterms:created>
  <dcterms:modified xsi:type="dcterms:W3CDTF">2025-07-24T15:33:19Z</dcterms:modified>
  <cp:category>Akt prawny</cp:category>
</cp:coreProperties>
</file>