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2D534" w14:textId="77777777" w:rsidR="00A77B3E" w:rsidRDefault="00000000">
      <w:pPr>
        <w:jc w:val="center"/>
        <w:rPr>
          <w:b/>
          <w:caps/>
        </w:rPr>
      </w:pPr>
      <w:r>
        <w:rPr>
          <w:b/>
          <w:caps/>
          <w:sz w:val="22"/>
        </w:rPr>
        <w:t>Zarządzenie</w:t>
      </w:r>
      <w:r>
        <w:rPr>
          <w:b/>
          <w:caps/>
        </w:rPr>
        <w:t xml:space="preserve"> nr OK.36.2025</w:t>
      </w:r>
      <w:r>
        <w:rPr>
          <w:b/>
          <w:caps/>
        </w:rPr>
        <w:br/>
        <w:t>Burmistrza Miasta Redy</w:t>
      </w:r>
    </w:p>
    <w:p w14:paraId="7159FACA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8 grudnia 2025 r.</w:t>
      </w:r>
    </w:p>
    <w:p w14:paraId="23F6FB7D" w14:textId="77777777" w:rsidR="00A77B3E" w:rsidRDefault="00000000">
      <w:pPr>
        <w:keepNext/>
        <w:spacing w:after="240"/>
        <w:jc w:val="center"/>
      </w:pPr>
      <w:r>
        <w:rPr>
          <w:b/>
        </w:rPr>
        <w:t>o sprostowaniu błędu pisarskiego w Zarządzeniu NR OK.35.2025 z dnia 31 października 2025 r. w sprawie powołania składu Redzkiej Rady Sportu w Redzie.</w:t>
      </w:r>
    </w:p>
    <w:p w14:paraId="551AB7A9" w14:textId="77777777" w:rsidR="00A77B3E" w:rsidRDefault="00000000">
      <w:pPr>
        <w:keepLines/>
        <w:spacing w:before="120" w:after="120" w:line="276" w:lineRule="auto"/>
        <w:ind w:firstLine="227"/>
      </w:pPr>
      <w:r>
        <w:t>Na podstawie art. 30 ust. 1 ustawy z dnia 8 marca 1990 r. o samorządzie gminnym (t.j. Dz. U. z 2025 r. poz. 1153) oraz art. 30 ustawy o sporcie z dnia 25 czerwca 2010 r. (t.j. z 2024 poz. 1488 z późń. zm.) w związku  z § 1 ust. 1 Zarządzenia NR OK.32.2025 Burmistrza Miasta Redy z dnia 11 września 2025 r. w sprawie ustalenia zasad powoływania członków Redzkiej Rady Sportu oraz ustalenia regulaminu jej działania zarządzam, co następuje:</w:t>
      </w:r>
    </w:p>
    <w:p w14:paraId="7D04B2A5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Zarządzeniu NR OK.35.2025 r. z dnia 8 grudnia 2025 r. w sprawie powołania składu Redzkiej Rady Sportu w Redzie w § 1 w tabeli poz. 3 prostuje się błąd pisarski wprowadzając następującą zmianę:</w:t>
      </w:r>
    </w:p>
    <w:p w14:paraId="3846657E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</w:rPr>
        <w:t xml:space="preserve">Wpisano: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6"/>
        <w:gridCol w:w="2340"/>
        <w:gridCol w:w="7096"/>
      </w:tblGrid>
      <w:tr w:rsidR="00FA736A" w14:paraId="6DD268BF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FB06EDB" w14:textId="77777777" w:rsidR="00A77B3E" w:rsidRDefault="00000000">
            <w:pPr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E99D0D4" w14:textId="77777777" w:rsidR="00A77B3E" w:rsidRDefault="00000000">
            <w:pPr>
              <w:rPr>
                <w:color w:val="000000"/>
                <w:u w:color="000000"/>
              </w:rPr>
            </w:pPr>
            <w:r>
              <w:t>Lanicki Artur</w:t>
            </w:r>
          </w:p>
        </w:tc>
        <w:tc>
          <w:tcPr>
            <w:tcW w:w="7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DED25DD" w14:textId="77777777" w:rsidR="00A77B3E" w:rsidRDefault="00000000">
            <w:pPr>
              <w:rPr>
                <w:color w:val="000000"/>
                <w:u w:color="000000"/>
              </w:rPr>
            </w:pPr>
            <w:r>
              <w:t xml:space="preserve">przedstawiciel organizacji pozarządowej – Stowarzyszenia Klubu Sportowego Afera Reda </w:t>
            </w:r>
          </w:p>
        </w:tc>
      </w:tr>
    </w:tbl>
    <w:p w14:paraId="3C0962F2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Powinno być: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6"/>
        <w:gridCol w:w="2340"/>
        <w:gridCol w:w="7096"/>
      </w:tblGrid>
      <w:tr w:rsidR="00FA736A" w14:paraId="3B67C960" w14:textId="77777777"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F25A59F" w14:textId="77777777" w:rsidR="00A77B3E" w:rsidRDefault="00000000">
            <w:pPr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24F9814" w14:textId="77777777" w:rsidR="00A77B3E" w:rsidRDefault="00000000">
            <w:pPr>
              <w:rPr>
                <w:color w:val="000000"/>
                <w:u w:color="000000"/>
              </w:rPr>
            </w:pPr>
            <w:r>
              <w:t xml:space="preserve">Laniecki Artur </w:t>
            </w:r>
          </w:p>
        </w:tc>
        <w:tc>
          <w:tcPr>
            <w:tcW w:w="7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28A36DE" w14:textId="77777777" w:rsidR="00A77B3E" w:rsidRDefault="00000000">
            <w:pPr>
              <w:rPr>
                <w:color w:val="000000"/>
                <w:u w:color="000000"/>
              </w:rPr>
            </w:pPr>
            <w:r>
              <w:t>przedstawiciel organizacji pozarządowej – Stowarzyszenia Klubu Sportowego Afera Reda</w:t>
            </w:r>
          </w:p>
        </w:tc>
      </w:tr>
    </w:tbl>
    <w:p w14:paraId="17A542EA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 pozostałym zakresie Zarządzenie  NR OK.35.2025 z dnia 31 października 2025 r. w sprawie powołania składu Redzkiej Rady Sportu w Redzie pozostaje bez zmian.</w:t>
      </w:r>
    </w:p>
    <w:p w14:paraId="3A04D915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powierzam Kierownikowi Referatu Oświaty i Spraw Społecznych.</w:t>
      </w:r>
    </w:p>
    <w:p w14:paraId="6708DECE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 i zostaje podane do publicznej wiadomości poprzez ogłoszenie:</w:t>
      </w:r>
    </w:p>
    <w:p w14:paraId="5A587F6B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Biuletynie Informacji Publicznej;</w:t>
      </w:r>
    </w:p>
    <w:p w14:paraId="101D0C02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na stronie internetowej;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41"/>
        <w:gridCol w:w="5041"/>
      </w:tblGrid>
      <w:tr w:rsidR="00FA736A" w14:paraId="43D8DD48" w14:textId="77777777" w:rsidTr="00B564B5">
        <w:tc>
          <w:tcPr>
            <w:tcW w:w="5041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69BA2596" w14:textId="27CD0FAF" w:rsidR="00A77B3E" w:rsidRDefault="00000000">
            <w:pPr>
              <w:rPr>
                <w:color w:val="000000"/>
                <w:u w:color="000000"/>
              </w:rPr>
            </w:pPr>
            <w:r>
              <w:t>3) </w:t>
            </w:r>
            <w:r>
              <w:rPr>
                <w:color w:val="000000"/>
                <w:u w:color="000000"/>
              </w:rPr>
              <w:t>na tablicach ogłoszeń Urzędu Miasta w Redzie.</w:t>
            </w:r>
          </w:p>
        </w:tc>
        <w:tc>
          <w:tcPr>
            <w:tcW w:w="5041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540D930" w14:textId="77777777" w:rsidR="00A77B3E" w:rsidRDefault="00000000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Burmistrz Miasta</w:t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Mateusz Richert</w:t>
            </w:r>
          </w:p>
        </w:tc>
      </w:tr>
    </w:tbl>
    <w:p w14:paraId="71ADDAA3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B56779" w14:textId="77777777" w:rsidR="00842F95" w:rsidRDefault="00842F95">
      <w:r>
        <w:separator/>
      </w:r>
    </w:p>
  </w:endnote>
  <w:endnote w:type="continuationSeparator" w:id="0">
    <w:p w14:paraId="23D9A9C4" w14:textId="77777777" w:rsidR="00842F95" w:rsidRDefault="00842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FA736A" w14:paraId="1AB0B5B4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99043B9" w14:textId="77777777" w:rsidR="00FA736A" w:rsidRDefault="00000000">
          <w:pPr>
            <w:rPr>
              <w:sz w:val="18"/>
            </w:rPr>
          </w:pPr>
          <w:r>
            <w:rPr>
              <w:sz w:val="18"/>
            </w:rPr>
            <w:t>Id: 21C9EE8D-509E-440D-97FA-B36FD4E116BF.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E82CAF4" w14:textId="77777777" w:rsidR="00FA736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564B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83783AD" w14:textId="77777777" w:rsidR="00FA736A" w:rsidRDefault="00FA736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BB7D91" w14:textId="77777777" w:rsidR="00842F95" w:rsidRDefault="00842F95">
      <w:r>
        <w:separator/>
      </w:r>
    </w:p>
  </w:footnote>
  <w:footnote w:type="continuationSeparator" w:id="0">
    <w:p w14:paraId="1CB9478B" w14:textId="77777777" w:rsidR="00842F95" w:rsidRDefault="00842F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842F95"/>
    <w:rsid w:val="00A77B3E"/>
    <w:rsid w:val="00B564B5"/>
    <w:rsid w:val="00CA2A55"/>
    <w:rsid w:val="00D6407B"/>
    <w:rsid w:val="00FA7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5E2352"/>
  <w15:docId w15:val="{F7E964A6-DB22-44E7-BB05-1C687B56E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Verdana" w:eastAsia="Verdana" w:hAnsi="Verdana" w:cs="Verdan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OK.36.2025 z dnia 8 grudnia 2025 r.</dc:title>
  <dc:subject>o sprostowaniu błędu pisarskiego w^Zarządzeniu NR OK.35.2025 z^dnia 31^października 2025^r. w^sprawie powołania składu Redzkiej Rady Sportu w^Redzie.</dc:subject>
  <dc:creator>hjaniak</dc:creator>
  <cp:lastModifiedBy>Hanna Janiak</cp:lastModifiedBy>
  <cp:revision>2</cp:revision>
  <dcterms:created xsi:type="dcterms:W3CDTF">2025-12-09T14:57:00Z</dcterms:created>
  <dcterms:modified xsi:type="dcterms:W3CDTF">2025-12-09T13:57:00Z</dcterms:modified>
  <cp:category>Akt prawny</cp:category>
</cp:coreProperties>
</file>