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4D04A2B" w14:textId="77777777" w:rsidR="00A77B3E" w:rsidRDefault="006418A1">
      <w:pPr>
        <w:spacing w:line="276" w:lineRule="auto"/>
        <w:jc w:val="center"/>
        <w:rPr>
          <w:b/>
          <w:caps/>
        </w:rPr>
      </w:pPr>
      <w:r>
        <w:rPr>
          <w:b/>
          <w:caps/>
        </w:rPr>
        <w:t>Zarządzenie nr OK.2.2026</w:t>
      </w:r>
      <w:r>
        <w:rPr>
          <w:b/>
          <w:caps/>
        </w:rPr>
        <w:br/>
        <w:t>Burmistrza Miasta Redy</w:t>
      </w:r>
    </w:p>
    <w:p w14:paraId="65BA285D" w14:textId="77777777" w:rsidR="00A77B3E" w:rsidRDefault="006418A1">
      <w:pPr>
        <w:spacing w:before="280" w:after="280" w:line="276" w:lineRule="auto"/>
        <w:jc w:val="center"/>
        <w:rPr>
          <w:b/>
          <w:caps/>
        </w:rPr>
      </w:pPr>
      <w:r>
        <w:t>z dnia 12 stycznia 2026 r.</w:t>
      </w:r>
    </w:p>
    <w:p w14:paraId="31AB6256" w14:textId="77777777" w:rsidR="00A77B3E" w:rsidRDefault="006418A1">
      <w:pPr>
        <w:keepNext/>
        <w:spacing w:after="480" w:line="276" w:lineRule="auto"/>
        <w:jc w:val="center"/>
      </w:pPr>
      <w:r>
        <w:rPr>
          <w:b/>
        </w:rPr>
        <w:t>w sprawie przyjęcia Regulaminu dofinansowania międzyszkolnych i </w:t>
      </w:r>
      <w:proofErr w:type="spellStart"/>
      <w:r>
        <w:rPr>
          <w:b/>
        </w:rPr>
        <w:t>międzyprzedszkolnych</w:t>
      </w:r>
      <w:proofErr w:type="spellEnd"/>
      <w:r>
        <w:rPr>
          <w:b/>
        </w:rPr>
        <w:t xml:space="preserve"> konkursów organizowanych przez szkoły i przedszkola prowadzone przez Gminę Miasto Reda.</w:t>
      </w:r>
    </w:p>
    <w:p w14:paraId="16E83BF6" w14:textId="77777777" w:rsidR="00A77B3E" w:rsidRDefault="006418A1">
      <w:pPr>
        <w:keepLines/>
        <w:spacing w:before="120" w:after="120" w:line="276" w:lineRule="auto"/>
        <w:ind w:firstLine="227"/>
      </w:pPr>
      <w:r>
        <w:t>Na podstawie art. 30 ust 1 i ust. 2 pkt 4 ustawy z dnia 8 marca 1990 r. o samorządzie gminnym (t. j. Dz. U. z 2025 r. poz. 1153 z późn. zm.), zarządzam co następuje:</w:t>
      </w:r>
    </w:p>
    <w:p w14:paraId="6651011D" w14:textId="77777777" w:rsidR="00A77B3E" w:rsidRDefault="006418A1">
      <w:pPr>
        <w:keepLines/>
        <w:spacing w:before="120" w:after="120" w:line="276" w:lineRule="auto"/>
        <w:ind w:firstLine="340"/>
      </w:pPr>
      <w:r>
        <w:rPr>
          <w:b/>
        </w:rPr>
        <w:t>§ 1. </w:t>
      </w:r>
      <w:r>
        <w:t>Przyjmuje się Regulamin dofinansowania międzyszkolnych i </w:t>
      </w:r>
      <w:proofErr w:type="spellStart"/>
      <w:r>
        <w:t>międzyprzedszkolnych</w:t>
      </w:r>
      <w:proofErr w:type="spellEnd"/>
      <w:r>
        <w:t xml:space="preserve"> konkursów organizowanych przez szkoły i przedszkola prowadzone przez Gminę Miasto Reda, stanowiący załącznik do niniejszego Zarządzenia.</w:t>
      </w:r>
    </w:p>
    <w:p w14:paraId="4CA4B0F1" w14:textId="77777777" w:rsidR="00A77B3E" w:rsidRDefault="006418A1">
      <w:pPr>
        <w:keepLines/>
        <w:spacing w:before="120" w:after="120" w:line="276" w:lineRule="auto"/>
        <w:ind w:firstLine="340"/>
      </w:pPr>
      <w:r>
        <w:rPr>
          <w:b/>
        </w:rPr>
        <w:t>§ 2. </w:t>
      </w:r>
      <w:r>
        <w:t>Wykonanie Zarządzenia powierza się Kierownikowi Referatu Oświaty i Spraw Społecznych.</w:t>
      </w:r>
    </w:p>
    <w:p w14:paraId="6524ED9B" w14:textId="77777777" w:rsidR="00A77B3E" w:rsidRDefault="006418A1">
      <w:pPr>
        <w:keepNext/>
        <w:keepLines/>
        <w:spacing w:before="120" w:after="120" w:line="276" w:lineRule="auto"/>
        <w:ind w:firstLine="340"/>
      </w:pPr>
      <w:r>
        <w:rPr>
          <w:b/>
        </w:rPr>
        <w:t>§ 3. </w:t>
      </w:r>
      <w:r>
        <w:t>Zarządzenie wchodzi w życie z dniem podpisania.</w:t>
      </w:r>
    </w:p>
    <w:p w14:paraId="54BC4E44" w14:textId="77777777" w:rsidR="00A77B3E" w:rsidRDefault="00A77B3E">
      <w:pPr>
        <w:keepNext/>
        <w:keepLines/>
        <w:spacing w:before="120" w:after="120" w:line="276" w:lineRule="auto"/>
        <w:ind w:firstLine="340"/>
      </w:pPr>
    </w:p>
    <w:p w14:paraId="57136350" w14:textId="77777777" w:rsidR="00A77B3E" w:rsidRDefault="006418A1">
      <w:pPr>
        <w:keepNext/>
      </w:pPr>
      <w:r>
        <w:rPr>
          <w:color w:val="000000"/>
        </w:rPr>
        <w:t> </w:t>
      </w:r>
    </w:p>
    <w:tbl>
      <w:tblPr>
        <w:tblW w:w="5072" w:type="pct"/>
        <w:tblInd w:w="-142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5074"/>
        <w:gridCol w:w="4934"/>
      </w:tblGrid>
      <w:tr w:rsidR="00197477" w14:paraId="3D934DD1" w14:textId="77777777" w:rsidTr="006418A1">
        <w:tc>
          <w:tcPr>
            <w:tcW w:w="2535" w:type="pct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14:paraId="1DD5E163" w14:textId="77777777" w:rsidR="00197477" w:rsidRDefault="00197477">
            <w:pPr>
              <w:keepNext/>
              <w:keepLines/>
              <w:rPr>
                <w:color w:val="000000"/>
              </w:rPr>
            </w:pPr>
          </w:p>
        </w:tc>
        <w:tc>
          <w:tcPr>
            <w:tcW w:w="2465" w:type="pct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14:paraId="313446F7" w14:textId="77777777" w:rsidR="00197477" w:rsidRDefault="006418A1">
            <w:pPr>
              <w:keepNext/>
              <w:keepLines/>
              <w:spacing w:before="560" w:after="560"/>
              <w:ind w:left="1134" w:right="1134"/>
              <w:jc w:val="center"/>
              <w:rPr>
                <w:color w:val="000000"/>
              </w:rPr>
            </w:pPr>
            <w:r>
              <w:rPr>
                <w:color w:val="000000"/>
              </w:rPr>
              <w:t>Burmistrz Miasta Redy</w:t>
            </w:r>
            <w:r>
              <w:rPr>
                <w:color w:val="000000"/>
              </w:rPr>
              <w:br/>
            </w:r>
            <w:r>
              <w:rPr>
                <w:color w:val="000000"/>
              </w:rPr>
              <w:br/>
            </w:r>
            <w:r>
              <w:rPr>
                <w:color w:val="000000"/>
              </w:rPr>
              <w:br/>
            </w:r>
            <w:r>
              <w:rPr>
                <w:b/>
              </w:rPr>
              <w:t>M</w:t>
            </w:r>
            <w:r>
              <w:rPr>
                <w:b/>
              </w:rPr>
              <w:t>a</w:t>
            </w:r>
            <w:r>
              <w:rPr>
                <w:b/>
              </w:rPr>
              <w:t>teusz </w:t>
            </w:r>
            <w:proofErr w:type="spellStart"/>
            <w:r>
              <w:rPr>
                <w:b/>
              </w:rPr>
              <w:t>Richert</w:t>
            </w:r>
            <w:proofErr w:type="spellEnd"/>
          </w:p>
        </w:tc>
      </w:tr>
    </w:tbl>
    <w:p w14:paraId="5B15FBF6" w14:textId="1446AB70" w:rsidR="00A77B3E" w:rsidRDefault="00A77B3E" w:rsidP="006418A1">
      <w:pPr>
        <w:keepNext/>
        <w:spacing w:before="280" w:after="280" w:line="276" w:lineRule="auto"/>
      </w:pPr>
    </w:p>
    <w:sectPr w:rsidR="00A77B3E" w:rsidSect="006418A1">
      <w:footerReference w:type="default" r:id="rId7"/>
      <w:endnotePr>
        <w:numFmt w:val="decimal"/>
      </w:endnotePr>
      <w:pgSz w:w="11906" w:h="16838"/>
      <w:pgMar w:top="1417" w:right="1020" w:bottom="992" w:left="1020" w:header="708" w:footer="133" w:gutter="0"/>
      <w:pgNumType w:start="1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46C99E1B" w14:textId="77777777" w:rsidR="006418A1" w:rsidRDefault="006418A1">
      <w:r>
        <w:separator/>
      </w:r>
    </w:p>
  </w:endnote>
  <w:endnote w:type="continuationSeparator" w:id="0">
    <w:p w14:paraId="438761FA" w14:textId="77777777" w:rsidR="006418A1" w:rsidRDefault="006418A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FEE4129" w14:textId="77777777" w:rsidR="00197477" w:rsidRDefault="00197477">
    <w:pPr>
      <w:rPr>
        <w:sz w:val="18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63E48E23" w14:textId="77777777" w:rsidR="006418A1" w:rsidRDefault="006418A1">
      <w:r>
        <w:separator/>
      </w:r>
    </w:p>
  </w:footnote>
  <w:footnote w:type="continuationSeparator" w:id="0">
    <w:p w14:paraId="3E18490D" w14:textId="77777777" w:rsidR="006418A1" w:rsidRDefault="006418A1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3A15554"/>
    <w:multiLevelType w:val="hybridMultilevel"/>
    <w:tmpl w:val="60DC6696"/>
    <w:lvl w:ilvl="0" w:tplc="0415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" w15:restartNumberingAfterBreak="0">
    <w:nsid w:val="13EC098E"/>
    <w:multiLevelType w:val="hybridMultilevel"/>
    <w:tmpl w:val="6DB2DA44"/>
    <w:lvl w:ilvl="0" w:tplc="0415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" w15:restartNumberingAfterBreak="0">
    <w:nsid w:val="1ECC1D3A"/>
    <w:multiLevelType w:val="hybridMultilevel"/>
    <w:tmpl w:val="6E9E0350"/>
    <w:lvl w:ilvl="0" w:tplc="0415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" w15:restartNumberingAfterBreak="0">
    <w:nsid w:val="23856721"/>
    <w:multiLevelType w:val="hybridMultilevel"/>
    <w:tmpl w:val="DEE82A20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" w15:restartNumberingAfterBreak="0">
    <w:nsid w:val="252F4130"/>
    <w:multiLevelType w:val="hybridMultilevel"/>
    <w:tmpl w:val="027EED8E"/>
    <w:lvl w:ilvl="0" w:tplc="6A0A6B46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2CE92067"/>
    <w:multiLevelType w:val="hybridMultilevel"/>
    <w:tmpl w:val="07FCC644"/>
    <w:lvl w:ilvl="0" w:tplc="0415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6" w15:restartNumberingAfterBreak="0">
    <w:nsid w:val="34171505"/>
    <w:multiLevelType w:val="hybridMultilevel"/>
    <w:tmpl w:val="0AB4035E"/>
    <w:lvl w:ilvl="0" w:tplc="04150011">
      <w:start w:val="1"/>
      <w:numFmt w:val="decimal"/>
      <w:lvlText w:val="%1)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7" w15:restartNumberingAfterBreak="0">
    <w:nsid w:val="36FD5157"/>
    <w:multiLevelType w:val="hybridMultilevel"/>
    <w:tmpl w:val="1396CE1C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434316D2"/>
    <w:multiLevelType w:val="hybridMultilevel"/>
    <w:tmpl w:val="446664A2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46461C8E"/>
    <w:multiLevelType w:val="hybridMultilevel"/>
    <w:tmpl w:val="655880C2"/>
    <w:lvl w:ilvl="0" w:tplc="0415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0" w15:restartNumberingAfterBreak="0">
    <w:nsid w:val="7794457F"/>
    <w:multiLevelType w:val="hybridMultilevel"/>
    <w:tmpl w:val="767045BE"/>
    <w:lvl w:ilvl="0" w:tplc="68C6EE7A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num w:numId="1" w16cid:durableId="1109743520">
    <w:abstractNumId w:val="6"/>
  </w:num>
  <w:num w:numId="2" w16cid:durableId="1529679687">
    <w:abstractNumId w:val="1"/>
  </w:num>
  <w:num w:numId="3" w16cid:durableId="365721319">
    <w:abstractNumId w:val="2"/>
  </w:num>
  <w:num w:numId="4" w16cid:durableId="2093432573">
    <w:abstractNumId w:val="9"/>
  </w:num>
  <w:num w:numId="5" w16cid:durableId="1698041101">
    <w:abstractNumId w:val="3"/>
  </w:num>
  <w:num w:numId="6" w16cid:durableId="1200122842">
    <w:abstractNumId w:val="4"/>
  </w:num>
  <w:num w:numId="7" w16cid:durableId="361250933">
    <w:abstractNumId w:val="5"/>
  </w:num>
  <w:num w:numId="8" w16cid:durableId="1345397689">
    <w:abstractNumId w:val="10"/>
  </w:num>
  <w:num w:numId="9" w16cid:durableId="157579806">
    <w:abstractNumId w:val="0"/>
  </w:num>
  <w:num w:numId="10" w16cid:durableId="771317489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" w16cid:durableId="145167533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numFmt w:val="decimal"/>
    <w:endnote w:id="-1"/>
    <w:endnote w:id="0"/>
  </w:endnotePr>
  <w:compat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A77B3E"/>
    <w:rsid w:val="000F7EB7"/>
    <w:rsid w:val="00197477"/>
    <w:rsid w:val="002760B6"/>
    <w:rsid w:val="006418A1"/>
    <w:rsid w:val="00657265"/>
    <w:rsid w:val="006F2629"/>
    <w:rsid w:val="009E66F5"/>
    <w:rsid w:val="00A77B3E"/>
    <w:rsid w:val="00CA2A5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4:docId w14:val="0717CD9E"/>
  <w15:docId w15:val="{79B97A8F-E330-44B2-A29F-E50836D8F51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l-PL" w:eastAsia="pl-PL" w:bidi="pl-PL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Pr>
      <w:rFonts w:ascii="Verdana" w:eastAsia="Verdana" w:hAnsi="Verdana" w:cs="Verdana"/>
      <w:sz w:val="24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Hipercze">
    <w:name w:val="Hyperlink"/>
    <w:basedOn w:val="Domylnaczcionkaakapitu"/>
    <w:rsid w:val="00EF7B96"/>
    <w:rPr>
      <w:color w:val="0000FF"/>
      <w:u w:val="single"/>
    </w:rPr>
  </w:style>
  <w:style w:type="paragraph" w:styleId="Nagwek">
    <w:name w:val="header"/>
    <w:basedOn w:val="Normalny"/>
    <w:link w:val="NagwekZnak"/>
    <w:rsid w:val="006F2629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rsid w:val="006F2629"/>
    <w:rPr>
      <w:rFonts w:ascii="Verdana" w:eastAsia="Verdana" w:hAnsi="Verdana" w:cs="Verdana"/>
      <w:sz w:val="24"/>
      <w:szCs w:val="24"/>
    </w:rPr>
  </w:style>
  <w:style w:type="paragraph" w:styleId="Stopka">
    <w:name w:val="footer"/>
    <w:basedOn w:val="Normalny"/>
    <w:link w:val="StopkaZnak"/>
    <w:rsid w:val="006F2629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rsid w:val="006F2629"/>
    <w:rPr>
      <w:rFonts w:ascii="Verdana" w:eastAsia="Verdana" w:hAnsi="Verdana" w:cs="Verdana"/>
      <w:sz w:val="24"/>
      <w:szCs w:val="24"/>
    </w:rPr>
  </w:style>
  <w:style w:type="paragraph" w:styleId="Akapitzlist">
    <w:name w:val="List Paragraph"/>
    <w:basedOn w:val="Normalny"/>
    <w:uiPriority w:val="34"/>
    <w:qFormat/>
    <w:rsid w:val="002760B6"/>
    <w:pPr>
      <w:spacing w:after="160" w:line="278" w:lineRule="auto"/>
      <w:ind w:left="720"/>
      <w:contextualSpacing/>
    </w:pPr>
    <w:rPr>
      <w:rFonts w:asciiTheme="minorHAnsi" w:eastAsiaTheme="minorHAnsi" w:hAnsiTheme="minorHAnsi" w:cstheme="minorBidi"/>
      <w:kern w:val="2"/>
      <w:lang w:eastAsia="en-US" w:bidi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33</TotalTime>
  <Pages>1</Pages>
  <Words>117</Words>
  <Characters>707</Characters>
  <Application>Microsoft Office Word</Application>
  <DocSecurity>0</DocSecurity>
  <Lines>5</Lines>
  <Paragraphs>1</Paragraphs>
  <ScaleCrop>false</ScaleCrop>
  <HeadingPairs>
    <vt:vector size="4" baseType="variant">
      <vt:variant>
        <vt:lpstr>Tytuł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Zarządzenie nr  OK.2.2026 z dnia 12 stycznia 2026 r.</vt:lpstr>
      <vt:lpstr/>
    </vt:vector>
  </TitlesOfParts>
  <Company>Burmistrz Miasta Reda</Company>
  <LinksUpToDate>false</LinksUpToDate>
  <CharactersWithSpaces>823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Zarządzenie nr  OK.2.2026 z dnia 12 stycznia 2026 r.</dc:title>
  <dc:subject>w sprawie przyjęcia Regulaminu dofinansowania międzyszkolnych i^międzyprzedszkolnych konkursów organizowanych przez szkoły i^przedszkola prowadzone przez Gminę Miasto Reda.</dc:subject>
  <dc:creator>mzwara</dc:creator>
  <cp:lastModifiedBy>Monika Zwara</cp:lastModifiedBy>
  <cp:revision>2</cp:revision>
  <dcterms:created xsi:type="dcterms:W3CDTF">2026-01-15T12:21:00Z</dcterms:created>
  <dcterms:modified xsi:type="dcterms:W3CDTF">2026-01-15T12:08:00Z</dcterms:modified>
  <cp:category>Akt prawny</cp:category>
</cp:coreProperties>
</file>