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AA47B" w14:textId="77777777" w:rsidR="00A77B3E" w:rsidRDefault="00CC41C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OR.9.2026</w:t>
      </w:r>
      <w:r>
        <w:rPr>
          <w:b/>
          <w:caps/>
        </w:rPr>
        <w:br/>
        <w:t>Burmistrza Miasta Redy</w:t>
      </w:r>
    </w:p>
    <w:p w14:paraId="602502E2" w14:textId="77777777" w:rsidR="00A77B3E" w:rsidRDefault="00CC41CD">
      <w:pPr>
        <w:spacing w:before="280" w:after="280" w:line="276" w:lineRule="auto"/>
        <w:jc w:val="center"/>
        <w:rPr>
          <w:b/>
          <w:caps/>
        </w:rPr>
      </w:pPr>
      <w:r>
        <w:t>z dnia 19 lutego 2026 r.</w:t>
      </w:r>
    </w:p>
    <w:p w14:paraId="06EC9037" w14:textId="77777777" w:rsidR="00A77B3E" w:rsidRDefault="00CC41CD">
      <w:pPr>
        <w:keepNext/>
        <w:spacing w:after="480" w:line="276" w:lineRule="auto"/>
        <w:jc w:val="center"/>
      </w:pPr>
      <w:r>
        <w:rPr>
          <w:b/>
        </w:rPr>
        <w:t>w sprawie powołania Komisji Rekrutacyjnej do przeprowadzenia naboru na wolne stanowisko urzędnicze: Osoba na stanowisko Specjalista/Główny Specjalista ds. Kultury i Sportu w Referacie Organizacyjnym.</w:t>
      </w:r>
    </w:p>
    <w:p w14:paraId="3C6547FA" w14:textId="77777777" w:rsidR="00A77B3E" w:rsidRDefault="00CC41CD">
      <w:pPr>
        <w:keepLines/>
        <w:spacing w:before="120" w:after="120" w:line="276" w:lineRule="auto"/>
        <w:ind w:firstLine="227"/>
      </w:pPr>
      <w:r>
        <w:t>Na podstawie art.33 ust.1, 3 i 5 ustawy z dnia 8 marca 1990r. o samorządzie gminnym (</w:t>
      </w:r>
      <w:proofErr w:type="spellStart"/>
      <w:r>
        <w:t>t.j</w:t>
      </w:r>
      <w:proofErr w:type="spellEnd"/>
      <w:r>
        <w:t>. Dz. U. z 2025 r. poz. 1153 z </w:t>
      </w:r>
      <w:proofErr w:type="spellStart"/>
      <w:r>
        <w:t>późn</w:t>
      </w:r>
      <w:proofErr w:type="spellEnd"/>
      <w:r>
        <w:t>. zm.) zarządza się, co następuje:</w:t>
      </w:r>
    </w:p>
    <w:p w14:paraId="14870BED" w14:textId="77777777" w:rsidR="00A77B3E" w:rsidRDefault="00CC41C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W celu przeprowadzenia naboru na wolne stanowisko </w:t>
      </w:r>
      <w:proofErr w:type="spellStart"/>
      <w:r>
        <w:t>urzędnicze:Osoba</w:t>
      </w:r>
      <w:proofErr w:type="spellEnd"/>
      <w:r>
        <w:t xml:space="preserve"> na stanowisko Specjalista / Główny Specjalista ds. Kultury i Sportu w Referacie Organizacyjnym ustala się następujący skład Komisji:</w:t>
      </w:r>
    </w:p>
    <w:p w14:paraId="1BE14F3A" w14:textId="77777777" w:rsidR="00A77B3E" w:rsidRDefault="00CC41CD">
      <w:pPr>
        <w:spacing w:before="120" w:after="120" w:line="276" w:lineRule="auto"/>
        <w:ind w:left="340" w:hanging="227"/>
      </w:pPr>
      <w:r>
        <w:t>1) </w:t>
      </w:r>
      <w:r>
        <w:t>Jakub Pilarski – Zastępca Burmistrza – Przewodniczący Komisji</w:t>
      </w:r>
    </w:p>
    <w:p w14:paraId="2DA92C87" w14:textId="77777777" w:rsidR="00A77B3E" w:rsidRDefault="00CC41CD">
      <w:pPr>
        <w:spacing w:before="120" w:after="120" w:line="276" w:lineRule="auto"/>
        <w:ind w:left="340" w:hanging="227"/>
      </w:pPr>
      <w:r>
        <w:t>2) </w:t>
      </w:r>
      <w:r>
        <w:t>Dominika Kudlińska – Zastępca Burmistrza – Sekretarz Komisji</w:t>
      </w:r>
    </w:p>
    <w:p w14:paraId="4E1E0352" w14:textId="77777777" w:rsidR="00A77B3E" w:rsidRDefault="00CC41CD">
      <w:pPr>
        <w:spacing w:before="120" w:after="120" w:line="276" w:lineRule="auto"/>
        <w:ind w:left="340" w:hanging="227"/>
      </w:pPr>
      <w:r>
        <w:t>3) </w:t>
      </w:r>
      <w:r>
        <w:t>Hanna Janiak – Sekretarz Miasta – Członek Komisji</w:t>
      </w:r>
    </w:p>
    <w:p w14:paraId="7072372E" w14:textId="77777777" w:rsidR="00A77B3E" w:rsidRDefault="00CC41CD">
      <w:pPr>
        <w:spacing w:before="120" w:after="120" w:line="276" w:lineRule="auto"/>
        <w:ind w:left="340" w:hanging="227"/>
      </w:pPr>
      <w:r>
        <w:t>4) </w:t>
      </w:r>
      <w:r>
        <w:t>Dorota Tarnowska – Kierownik Referatu Organizacyjnego – Członek Komisji</w:t>
      </w:r>
    </w:p>
    <w:p w14:paraId="68BBCA1B" w14:textId="77777777" w:rsidR="00A77B3E" w:rsidRDefault="00CC41CD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A42802" w14:paraId="6EE6402A" w14:textId="77777777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7456B51" w14:textId="77777777" w:rsidR="00A77B3E" w:rsidRDefault="00A77B3E"/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D32BF6C" w14:textId="77777777" w:rsidR="00A77B3E" w:rsidRDefault="00CC41CD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Burmistrz Miasta Redy</w:t>
            </w:r>
            <w:r>
              <w:rPr>
                <w:b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Mateusz Richert</w:t>
            </w:r>
          </w:p>
        </w:tc>
      </w:tr>
    </w:tbl>
    <w:p w14:paraId="1238725D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1189A" w14:textId="77777777" w:rsidR="00CC41CD" w:rsidRDefault="00CC41CD">
      <w:r>
        <w:separator/>
      </w:r>
    </w:p>
  </w:endnote>
  <w:endnote w:type="continuationSeparator" w:id="0">
    <w:p w14:paraId="1EE9A788" w14:textId="77777777" w:rsidR="00CC41CD" w:rsidRDefault="00CC4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42802" w14:paraId="548D42A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928C755" w14:textId="77777777" w:rsidR="00A42802" w:rsidRDefault="00CC41CD">
          <w:pPr>
            <w:rPr>
              <w:sz w:val="18"/>
            </w:rPr>
          </w:pPr>
          <w:r>
            <w:rPr>
              <w:sz w:val="18"/>
            </w:rPr>
            <w:t>Id: D50BAE5A-93D4-421E-942D-3A7E002CB4BE.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C73E10C" w14:textId="77777777" w:rsidR="00A42802" w:rsidRDefault="00CC41C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47A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A43E554" w14:textId="77777777" w:rsidR="00A42802" w:rsidRDefault="00A4280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56DC3" w14:textId="77777777" w:rsidR="00CC41CD" w:rsidRDefault="00CC41CD">
      <w:r>
        <w:separator/>
      </w:r>
    </w:p>
  </w:footnote>
  <w:footnote w:type="continuationSeparator" w:id="0">
    <w:p w14:paraId="51A636A2" w14:textId="77777777" w:rsidR="00CC41CD" w:rsidRDefault="00CC41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47AA1"/>
    <w:rsid w:val="006E54E5"/>
    <w:rsid w:val="00A42802"/>
    <w:rsid w:val="00A77B3E"/>
    <w:rsid w:val="00CA2A55"/>
    <w:rsid w:val="00CC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66D1D4"/>
  <w15:docId w15:val="{8793788C-ED84-4861-9027-5F9AACBA0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OR.9.2026 z dnia 19 lutego 2026 r.</dc:title>
  <dc:subject>w sprawie powołania Komisji Rekrutacyjnej do przeprowadzenia naboru na wolne stanowisko urzędnicze: Osoba na stanowisko Specjalista/Główny Specjalista ds. Kultury i^Sportu w^Referacie Organizacyjnym.</dc:subject>
  <dc:creator>dtarnowska</dc:creator>
  <cp:lastModifiedBy>Dorota Tarnowska</cp:lastModifiedBy>
  <cp:revision>2</cp:revision>
  <cp:lastPrinted>2026-02-19T13:22:00Z</cp:lastPrinted>
  <dcterms:created xsi:type="dcterms:W3CDTF">2026-02-19T13:43:00Z</dcterms:created>
  <dcterms:modified xsi:type="dcterms:W3CDTF">2026-02-19T13:43:00Z</dcterms:modified>
  <cp:category>Akt prawny</cp:category>
</cp:coreProperties>
</file>