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FC004" w14:textId="654B2364" w:rsidR="005F41A7" w:rsidRPr="00942663" w:rsidRDefault="005F41A7" w:rsidP="00312940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Calibri"/>
          <w:b/>
          <w:bCs/>
          <w:caps/>
          <w:lang w:eastAsia="pl-PL"/>
        </w:rPr>
      </w:pPr>
      <w:r w:rsidRPr="00942663">
        <w:rPr>
          <w:rFonts w:ascii="Calibri" w:eastAsia="Times New Roman" w:hAnsi="Calibri" w:cs="Calibri"/>
          <w:b/>
          <w:bCs/>
          <w:caps/>
          <w:lang w:eastAsia="pl-PL"/>
        </w:rPr>
        <w:t xml:space="preserve">Uchwała Nr </w:t>
      </w:r>
      <w:r w:rsidR="002E2BEF" w:rsidRPr="00942663">
        <w:rPr>
          <w:rFonts w:ascii="Calibri" w:eastAsia="Times New Roman" w:hAnsi="Calibri" w:cs="Calibri"/>
          <w:b/>
          <w:bCs/>
          <w:caps/>
          <w:lang w:eastAsia="pl-PL"/>
        </w:rPr>
        <w:t>……….</w:t>
      </w:r>
      <w:r w:rsidR="004A4320" w:rsidRPr="00942663">
        <w:rPr>
          <w:rFonts w:ascii="Calibri" w:eastAsia="Times New Roman" w:hAnsi="Calibri" w:cs="Calibri"/>
          <w:b/>
          <w:lang w:eastAsia="pl-PL"/>
        </w:rPr>
        <w:t>/</w:t>
      </w:r>
      <w:r w:rsidR="00EA3492" w:rsidRPr="00942663">
        <w:rPr>
          <w:rFonts w:ascii="Calibri" w:eastAsia="Times New Roman" w:hAnsi="Calibri" w:cs="Calibri"/>
          <w:b/>
          <w:lang w:eastAsia="pl-PL"/>
        </w:rPr>
        <w:t>…………</w:t>
      </w:r>
      <w:r w:rsidR="004D33DE" w:rsidRPr="00942663">
        <w:rPr>
          <w:rFonts w:ascii="Calibri" w:eastAsia="Times New Roman" w:hAnsi="Calibri" w:cs="Calibri"/>
          <w:b/>
          <w:lang w:eastAsia="pl-PL"/>
        </w:rPr>
        <w:t>/</w:t>
      </w:r>
      <w:r w:rsidR="00607569" w:rsidRPr="00942663">
        <w:rPr>
          <w:rFonts w:ascii="Calibri" w:eastAsia="Times New Roman" w:hAnsi="Calibri" w:cs="Calibri"/>
          <w:b/>
          <w:lang w:eastAsia="pl-PL"/>
        </w:rPr>
        <w:t>………….</w:t>
      </w:r>
      <w:r w:rsidRPr="00942663">
        <w:rPr>
          <w:rFonts w:ascii="Calibri" w:eastAsia="Times New Roman" w:hAnsi="Calibri" w:cs="Calibri"/>
          <w:b/>
          <w:bCs/>
          <w:caps/>
          <w:lang w:eastAsia="pl-PL"/>
        </w:rPr>
        <w:br/>
        <w:t>Rady Miejskiej w Redzie</w:t>
      </w:r>
    </w:p>
    <w:p w14:paraId="33F60DC1" w14:textId="4645F176" w:rsidR="005F41A7" w:rsidRPr="00942663" w:rsidRDefault="005F41A7" w:rsidP="005F41A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Calibri" w:eastAsia="Times New Roman" w:hAnsi="Calibri" w:cs="Calibri"/>
          <w:b/>
          <w:bCs/>
          <w:caps/>
          <w:lang w:eastAsia="pl-PL"/>
        </w:rPr>
      </w:pPr>
      <w:r w:rsidRPr="00942663">
        <w:rPr>
          <w:rFonts w:ascii="Calibri" w:eastAsia="Times New Roman" w:hAnsi="Calibri" w:cs="Calibri"/>
          <w:lang w:eastAsia="pl-PL"/>
        </w:rPr>
        <w:t xml:space="preserve">z dnia </w:t>
      </w:r>
      <w:r w:rsidR="00B05E9E" w:rsidRPr="00942663">
        <w:rPr>
          <w:rFonts w:ascii="Calibri" w:eastAsia="Times New Roman" w:hAnsi="Calibri" w:cs="Calibri"/>
          <w:lang w:eastAsia="pl-PL"/>
        </w:rPr>
        <w:t>……</w:t>
      </w:r>
      <w:r w:rsidR="00607569" w:rsidRPr="00942663">
        <w:rPr>
          <w:rFonts w:ascii="Calibri" w:eastAsia="Times New Roman" w:hAnsi="Calibri" w:cs="Calibri"/>
          <w:lang w:eastAsia="pl-PL"/>
        </w:rPr>
        <w:t>…………………</w:t>
      </w:r>
      <w:r w:rsidR="004D33DE" w:rsidRPr="00942663">
        <w:rPr>
          <w:rFonts w:ascii="Calibri" w:eastAsia="Times New Roman" w:hAnsi="Calibri" w:cs="Calibri"/>
          <w:lang w:eastAsia="pl-PL"/>
        </w:rPr>
        <w:t xml:space="preserve"> </w:t>
      </w:r>
    </w:p>
    <w:p w14:paraId="017A76B7" w14:textId="77728319" w:rsidR="005F41A7" w:rsidRPr="00942663" w:rsidRDefault="005F41A7" w:rsidP="005F41A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Calibri" w:eastAsia="Times New Roman" w:hAnsi="Calibri" w:cs="Calibri"/>
          <w:b/>
          <w:bCs/>
          <w:lang w:eastAsia="pl-PL"/>
        </w:rPr>
      </w:pPr>
      <w:r w:rsidRPr="00942663">
        <w:rPr>
          <w:rFonts w:ascii="Calibri" w:eastAsia="Times New Roman" w:hAnsi="Calibri" w:cs="Calibri"/>
          <w:b/>
          <w:bCs/>
          <w:lang w:eastAsia="pl-PL"/>
        </w:rPr>
        <w:t xml:space="preserve">w sprawie nadania nazwy drodze </w:t>
      </w:r>
      <w:r w:rsidR="00266112" w:rsidRPr="00942663">
        <w:rPr>
          <w:rFonts w:ascii="Calibri" w:eastAsia="Times New Roman" w:hAnsi="Calibri" w:cs="Calibri"/>
          <w:b/>
          <w:bCs/>
          <w:lang w:eastAsia="pl-PL"/>
        </w:rPr>
        <w:t>wewnętrznej</w:t>
      </w:r>
      <w:r w:rsidRPr="00942663">
        <w:rPr>
          <w:rFonts w:ascii="Calibri" w:eastAsia="Times New Roman" w:hAnsi="Calibri" w:cs="Calibri"/>
          <w:b/>
          <w:bCs/>
          <w:lang w:eastAsia="pl-PL"/>
        </w:rPr>
        <w:t xml:space="preserve">, zlokalizowanej na terenie </w:t>
      </w:r>
      <w:r w:rsidR="004576E9" w:rsidRPr="00942663">
        <w:rPr>
          <w:rFonts w:ascii="Calibri" w:eastAsia="Times New Roman" w:hAnsi="Calibri" w:cs="Calibri"/>
          <w:b/>
          <w:bCs/>
          <w:lang w:eastAsia="pl-PL"/>
        </w:rPr>
        <w:t>M</w:t>
      </w:r>
      <w:r w:rsidRPr="00942663">
        <w:rPr>
          <w:rFonts w:ascii="Calibri" w:eastAsia="Times New Roman" w:hAnsi="Calibri" w:cs="Calibri"/>
          <w:b/>
          <w:bCs/>
          <w:lang w:eastAsia="pl-PL"/>
        </w:rPr>
        <w:t>iasta Redy</w:t>
      </w:r>
    </w:p>
    <w:p w14:paraId="5228F68A" w14:textId="1FF8F745" w:rsidR="005F41A7" w:rsidRPr="00133F4A" w:rsidRDefault="005F41A7" w:rsidP="009B7045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Calibri" w:eastAsia="Times New Roman" w:hAnsi="Calibri" w:cs="Calibri"/>
          <w:lang w:eastAsia="pl-PL"/>
        </w:rPr>
      </w:pPr>
      <w:r w:rsidRPr="00133F4A">
        <w:rPr>
          <w:rFonts w:ascii="Calibri" w:eastAsia="Times New Roman" w:hAnsi="Calibri" w:cs="Calibri"/>
          <w:lang w:eastAsia="pl-PL"/>
        </w:rPr>
        <w:t>Na podstawie art.</w:t>
      </w:r>
      <w:r w:rsidR="002E2BEF" w:rsidRPr="00133F4A">
        <w:rPr>
          <w:rFonts w:ascii="Calibri" w:eastAsia="Times New Roman" w:hAnsi="Calibri" w:cs="Calibri"/>
          <w:lang w:eastAsia="pl-PL"/>
        </w:rPr>
        <w:t xml:space="preserve"> </w:t>
      </w:r>
      <w:r w:rsidRPr="00133F4A">
        <w:rPr>
          <w:rFonts w:ascii="Calibri" w:eastAsia="Times New Roman" w:hAnsi="Calibri" w:cs="Calibri"/>
          <w:lang w:eastAsia="pl-PL"/>
        </w:rPr>
        <w:t>18</w:t>
      </w:r>
      <w:r w:rsidR="00523DAB" w:rsidRPr="00133F4A">
        <w:rPr>
          <w:rFonts w:ascii="Calibri" w:eastAsia="Times New Roman" w:hAnsi="Calibri" w:cs="Calibri"/>
          <w:lang w:eastAsia="pl-PL"/>
        </w:rPr>
        <w:t xml:space="preserve"> </w:t>
      </w:r>
      <w:r w:rsidRPr="00133F4A">
        <w:rPr>
          <w:rFonts w:ascii="Calibri" w:eastAsia="Times New Roman" w:hAnsi="Calibri" w:cs="Calibri"/>
          <w:lang w:eastAsia="pl-PL"/>
        </w:rPr>
        <w:t>ust.</w:t>
      </w:r>
      <w:r w:rsidR="002E2BEF" w:rsidRPr="00133F4A">
        <w:rPr>
          <w:rFonts w:ascii="Calibri" w:eastAsia="Times New Roman" w:hAnsi="Calibri" w:cs="Calibri"/>
          <w:lang w:eastAsia="pl-PL"/>
        </w:rPr>
        <w:t xml:space="preserve"> </w:t>
      </w:r>
      <w:r w:rsidRPr="00133F4A">
        <w:rPr>
          <w:rFonts w:ascii="Calibri" w:eastAsia="Times New Roman" w:hAnsi="Calibri" w:cs="Calibri"/>
          <w:lang w:eastAsia="pl-PL"/>
        </w:rPr>
        <w:t>2</w:t>
      </w:r>
      <w:r w:rsidR="00523DAB" w:rsidRPr="00133F4A">
        <w:rPr>
          <w:rFonts w:ascii="Calibri" w:eastAsia="Times New Roman" w:hAnsi="Calibri" w:cs="Calibri"/>
          <w:lang w:eastAsia="pl-PL"/>
        </w:rPr>
        <w:t xml:space="preserve"> </w:t>
      </w:r>
      <w:r w:rsidRPr="00133F4A">
        <w:rPr>
          <w:rFonts w:ascii="Calibri" w:eastAsia="Times New Roman" w:hAnsi="Calibri" w:cs="Calibri"/>
          <w:lang w:eastAsia="pl-PL"/>
        </w:rPr>
        <w:t>pkt</w:t>
      </w:r>
      <w:r w:rsidR="002E2BEF" w:rsidRPr="00133F4A">
        <w:rPr>
          <w:rFonts w:ascii="Calibri" w:eastAsia="Times New Roman" w:hAnsi="Calibri" w:cs="Calibri"/>
          <w:lang w:eastAsia="pl-PL"/>
        </w:rPr>
        <w:t xml:space="preserve"> </w:t>
      </w:r>
      <w:r w:rsidRPr="00133F4A">
        <w:rPr>
          <w:rFonts w:ascii="Calibri" w:eastAsia="Times New Roman" w:hAnsi="Calibri" w:cs="Calibri"/>
          <w:lang w:eastAsia="pl-PL"/>
        </w:rPr>
        <w:t>13</w:t>
      </w:r>
      <w:r w:rsidR="009B7045" w:rsidRPr="00133F4A">
        <w:rPr>
          <w:rFonts w:ascii="Calibri" w:eastAsia="Times New Roman" w:hAnsi="Calibri" w:cs="Calibri"/>
          <w:lang w:eastAsia="pl-PL"/>
        </w:rPr>
        <w:t>, art. 41 ust.</w:t>
      </w:r>
      <w:r w:rsidR="002E2BEF" w:rsidRPr="00133F4A">
        <w:rPr>
          <w:rFonts w:ascii="Calibri" w:eastAsia="Times New Roman" w:hAnsi="Calibri" w:cs="Calibri"/>
          <w:lang w:eastAsia="pl-PL"/>
        </w:rPr>
        <w:t xml:space="preserve"> </w:t>
      </w:r>
      <w:r w:rsidR="009B7045" w:rsidRPr="00133F4A">
        <w:rPr>
          <w:rFonts w:ascii="Calibri" w:eastAsia="Times New Roman" w:hAnsi="Calibri" w:cs="Calibri"/>
          <w:lang w:eastAsia="pl-PL"/>
        </w:rPr>
        <w:t xml:space="preserve">1 </w:t>
      </w:r>
      <w:r w:rsidRPr="00133F4A">
        <w:rPr>
          <w:rFonts w:ascii="Calibri" w:eastAsia="Times New Roman" w:hAnsi="Calibri" w:cs="Calibri"/>
          <w:lang w:eastAsia="pl-PL"/>
        </w:rPr>
        <w:t>ustawy z</w:t>
      </w:r>
      <w:r w:rsidR="009F437B" w:rsidRPr="00133F4A">
        <w:rPr>
          <w:rFonts w:ascii="Calibri" w:eastAsia="Times New Roman" w:hAnsi="Calibri" w:cs="Calibri"/>
          <w:lang w:eastAsia="pl-PL"/>
        </w:rPr>
        <w:t xml:space="preserve"> </w:t>
      </w:r>
      <w:r w:rsidRPr="00133F4A">
        <w:rPr>
          <w:rFonts w:ascii="Calibri" w:eastAsia="Times New Roman" w:hAnsi="Calibri" w:cs="Calibri"/>
          <w:lang w:eastAsia="pl-PL"/>
        </w:rPr>
        <w:t>dnia 8</w:t>
      </w:r>
      <w:r w:rsidR="009F437B" w:rsidRPr="00133F4A">
        <w:rPr>
          <w:rFonts w:ascii="Calibri" w:eastAsia="Times New Roman" w:hAnsi="Calibri" w:cs="Calibri"/>
          <w:lang w:eastAsia="pl-PL"/>
        </w:rPr>
        <w:t xml:space="preserve"> </w:t>
      </w:r>
      <w:r w:rsidRPr="00133F4A">
        <w:rPr>
          <w:rFonts w:ascii="Calibri" w:eastAsia="Times New Roman" w:hAnsi="Calibri" w:cs="Calibri"/>
          <w:lang w:eastAsia="pl-PL"/>
        </w:rPr>
        <w:t>marca 1990</w:t>
      </w:r>
      <w:r w:rsidR="002E2BEF" w:rsidRPr="00133F4A">
        <w:rPr>
          <w:rFonts w:ascii="Calibri" w:eastAsia="Times New Roman" w:hAnsi="Calibri" w:cs="Calibri"/>
          <w:lang w:eastAsia="pl-PL"/>
        </w:rPr>
        <w:t xml:space="preserve"> </w:t>
      </w:r>
      <w:r w:rsidRPr="00133F4A">
        <w:rPr>
          <w:rFonts w:ascii="Calibri" w:eastAsia="Times New Roman" w:hAnsi="Calibri" w:cs="Calibri"/>
          <w:lang w:eastAsia="pl-PL"/>
        </w:rPr>
        <w:t>r. o</w:t>
      </w:r>
      <w:r w:rsidR="009F437B" w:rsidRPr="00133F4A">
        <w:rPr>
          <w:rFonts w:ascii="Calibri" w:eastAsia="Times New Roman" w:hAnsi="Calibri" w:cs="Calibri"/>
          <w:lang w:eastAsia="pl-PL"/>
        </w:rPr>
        <w:t xml:space="preserve"> </w:t>
      </w:r>
      <w:r w:rsidRPr="00133F4A">
        <w:rPr>
          <w:rFonts w:ascii="Calibri" w:eastAsia="Times New Roman" w:hAnsi="Calibri" w:cs="Calibri"/>
          <w:lang w:eastAsia="pl-PL"/>
        </w:rPr>
        <w:t>samorządzie gminnym (tekst jedn</w:t>
      </w:r>
      <w:r w:rsidR="00EA3492" w:rsidRPr="00133F4A">
        <w:rPr>
          <w:rFonts w:ascii="Calibri" w:eastAsia="Times New Roman" w:hAnsi="Calibri" w:cs="Calibri"/>
          <w:lang w:eastAsia="pl-PL"/>
        </w:rPr>
        <w:t>.</w:t>
      </w:r>
      <w:r w:rsidRPr="00133F4A">
        <w:rPr>
          <w:rFonts w:ascii="Calibri" w:eastAsia="Times New Roman" w:hAnsi="Calibri" w:cs="Calibri"/>
          <w:lang w:eastAsia="pl-PL"/>
        </w:rPr>
        <w:t xml:space="preserve"> Dz.</w:t>
      </w:r>
      <w:r w:rsidR="00523DAB" w:rsidRPr="00133F4A">
        <w:rPr>
          <w:rFonts w:ascii="Calibri" w:eastAsia="Times New Roman" w:hAnsi="Calibri" w:cs="Calibri"/>
          <w:lang w:eastAsia="pl-PL"/>
        </w:rPr>
        <w:t xml:space="preserve"> </w:t>
      </w:r>
      <w:r w:rsidRPr="00133F4A">
        <w:rPr>
          <w:rFonts w:ascii="Calibri" w:eastAsia="Times New Roman" w:hAnsi="Calibri" w:cs="Calibri"/>
          <w:lang w:eastAsia="pl-PL"/>
        </w:rPr>
        <w:t>U. z 20</w:t>
      </w:r>
      <w:r w:rsidR="00523DAB" w:rsidRPr="00133F4A">
        <w:rPr>
          <w:rFonts w:ascii="Calibri" w:eastAsia="Times New Roman" w:hAnsi="Calibri" w:cs="Calibri"/>
          <w:lang w:eastAsia="pl-PL"/>
        </w:rPr>
        <w:t>2</w:t>
      </w:r>
      <w:r w:rsidR="002E2BEF" w:rsidRPr="00133F4A">
        <w:rPr>
          <w:rFonts w:ascii="Calibri" w:eastAsia="Times New Roman" w:hAnsi="Calibri" w:cs="Calibri"/>
          <w:lang w:eastAsia="pl-PL"/>
        </w:rPr>
        <w:t xml:space="preserve">5 </w:t>
      </w:r>
      <w:r w:rsidRPr="00133F4A">
        <w:rPr>
          <w:rFonts w:ascii="Calibri" w:eastAsia="Times New Roman" w:hAnsi="Calibri" w:cs="Calibri"/>
          <w:lang w:eastAsia="pl-PL"/>
        </w:rPr>
        <w:t>r. poz. </w:t>
      </w:r>
      <w:r w:rsidR="001D73FD" w:rsidRPr="00133F4A">
        <w:rPr>
          <w:rFonts w:ascii="Calibri" w:eastAsia="Times New Roman" w:hAnsi="Calibri" w:cs="Calibri"/>
          <w:lang w:eastAsia="pl-PL"/>
        </w:rPr>
        <w:t>1</w:t>
      </w:r>
      <w:r w:rsidR="002E2BEF" w:rsidRPr="00133F4A">
        <w:rPr>
          <w:rFonts w:ascii="Calibri" w:eastAsia="Times New Roman" w:hAnsi="Calibri" w:cs="Calibri"/>
          <w:lang w:eastAsia="pl-PL"/>
        </w:rPr>
        <w:t>153</w:t>
      </w:r>
      <w:r w:rsidR="00563C9F" w:rsidRPr="00133F4A">
        <w:rPr>
          <w:rFonts w:ascii="Calibri" w:eastAsia="Times New Roman" w:hAnsi="Calibri" w:cs="Calibri"/>
          <w:lang w:eastAsia="pl-PL"/>
        </w:rPr>
        <w:t xml:space="preserve"> </w:t>
      </w:r>
      <w:r w:rsidR="00563C9F" w:rsidRPr="00133F4A">
        <w:rPr>
          <w:rFonts w:ascii="Calibri" w:eastAsia="Times New Roman" w:hAnsi="Calibri" w:cs="Calibri"/>
          <w:lang w:eastAsia="pl-PL"/>
        </w:rPr>
        <w:t xml:space="preserve">z </w:t>
      </w:r>
      <w:proofErr w:type="spellStart"/>
      <w:r w:rsidR="00563C9F" w:rsidRPr="00133F4A">
        <w:rPr>
          <w:rFonts w:ascii="Calibri" w:eastAsia="Times New Roman" w:hAnsi="Calibri" w:cs="Calibri"/>
          <w:lang w:eastAsia="pl-PL"/>
        </w:rPr>
        <w:t>późn</w:t>
      </w:r>
      <w:proofErr w:type="spellEnd"/>
      <w:r w:rsidR="00563C9F" w:rsidRPr="00133F4A">
        <w:rPr>
          <w:rFonts w:ascii="Calibri" w:eastAsia="Times New Roman" w:hAnsi="Calibri" w:cs="Calibri"/>
          <w:lang w:eastAsia="pl-PL"/>
        </w:rPr>
        <w:t>. zm.</w:t>
      </w:r>
      <w:r w:rsidRPr="00133F4A">
        <w:rPr>
          <w:rFonts w:ascii="Calibri" w:eastAsia="Times New Roman" w:hAnsi="Calibri" w:cs="Calibri"/>
          <w:lang w:eastAsia="pl-PL"/>
        </w:rPr>
        <w:t xml:space="preserve">) </w:t>
      </w:r>
      <w:r w:rsidR="00266112" w:rsidRPr="00133F4A">
        <w:rPr>
          <w:rFonts w:ascii="Calibri" w:eastAsia="Times New Roman" w:hAnsi="Calibri" w:cs="Calibri"/>
          <w:lang w:eastAsia="pl-PL"/>
        </w:rPr>
        <w:t>i</w:t>
      </w:r>
      <w:r w:rsidR="002E2BEF" w:rsidRPr="00133F4A">
        <w:rPr>
          <w:rFonts w:ascii="Calibri" w:eastAsia="Times New Roman" w:hAnsi="Calibri" w:cs="Calibri"/>
          <w:lang w:eastAsia="pl-PL"/>
        </w:rPr>
        <w:t xml:space="preserve"> </w:t>
      </w:r>
      <w:r w:rsidR="00266112" w:rsidRPr="00133F4A">
        <w:rPr>
          <w:rFonts w:ascii="Calibri" w:eastAsia="Times New Roman" w:hAnsi="Calibri" w:cs="Calibri"/>
          <w:lang w:eastAsia="pl-PL"/>
        </w:rPr>
        <w:t>art.</w:t>
      </w:r>
      <w:r w:rsidR="002E2BEF" w:rsidRPr="00133F4A">
        <w:rPr>
          <w:rFonts w:ascii="Calibri" w:eastAsia="Times New Roman" w:hAnsi="Calibri" w:cs="Calibri"/>
          <w:lang w:eastAsia="pl-PL"/>
        </w:rPr>
        <w:t xml:space="preserve"> </w:t>
      </w:r>
      <w:r w:rsidR="00266112" w:rsidRPr="00133F4A">
        <w:rPr>
          <w:rFonts w:ascii="Calibri" w:eastAsia="Times New Roman" w:hAnsi="Calibri" w:cs="Calibri"/>
          <w:lang w:eastAsia="pl-PL"/>
        </w:rPr>
        <w:t>8</w:t>
      </w:r>
      <w:r w:rsidR="002E2BEF" w:rsidRPr="00133F4A">
        <w:rPr>
          <w:rFonts w:ascii="Calibri" w:eastAsia="Times New Roman" w:hAnsi="Calibri" w:cs="Calibri"/>
          <w:lang w:eastAsia="pl-PL"/>
        </w:rPr>
        <w:t xml:space="preserve"> </w:t>
      </w:r>
      <w:r w:rsidR="00266112" w:rsidRPr="00133F4A">
        <w:rPr>
          <w:rFonts w:ascii="Calibri" w:eastAsia="Times New Roman" w:hAnsi="Calibri" w:cs="Calibri"/>
          <w:lang w:eastAsia="pl-PL"/>
        </w:rPr>
        <w:t>ust.</w:t>
      </w:r>
      <w:r w:rsidR="002E2BEF" w:rsidRPr="00133F4A">
        <w:rPr>
          <w:rFonts w:ascii="Calibri" w:eastAsia="Times New Roman" w:hAnsi="Calibri" w:cs="Calibri"/>
          <w:lang w:eastAsia="pl-PL"/>
        </w:rPr>
        <w:t xml:space="preserve"> </w:t>
      </w:r>
      <w:r w:rsidR="00266112" w:rsidRPr="00133F4A">
        <w:rPr>
          <w:rFonts w:ascii="Calibri" w:eastAsia="Times New Roman" w:hAnsi="Calibri" w:cs="Calibri"/>
          <w:lang w:eastAsia="pl-PL"/>
        </w:rPr>
        <w:t>1a, ustawy z</w:t>
      </w:r>
      <w:r w:rsidR="002E2BEF" w:rsidRPr="00133F4A">
        <w:rPr>
          <w:rFonts w:ascii="Calibri" w:eastAsia="Times New Roman" w:hAnsi="Calibri" w:cs="Calibri"/>
          <w:lang w:eastAsia="pl-PL"/>
        </w:rPr>
        <w:t xml:space="preserve"> </w:t>
      </w:r>
      <w:r w:rsidR="00266112" w:rsidRPr="00133F4A">
        <w:rPr>
          <w:rFonts w:ascii="Calibri" w:eastAsia="Times New Roman" w:hAnsi="Calibri" w:cs="Calibri"/>
          <w:lang w:eastAsia="pl-PL"/>
        </w:rPr>
        <w:t>dnia 21</w:t>
      </w:r>
      <w:r w:rsidR="00CD380C">
        <w:rPr>
          <w:rFonts w:ascii="Calibri" w:eastAsia="Times New Roman" w:hAnsi="Calibri" w:cs="Calibri"/>
          <w:lang w:eastAsia="pl-PL"/>
        </w:rPr>
        <w:t xml:space="preserve"> </w:t>
      </w:r>
      <w:r w:rsidR="00266112" w:rsidRPr="00133F4A">
        <w:rPr>
          <w:rFonts w:ascii="Calibri" w:eastAsia="Times New Roman" w:hAnsi="Calibri" w:cs="Calibri"/>
          <w:lang w:eastAsia="pl-PL"/>
        </w:rPr>
        <w:t>marca 1985</w:t>
      </w:r>
      <w:r w:rsidR="00EF5AC1" w:rsidRPr="00133F4A">
        <w:rPr>
          <w:rFonts w:ascii="Calibri" w:eastAsia="Times New Roman" w:hAnsi="Calibri" w:cs="Calibri"/>
          <w:lang w:eastAsia="pl-PL"/>
        </w:rPr>
        <w:t xml:space="preserve"> </w:t>
      </w:r>
      <w:r w:rsidR="00266112" w:rsidRPr="00133F4A">
        <w:rPr>
          <w:rFonts w:ascii="Calibri" w:eastAsia="Times New Roman" w:hAnsi="Calibri" w:cs="Calibri"/>
          <w:lang w:eastAsia="pl-PL"/>
        </w:rPr>
        <w:t>r. o drogach publicznych (tekst jedn. Dz.</w:t>
      </w:r>
      <w:r w:rsidR="002E2BEF" w:rsidRPr="00133F4A">
        <w:rPr>
          <w:rFonts w:ascii="Calibri" w:eastAsia="Times New Roman" w:hAnsi="Calibri" w:cs="Calibri"/>
          <w:lang w:eastAsia="pl-PL"/>
        </w:rPr>
        <w:t xml:space="preserve"> </w:t>
      </w:r>
      <w:r w:rsidR="00266112" w:rsidRPr="00133F4A">
        <w:rPr>
          <w:rFonts w:ascii="Calibri" w:eastAsia="Times New Roman" w:hAnsi="Calibri" w:cs="Calibri"/>
          <w:lang w:eastAsia="pl-PL"/>
        </w:rPr>
        <w:t>U. z 20</w:t>
      </w:r>
      <w:r w:rsidR="001D73FD" w:rsidRPr="00133F4A">
        <w:rPr>
          <w:rFonts w:ascii="Calibri" w:eastAsia="Times New Roman" w:hAnsi="Calibri" w:cs="Calibri"/>
          <w:lang w:eastAsia="pl-PL"/>
        </w:rPr>
        <w:t>2</w:t>
      </w:r>
      <w:r w:rsidR="002E2BEF" w:rsidRPr="00133F4A">
        <w:rPr>
          <w:rFonts w:ascii="Calibri" w:eastAsia="Times New Roman" w:hAnsi="Calibri" w:cs="Calibri"/>
          <w:lang w:eastAsia="pl-PL"/>
        </w:rPr>
        <w:t xml:space="preserve">5 </w:t>
      </w:r>
      <w:r w:rsidR="00266112" w:rsidRPr="00133F4A">
        <w:rPr>
          <w:rFonts w:ascii="Calibri" w:eastAsia="Times New Roman" w:hAnsi="Calibri" w:cs="Calibri"/>
          <w:lang w:eastAsia="pl-PL"/>
        </w:rPr>
        <w:t>r. poz.</w:t>
      </w:r>
      <w:r w:rsidR="002E2BEF" w:rsidRPr="00133F4A">
        <w:rPr>
          <w:rFonts w:ascii="Calibri" w:eastAsia="Times New Roman" w:hAnsi="Calibri" w:cs="Calibri"/>
          <w:lang w:eastAsia="pl-PL"/>
        </w:rPr>
        <w:t xml:space="preserve"> 889</w:t>
      </w:r>
      <w:r w:rsidR="00266112" w:rsidRPr="00133F4A">
        <w:rPr>
          <w:rFonts w:ascii="Calibri" w:eastAsia="Times New Roman" w:hAnsi="Calibri" w:cs="Calibri"/>
          <w:lang w:eastAsia="pl-PL"/>
        </w:rPr>
        <w:t xml:space="preserve">) </w:t>
      </w:r>
      <w:r w:rsidRPr="00133F4A">
        <w:rPr>
          <w:rFonts w:ascii="Calibri" w:eastAsia="Times New Roman" w:hAnsi="Calibri" w:cs="Calibri"/>
          <w:lang w:eastAsia="pl-PL"/>
        </w:rPr>
        <w:t>Rada Miejska w</w:t>
      </w:r>
      <w:r w:rsidR="002E2BEF" w:rsidRPr="00133F4A">
        <w:rPr>
          <w:rFonts w:ascii="Calibri" w:eastAsia="Times New Roman" w:hAnsi="Calibri" w:cs="Calibri"/>
          <w:lang w:eastAsia="pl-PL"/>
        </w:rPr>
        <w:t xml:space="preserve"> </w:t>
      </w:r>
      <w:r w:rsidRPr="00133F4A">
        <w:rPr>
          <w:rFonts w:ascii="Calibri" w:eastAsia="Times New Roman" w:hAnsi="Calibri" w:cs="Calibri"/>
          <w:lang w:eastAsia="pl-PL"/>
        </w:rPr>
        <w:t>Redzie uchwala, co następuje:</w:t>
      </w:r>
    </w:p>
    <w:p w14:paraId="0886DE7C" w14:textId="50B0DD2E" w:rsidR="005F41A7" w:rsidRPr="00942663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942663">
        <w:rPr>
          <w:rFonts w:ascii="Calibri" w:eastAsia="Times New Roman" w:hAnsi="Calibri" w:cs="Calibri"/>
          <w:b/>
          <w:bCs/>
          <w:lang w:eastAsia="pl-PL"/>
        </w:rPr>
        <w:t>§ 1. </w:t>
      </w:r>
      <w:r w:rsidR="006778E8" w:rsidRPr="00942663">
        <w:rPr>
          <w:rFonts w:ascii="Calibri" w:eastAsia="Times New Roman" w:hAnsi="Calibri" w:cs="Calibri"/>
          <w:lang w:eastAsia="pl-PL"/>
        </w:rPr>
        <w:t xml:space="preserve"> </w:t>
      </w:r>
      <w:r w:rsidR="002B113E" w:rsidRPr="00942663">
        <w:rPr>
          <w:rFonts w:ascii="Calibri" w:eastAsia="Times New Roman" w:hAnsi="Calibri" w:cs="Calibri"/>
          <w:lang w:eastAsia="pl-PL"/>
        </w:rPr>
        <w:t>D</w:t>
      </w:r>
      <w:r w:rsidRPr="00942663">
        <w:rPr>
          <w:rFonts w:ascii="Calibri" w:eastAsia="Times New Roman" w:hAnsi="Calibri" w:cs="Calibri"/>
          <w:lang w:eastAsia="pl-PL"/>
        </w:rPr>
        <w:t xml:space="preserve">rodze </w:t>
      </w:r>
      <w:r w:rsidR="00356C21" w:rsidRPr="00942663">
        <w:rPr>
          <w:rFonts w:ascii="Calibri" w:eastAsia="Times New Roman" w:hAnsi="Calibri" w:cs="Calibri"/>
          <w:lang w:eastAsia="pl-PL"/>
        </w:rPr>
        <w:t>wewnętrznej,</w:t>
      </w:r>
      <w:r w:rsidRPr="00942663">
        <w:rPr>
          <w:rFonts w:ascii="Calibri" w:eastAsia="Times New Roman" w:hAnsi="Calibri" w:cs="Calibri"/>
          <w:lang w:eastAsia="pl-PL"/>
        </w:rPr>
        <w:t xml:space="preserve"> </w:t>
      </w:r>
      <w:r w:rsidR="00A7627D" w:rsidRPr="00942663">
        <w:rPr>
          <w:rFonts w:ascii="Calibri" w:eastAsia="Times New Roman" w:hAnsi="Calibri" w:cs="Calibri"/>
          <w:lang w:eastAsia="pl-PL"/>
        </w:rPr>
        <w:t>zlokalizowa</w:t>
      </w:r>
      <w:r w:rsidRPr="00942663">
        <w:rPr>
          <w:rFonts w:ascii="Calibri" w:eastAsia="Times New Roman" w:hAnsi="Calibri" w:cs="Calibri"/>
          <w:lang w:eastAsia="pl-PL"/>
        </w:rPr>
        <w:t xml:space="preserve">nej </w:t>
      </w:r>
      <w:r w:rsidR="00EB3DC0" w:rsidRPr="00942663">
        <w:rPr>
          <w:rFonts w:ascii="Calibri" w:eastAsia="Times New Roman" w:hAnsi="Calibri" w:cs="Calibri"/>
          <w:lang w:eastAsia="pl-PL"/>
        </w:rPr>
        <w:t xml:space="preserve">w rejonie </w:t>
      </w:r>
      <w:r w:rsidR="00AB4A1C" w:rsidRPr="00942663">
        <w:rPr>
          <w:rFonts w:ascii="Calibri" w:eastAsia="Times New Roman" w:hAnsi="Calibri" w:cs="Calibri"/>
          <w:lang w:eastAsia="pl-PL"/>
        </w:rPr>
        <w:t>ul</w:t>
      </w:r>
      <w:r w:rsidR="003670FA" w:rsidRPr="00942663">
        <w:rPr>
          <w:rFonts w:ascii="Calibri" w:eastAsia="Times New Roman" w:hAnsi="Calibri" w:cs="Calibri"/>
          <w:lang w:eastAsia="pl-PL"/>
        </w:rPr>
        <w:t>.</w:t>
      </w:r>
      <w:r w:rsidR="00EA3492" w:rsidRPr="00942663">
        <w:rPr>
          <w:rFonts w:ascii="Calibri" w:eastAsia="Times New Roman" w:hAnsi="Calibri" w:cs="Calibri"/>
          <w:lang w:eastAsia="pl-PL"/>
        </w:rPr>
        <w:t> </w:t>
      </w:r>
      <w:r w:rsidR="00942663" w:rsidRPr="00942663">
        <w:rPr>
          <w:rFonts w:ascii="Calibri" w:eastAsia="Times New Roman" w:hAnsi="Calibri" w:cs="Calibri"/>
          <w:lang w:eastAsia="pl-PL"/>
        </w:rPr>
        <w:t>Wodociąg</w:t>
      </w:r>
      <w:r w:rsidR="002E2BEF" w:rsidRPr="00942663">
        <w:rPr>
          <w:rFonts w:ascii="Calibri" w:eastAsia="Times New Roman" w:hAnsi="Calibri" w:cs="Calibri"/>
          <w:lang w:eastAsia="pl-PL"/>
        </w:rPr>
        <w:t>owej</w:t>
      </w:r>
      <w:r w:rsidR="00356C21" w:rsidRPr="00942663">
        <w:rPr>
          <w:rFonts w:ascii="Calibri" w:eastAsia="Times New Roman" w:hAnsi="Calibri" w:cs="Calibri"/>
          <w:lang w:eastAsia="pl-PL"/>
        </w:rPr>
        <w:t xml:space="preserve"> </w:t>
      </w:r>
      <w:r w:rsidR="00A857F9" w:rsidRPr="00942663">
        <w:rPr>
          <w:rFonts w:ascii="Calibri" w:eastAsia="Times New Roman" w:hAnsi="Calibri" w:cs="Calibri"/>
          <w:lang w:eastAsia="pl-PL"/>
        </w:rPr>
        <w:t>w</w:t>
      </w:r>
      <w:r w:rsidR="00EA3492" w:rsidRPr="00942663">
        <w:rPr>
          <w:rFonts w:ascii="Calibri" w:eastAsia="Times New Roman" w:hAnsi="Calibri" w:cs="Calibri"/>
          <w:lang w:eastAsia="pl-PL"/>
        </w:rPr>
        <w:t xml:space="preserve"> </w:t>
      </w:r>
      <w:r w:rsidR="00A857F9" w:rsidRPr="00942663">
        <w:rPr>
          <w:rFonts w:ascii="Calibri" w:eastAsia="Times New Roman" w:hAnsi="Calibri" w:cs="Calibri"/>
          <w:lang w:eastAsia="pl-PL"/>
        </w:rPr>
        <w:t>Redzie</w:t>
      </w:r>
      <w:r w:rsidRPr="00942663">
        <w:rPr>
          <w:rFonts w:ascii="Calibri" w:eastAsia="Times New Roman" w:hAnsi="Calibri" w:cs="Calibri"/>
          <w:lang w:eastAsia="pl-PL"/>
        </w:rPr>
        <w:t>, przebiegającej przez teren dział</w:t>
      </w:r>
      <w:r w:rsidR="00DE08BC" w:rsidRPr="00942663">
        <w:rPr>
          <w:rFonts w:ascii="Calibri" w:eastAsia="Times New Roman" w:hAnsi="Calibri" w:cs="Calibri"/>
          <w:lang w:eastAsia="pl-PL"/>
        </w:rPr>
        <w:t>e</w:t>
      </w:r>
      <w:r w:rsidRPr="00942663">
        <w:rPr>
          <w:rFonts w:ascii="Calibri" w:eastAsia="Times New Roman" w:hAnsi="Calibri" w:cs="Calibri"/>
          <w:lang w:eastAsia="pl-PL"/>
        </w:rPr>
        <w:t>k ewidencyjn</w:t>
      </w:r>
      <w:r w:rsidR="00DE08BC" w:rsidRPr="00942663">
        <w:rPr>
          <w:rFonts w:ascii="Calibri" w:eastAsia="Times New Roman" w:hAnsi="Calibri" w:cs="Calibri"/>
          <w:lang w:eastAsia="pl-PL"/>
        </w:rPr>
        <w:t>ych</w:t>
      </w:r>
      <w:r w:rsidR="005B4673" w:rsidRPr="00942663">
        <w:rPr>
          <w:rFonts w:ascii="Calibri" w:eastAsia="Times New Roman" w:hAnsi="Calibri" w:cs="Calibri"/>
          <w:lang w:eastAsia="pl-PL"/>
        </w:rPr>
        <w:t>:</w:t>
      </w:r>
      <w:r w:rsidRPr="00942663">
        <w:rPr>
          <w:rFonts w:ascii="Calibri" w:eastAsia="Times New Roman" w:hAnsi="Calibri" w:cs="Calibri"/>
          <w:lang w:eastAsia="pl-PL"/>
        </w:rPr>
        <w:t xml:space="preserve"> </w:t>
      </w:r>
      <w:r w:rsidR="00767A6C" w:rsidRPr="00942663">
        <w:rPr>
          <w:rFonts w:ascii="Calibri" w:eastAsia="Times New Roman" w:hAnsi="Calibri" w:cs="Calibri"/>
          <w:lang w:eastAsia="pl-PL"/>
        </w:rPr>
        <w:t>n</w:t>
      </w:r>
      <w:r w:rsidRPr="00942663">
        <w:rPr>
          <w:rFonts w:ascii="Calibri" w:eastAsia="Times New Roman" w:hAnsi="Calibri" w:cs="Calibri"/>
          <w:lang w:eastAsia="pl-PL"/>
        </w:rPr>
        <w:t xml:space="preserve">r </w:t>
      </w:r>
      <w:r w:rsidR="00942663" w:rsidRPr="00942663">
        <w:rPr>
          <w:rFonts w:ascii="Calibri" w:eastAsia="Times New Roman" w:hAnsi="Calibri" w:cs="Calibri"/>
          <w:lang w:eastAsia="pl-PL"/>
        </w:rPr>
        <w:t>1208</w:t>
      </w:r>
      <w:r w:rsidR="003A2E78" w:rsidRPr="00942663">
        <w:rPr>
          <w:rFonts w:ascii="Calibri" w:eastAsia="Times New Roman" w:hAnsi="Calibri" w:cs="Calibri"/>
          <w:lang w:eastAsia="pl-PL"/>
        </w:rPr>
        <w:t>/</w:t>
      </w:r>
      <w:r w:rsidR="00942663" w:rsidRPr="00942663">
        <w:rPr>
          <w:rFonts w:ascii="Calibri" w:eastAsia="Times New Roman" w:hAnsi="Calibri" w:cs="Calibri"/>
          <w:lang w:eastAsia="pl-PL"/>
        </w:rPr>
        <w:t>1</w:t>
      </w:r>
      <w:r w:rsidR="005B4673" w:rsidRPr="00942663">
        <w:rPr>
          <w:rFonts w:ascii="Calibri" w:eastAsia="Times New Roman" w:hAnsi="Calibri" w:cs="Calibri"/>
          <w:lang w:eastAsia="pl-PL"/>
        </w:rPr>
        <w:t xml:space="preserve"> i nr 1</w:t>
      </w:r>
      <w:r w:rsidR="00942663" w:rsidRPr="00942663">
        <w:rPr>
          <w:rFonts w:ascii="Calibri" w:eastAsia="Times New Roman" w:hAnsi="Calibri" w:cs="Calibri"/>
          <w:lang w:eastAsia="pl-PL"/>
        </w:rPr>
        <w:t>209/1</w:t>
      </w:r>
      <w:r w:rsidR="005B4673" w:rsidRPr="00942663">
        <w:rPr>
          <w:rFonts w:ascii="Calibri" w:eastAsia="Times New Roman" w:hAnsi="Calibri" w:cs="Calibri"/>
          <w:lang w:eastAsia="pl-PL"/>
        </w:rPr>
        <w:t xml:space="preserve"> </w:t>
      </w:r>
      <w:r w:rsidRPr="00942663">
        <w:rPr>
          <w:rFonts w:ascii="Calibri" w:eastAsia="Times New Roman" w:hAnsi="Calibri" w:cs="Calibri"/>
          <w:lang w:eastAsia="pl-PL"/>
        </w:rPr>
        <w:t>obręb geodezyjn</w:t>
      </w:r>
      <w:r w:rsidR="00C202FF" w:rsidRPr="00942663">
        <w:rPr>
          <w:rFonts w:ascii="Calibri" w:eastAsia="Times New Roman" w:hAnsi="Calibri" w:cs="Calibri"/>
          <w:lang w:eastAsia="pl-PL"/>
        </w:rPr>
        <w:t>y</w:t>
      </w:r>
      <w:r w:rsidRPr="00942663">
        <w:rPr>
          <w:rFonts w:ascii="Calibri" w:eastAsia="Times New Roman" w:hAnsi="Calibri" w:cs="Calibri"/>
          <w:lang w:eastAsia="pl-PL"/>
        </w:rPr>
        <w:t xml:space="preserve"> nr</w:t>
      </w:r>
      <w:r w:rsidR="00514014" w:rsidRPr="00942663">
        <w:rPr>
          <w:rFonts w:ascii="Calibri" w:eastAsia="Times New Roman" w:hAnsi="Calibri" w:cs="Calibri"/>
          <w:lang w:eastAsia="pl-PL"/>
        </w:rPr>
        <w:t xml:space="preserve"> </w:t>
      </w:r>
      <w:r w:rsidR="00942663" w:rsidRPr="00942663">
        <w:rPr>
          <w:rFonts w:ascii="Calibri" w:eastAsia="Times New Roman" w:hAnsi="Calibri" w:cs="Calibri"/>
          <w:lang w:eastAsia="pl-PL"/>
        </w:rPr>
        <w:t>6</w:t>
      </w:r>
      <w:r w:rsidR="006778E8" w:rsidRPr="00942663">
        <w:rPr>
          <w:rFonts w:ascii="Calibri" w:eastAsia="Times New Roman" w:hAnsi="Calibri" w:cs="Calibri"/>
          <w:lang w:eastAsia="pl-PL"/>
        </w:rPr>
        <w:t>,</w:t>
      </w:r>
      <w:r w:rsidRPr="00942663">
        <w:rPr>
          <w:rFonts w:ascii="Calibri" w:eastAsia="Times New Roman" w:hAnsi="Calibri" w:cs="Calibri"/>
          <w:lang w:eastAsia="pl-PL"/>
        </w:rPr>
        <w:t xml:space="preserve"> </w:t>
      </w:r>
      <w:r w:rsidR="00356C21" w:rsidRPr="00942663">
        <w:rPr>
          <w:rFonts w:ascii="Calibri" w:eastAsia="Times New Roman" w:hAnsi="Calibri" w:cs="Calibri"/>
          <w:lang w:eastAsia="pl-PL"/>
        </w:rPr>
        <w:t>za zgodą współwłaścicieli nieruchomości</w:t>
      </w:r>
      <w:r w:rsidR="00C57EDC" w:rsidRPr="00942663">
        <w:rPr>
          <w:rFonts w:ascii="Calibri" w:eastAsia="Times New Roman" w:hAnsi="Calibri" w:cs="Calibri"/>
          <w:lang w:eastAsia="pl-PL"/>
        </w:rPr>
        <w:t>,</w:t>
      </w:r>
      <w:r w:rsidR="00356C21" w:rsidRPr="00942663">
        <w:rPr>
          <w:rFonts w:ascii="Calibri" w:eastAsia="Times New Roman" w:hAnsi="Calibri" w:cs="Calibri"/>
          <w:lang w:eastAsia="pl-PL"/>
        </w:rPr>
        <w:t xml:space="preserve"> </w:t>
      </w:r>
      <w:r w:rsidRPr="00942663">
        <w:rPr>
          <w:rFonts w:ascii="Calibri" w:eastAsia="Times New Roman" w:hAnsi="Calibri" w:cs="Calibri"/>
          <w:lang w:eastAsia="pl-PL"/>
        </w:rPr>
        <w:t xml:space="preserve">nadaje się nazwę: </w:t>
      </w:r>
      <w:r w:rsidRPr="00942663">
        <w:rPr>
          <w:rFonts w:ascii="Calibri" w:eastAsia="Times New Roman" w:hAnsi="Calibri" w:cs="Calibri"/>
          <w:b/>
          <w:bCs/>
          <w:lang w:eastAsia="pl-PL"/>
        </w:rPr>
        <w:t>ul. </w:t>
      </w:r>
      <w:r w:rsidR="002E2BEF" w:rsidRPr="00942663">
        <w:rPr>
          <w:rFonts w:ascii="Calibri" w:eastAsia="Times New Roman" w:hAnsi="Calibri" w:cs="Calibri"/>
          <w:b/>
          <w:bCs/>
          <w:lang w:eastAsia="pl-PL"/>
        </w:rPr>
        <w:t>………………</w:t>
      </w:r>
      <w:r w:rsidR="00E3042A" w:rsidRPr="00942663">
        <w:rPr>
          <w:rFonts w:ascii="Calibri" w:eastAsia="Times New Roman" w:hAnsi="Calibri" w:cs="Calibri"/>
          <w:b/>
          <w:bCs/>
          <w:lang w:eastAsia="pl-PL"/>
        </w:rPr>
        <w:t>.</w:t>
      </w:r>
    </w:p>
    <w:p w14:paraId="3911EB87" w14:textId="7792F422" w:rsidR="005F41A7" w:rsidRPr="00942663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Calibri" w:eastAsia="Times New Roman" w:hAnsi="Calibri" w:cs="Calibri"/>
          <w:lang w:eastAsia="pl-PL"/>
        </w:rPr>
      </w:pPr>
      <w:r w:rsidRPr="00942663">
        <w:rPr>
          <w:rFonts w:ascii="Calibri" w:eastAsia="Times New Roman" w:hAnsi="Calibri" w:cs="Calibri"/>
          <w:b/>
          <w:bCs/>
          <w:lang w:eastAsia="pl-PL"/>
        </w:rPr>
        <w:t>§ 2. </w:t>
      </w:r>
      <w:r w:rsidRPr="00942663">
        <w:rPr>
          <w:rFonts w:ascii="Calibri" w:eastAsia="Times New Roman" w:hAnsi="Calibri" w:cs="Calibri"/>
          <w:lang w:eastAsia="pl-PL"/>
        </w:rPr>
        <w:t>Usytuowanie i</w:t>
      </w:r>
      <w:r w:rsidR="004576E9" w:rsidRPr="00942663">
        <w:rPr>
          <w:rFonts w:ascii="Calibri" w:eastAsia="Times New Roman" w:hAnsi="Calibri" w:cs="Calibri"/>
          <w:lang w:eastAsia="pl-PL"/>
        </w:rPr>
        <w:t xml:space="preserve"> </w:t>
      </w:r>
      <w:r w:rsidRPr="00942663">
        <w:rPr>
          <w:rFonts w:ascii="Calibri" w:eastAsia="Times New Roman" w:hAnsi="Calibri" w:cs="Calibri"/>
          <w:lang w:eastAsia="pl-PL"/>
        </w:rPr>
        <w:t xml:space="preserve">przebieg </w:t>
      </w:r>
      <w:r w:rsidR="002B113E" w:rsidRPr="00942663">
        <w:rPr>
          <w:rFonts w:ascii="Calibri" w:eastAsia="Times New Roman" w:hAnsi="Calibri" w:cs="Calibri"/>
          <w:lang w:eastAsia="pl-PL"/>
        </w:rPr>
        <w:t>drogi</w:t>
      </w:r>
      <w:r w:rsidRPr="00942663">
        <w:rPr>
          <w:rFonts w:ascii="Calibri" w:eastAsia="Times New Roman" w:hAnsi="Calibri" w:cs="Calibri"/>
          <w:lang w:eastAsia="pl-PL"/>
        </w:rPr>
        <w:t xml:space="preserve"> przedstawia mapa sytuacyjna, stanowiąca załącznik do niniejszej uchwały.</w:t>
      </w:r>
    </w:p>
    <w:p w14:paraId="7F856185" w14:textId="77777777" w:rsidR="005F41A7" w:rsidRPr="00942663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Calibri" w:eastAsia="Times New Roman" w:hAnsi="Calibri" w:cs="Calibri"/>
          <w:lang w:eastAsia="pl-PL"/>
        </w:rPr>
      </w:pPr>
      <w:r w:rsidRPr="00942663">
        <w:rPr>
          <w:rFonts w:ascii="Calibri" w:eastAsia="Times New Roman" w:hAnsi="Calibri" w:cs="Calibri"/>
          <w:b/>
          <w:bCs/>
          <w:lang w:eastAsia="pl-PL"/>
        </w:rPr>
        <w:t>§ 3. </w:t>
      </w:r>
      <w:r w:rsidRPr="00942663">
        <w:rPr>
          <w:rFonts w:ascii="Calibri" w:eastAsia="Times New Roman" w:hAnsi="Calibri" w:cs="Calibri"/>
          <w:lang w:eastAsia="pl-PL"/>
        </w:rPr>
        <w:t>Wykonanie uchwały powierza się Burmistrzowi Miasta Redy.</w:t>
      </w:r>
    </w:p>
    <w:p w14:paraId="3AFB3675" w14:textId="3CC4E37F" w:rsidR="005F41A7" w:rsidRPr="00942663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Calibri" w:eastAsia="Times New Roman" w:hAnsi="Calibri" w:cs="Calibri"/>
          <w:lang w:eastAsia="pl-PL"/>
        </w:rPr>
      </w:pPr>
      <w:r w:rsidRPr="00942663">
        <w:rPr>
          <w:rFonts w:ascii="Calibri" w:eastAsia="Times New Roman" w:hAnsi="Calibri" w:cs="Calibri"/>
          <w:b/>
          <w:bCs/>
          <w:lang w:eastAsia="pl-PL"/>
        </w:rPr>
        <w:t>§ 4. </w:t>
      </w:r>
      <w:r w:rsidRPr="00942663">
        <w:rPr>
          <w:rFonts w:ascii="Calibri" w:eastAsia="Times New Roman" w:hAnsi="Calibri" w:cs="Calibri"/>
          <w:lang w:eastAsia="pl-PL"/>
        </w:rPr>
        <w:t>Uchwała wchodzi w</w:t>
      </w:r>
      <w:r w:rsidR="00E20134">
        <w:rPr>
          <w:rFonts w:ascii="Calibri" w:eastAsia="Times New Roman" w:hAnsi="Calibri" w:cs="Calibri"/>
          <w:lang w:eastAsia="pl-PL"/>
        </w:rPr>
        <w:t xml:space="preserve"> </w:t>
      </w:r>
      <w:r w:rsidRPr="00942663">
        <w:rPr>
          <w:rFonts w:ascii="Calibri" w:eastAsia="Times New Roman" w:hAnsi="Calibri" w:cs="Calibri"/>
          <w:lang w:eastAsia="pl-PL"/>
        </w:rPr>
        <w:t>życie po upływie 14 dni od ogłoszenia w Dzienniku Urzędowym Województwa Pomorskiego.</w:t>
      </w:r>
    </w:p>
    <w:p w14:paraId="52650C2E" w14:textId="77777777" w:rsidR="003C1C9C" w:rsidRPr="00942663" w:rsidRDefault="003C1C9C" w:rsidP="00AD5247">
      <w:pPr>
        <w:rPr>
          <w:rFonts w:ascii="Calibri" w:hAnsi="Calibri" w:cs="Calibri"/>
        </w:rPr>
      </w:pPr>
    </w:p>
    <w:p w14:paraId="09912D36" w14:textId="77777777" w:rsidR="005F41A7" w:rsidRPr="00942663" w:rsidRDefault="005F41A7">
      <w:pPr>
        <w:rPr>
          <w:rFonts w:ascii="Calibri" w:hAnsi="Calibri" w:cs="Calibri"/>
        </w:rPr>
      </w:pPr>
    </w:p>
    <w:p w14:paraId="218024B2" w14:textId="77777777" w:rsidR="005F41A7" w:rsidRPr="00942663" w:rsidRDefault="005F41A7">
      <w:pPr>
        <w:rPr>
          <w:rFonts w:ascii="Calibri" w:hAnsi="Calibri" w:cs="Calibri"/>
        </w:rPr>
      </w:pPr>
    </w:p>
    <w:p w14:paraId="4C0C7D5B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1631EAD9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140B31B2" w14:textId="1F8CEF94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0C7E293F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5F011679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47C80FD3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6113F2C2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5554E5E6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35049833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0C4FA8BC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6708DD5B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5A20DA94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396E3689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542EE648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2645410F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49DD9B50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559C351C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64AE6656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1198D20D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2EBF0A46" w14:textId="7166E021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12B14C80" w14:textId="77777777" w:rsidR="008F7695" w:rsidRPr="00942663" w:rsidRDefault="008F7695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71F9F931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075AC101" w14:textId="77777777" w:rsidR="007404AE" w:rsidRPr="00942663" w:rsidRDefault="007404AE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1DD9BDDF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4555CB3C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0762919F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49D46F1B" w14:textId="77777777" w:rsidR="005F41A7" w:rsidRPr="00942663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pl-PL"/>
        </w:rPr>
      </w:pPr>
      <w:r w:rsidRPr="00942663">
        <w:rPr>
          <w:rFonts w:ascii="Calibri" w:eastAsia="Times New Roman" w:hAnsi="Calibri" w:cs="Calibri"/>
          <w:b/>
          <w:bCs/>
          <w:lang w:eastAsia="pl-PL"/>
        </w:rPr>
        <w:lastRenderedPageBreak/>
        <w:t>Uzasadnienie</w:t>
      </w:r>
    </w:p>
    <w:p w14:paraId="09F53B76" w14:textId="3D81C857" w:rsidR="009F7E88" w:rsidRPr="00942663" w:rsidRDefault="009F7E88" w:rsidP="0036114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Do uchwały Nr </w:t>
      </w:r>
      <w:r w:rsidR="00DE226B" w:rsidRPr="00942663">
        <w:rPr>
          <w:rFonts w:ascii="Calibri" w:eastAsia="Times New Roman" w:hAnsi="Calibri" w:cs="Calibri"/>
          <w:sz w:val="20"/>
          <w:szCs w:val="20"/>
          <w:lang w:eastAsia="pl-PL"/>
        </w:rPr>
        <w:t>………..</w:t>
      </w:r>
      <w:r w:rsidR="00CE2736" w:rsidRPr="00942663">
        <w:rPr>
          <w:rFonts w:ascii="Calibri" w:eastAsia="Times New Roman" w:hAnsi="Calibri" w:cs="Calibri"/>
          <w:sz w:val="20"/>
          <w:szCs w:val="20"/>
          <w:lang w:eastAsia="pl-PL"/>
        </w:rPr>
        <w:t>/</w:t>
      </w:r>
      <w:r w:rsidR="00EA3492" w:rsidRPr="00942663">
        <w:rPr>
          <w:rFonts w:ascii="Calibri" w:eastAsia="Times New Roman" w:hAnsi="Calibri" w:cs="Calibri"/>
          <w:sz w:val="20"/>
          <w:szCs w:val="20"/>
          <w:lang w:eastAsia="pl-PL"/>
        </w:rPr>
        <w:t>…………</w:t>
      </w:r>
      <w:r w:rsidR="00D9061F" w:rsidRPr="00942663">
        <w:rPr>
          <w:rFonts w:ascii="Calibri" w:eastAsia="Times New Roman" w:hAnsi="Calibri" w:cs="Calibri"/>
          <w:sz w:val="20"/>
          <w:szCs w:val="20"/>
          <w:lang w:eastAsia="pl-PL"/>
        </w:rPr>
        <w:t>/</w:t>
      </w:r>
      <w:r w:rsidR="00563C9F">
        <w:rPr>
          <w:rFonts w:ascii="Calibri" w:eastAsia="Times New Roman" w:hAnsi="Calibri" w:cs="Calibri"/>
          <w:sz w:val="20"/>
          <w:szCs w:val="20"/>
          <w:lang w:eastAsia="pl-PL"/>
        </w:rPr>
        <w:t>………..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Rady Miejskiej w</w:t>
      </w:r>
      <w:r w:rsidR="002A4A0F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>Redzie z</w:t>
      </w:r>
      <w:r w:rsidR="002A4A0F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dnia </w:t>
      </w:r>
      <w:r w:rsidR="002E2BEF" w:rsidRPr="00942663">
        <w:rPr>
          <w:rFonts w:ascii="Calibri" w:eastAsia="Times New Roman" w:hAnsi="Calibri" w:cs="Calibri"/>
          <w:sz w:val="20"/>
          <w:szCs w:val="20"/>
          <w:lang w:eastAsia="pl-PL"/>
        </w:rPr>
        <w:t>……………</w:t>
      </w:r>
      <w:r w:rsidR="00607569" w:rsidRPr="00942663">
        <w:rPr>
          <w:rFonts w:ascii="Calibri" w:eastAsia="Times New Roman" w:hAnsi="Calibri" w:cs="Calibri"/>
          <w:sz w:val="20"/>
          <w:szCs w:val="20"/>
          <w:lang w:eastAsia="pl-PL"/>
        </w:rPr>
        <w:t>………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w</w:t>
      </w:r>
      <w:r w:rsidR="00645007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sprawie nadania </w:t>
      </w:r>
      <w:r w:rsidR="004D1E7C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nazwy drodze </w:t>
      </w:r>
      <w:r w:rsidR="00D23165" w:rsidRPr="00942663">
        <w:rPr>
          <w:rFonts w:ascii="Calibri" w:eastAsia="Times New Roman" w:hAnsi="Calibri" w:cs="Calibri"/>
          <w:sz w:val="20"/>
          <w:szCs w:val="20"/>
          <w:lang w:eastAsia="pl-PL"/>
        </w:rPr>
        <w:t>wewnętrz</w:t>
      </w:r>
      <w:r w:rsidR="00123E55" w:rsidRPr="00942663">
        <w:rPr>
          <w:rFonts w:ascii="Calibri" w:eastAsia="Times New Roman" w:hAnsi="Calibri" w:cs="Calibri"/>
          <w:sz w:val="20"/>
          <w:szCs w:val="20"/>
          <w:lang w:eastAsia="pl-PL"/>
        </w:rPr>
        <w:t>n</w:t>
      </w:r>
      <w:r w:rsidR="004D1E7C" w:rsidRPr="00942663">
        <w:rPr>
          <w:rFonts w:ascii="Calibri" w:eastAsia="Times New Roman" w:hAnsi="Calibri" w:cs="Calibri"/>
          <w:sz w:val="20"/>
          <w:szCs w:val="20"/>
          <w:lang w:eastAsia="pl-PL"/>
        </w:rPr>
        <w:t>ej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, zlokalizowanej na terenie </w:t>
      </w:r>
      <w:r w:rsidR="00C81FB8" w:rsidRPr="00942663">
        <w:rPr>
          <w:rFonts w:ascii="Calibri" w:eastAsia="Times New Roman" w:hAnsi="Calibri" w:cs="Calibri"/>
          <w:sz w:val="20"/>
          <w:szCs w:val="20"/>
          <w:lang w:eastAsia="pl-PL"/>
        </w:rPr>
        <w:t>M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>iasta Redy.</w:t>
      </w:r>
    </w:p>
    <w:p w14:paraId="3D5BF6C7" w14:textId="4E23252A" w:rsidR="00441429" w:rsidRPr="00942663" w:rsidRDefault="00441429" w:rsidP="004100C8">
      <w:pPr>
        <w:autoSpaceDE w:val="0"/>
        <w:autoSpaceDN w:val="0"/>
        <w:adjustRightInd w:val="0"/>
        <w:spacing w:before="120" w:after="0"/>
        <w:ind w:firstLine="227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ab/>
      </w:r>
      <w:r w:rsidR="001C6EE8" w:rsidRPr="00942663">
        <w:rPr>
          <w:rFonts w:ascii="Calibri" w:eastAsia="Times New Roman" w:hAnsi="Calibri" w:cs="Calibri"/>
          <w:sz w:val="20"/>
          <w:szCs w:val="20"/>
          <w:lang w:eastAsia="pl-PL"/>
        </w:rPr>
        <w:t>Stosownie do regulacji prawnej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art. 18</w:t>
      </w:r>
      <w:r w:rsidR="00645007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>ust. 2 pkt. 13 ustawy z</w:t>
      </w:r>
      <w:r w:rsidR="00645007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>dnia 8</w:t>
      </w:r>
      <w:r w:rsidR="00645007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>marca 1990 r. o</w:t>
      </w:r>
      <w:r w:rsidR="00645007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>samorządzie gminnym (tekst jedn. Dz. U. z</w:t>
      </w:r>
      <w:r w:rsidR="004100C8" w:rsidRPr="00942663">
        <w:rPr>
          <w:rFonts w:ascii="Calibri" w:eastAsia="Times New Roman" w:hAnsi="Calibri" w:cs="Calibri"/>
          <w:sz w:val="20"/>
          <w:szCs w:val="20"/>
          <w:lang w:eastAsia="pl-PL"/>
        </w:rPr>
        <w:t> 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>20</w:t>
      </w:r>
      <w:r w:rsidR="00BB7B41" w:rsidRPr="00942663">
        <w:rPr>
          <w:rFonts w:ascii="Calibri" w:eastAsia="Times New Roman" w:hAnsi="Calibri" w:cs="Calibri"/>
          <w:sz w:val="20"/>
          <w:szCs w:val="20"/>
          <w:lang w:eastAsia="pl-PL"/>
        </w:rPr>
        <w:t>2</w:t>
      </w:r>
      <w:r w:rsidR="007404AE" w:rsidRPr="00942663">
        <w:rPr>
          <w:rFonts w:ascii="Calibri" w:eastAsia="Times New Roman" w:hAnsi="Calibri" w:cs="Calibri"/>
          <w:sz w:val="20"/>
          <w:szCs w:val="20"/>
          <w:lang w:eastAsia="pl-PL"/>
        </w:rPr>
        <w:t>5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> r. poz. </w:t>
      </w:r>
      <w:r w:rsidR="00CB423E" w:rsidRPr="00942663">
        <w:rPr>
          <w:rFonts w:ascii="Calibri" w:eastAsia="Times New Roman" w:hAnsi="Calibri" w:cs="Calibri"/>
          <w:sz w:val="20"/>
          <w:szCs w:val="20"/>
          <w:lang w:eastAsia="pl-PL"/>
        </w:rPr>
        <w:t>1</w:t>
      </w:r>
      <w:r w:rsidR="007404AE" w:rsidRPr="00942663">
        <w:rPr>
          <w:rFonts w:ascii="Calibri" w:eastAsia="Times New Roman" w:hAnsi="Calibri" w:cs="Calibri"/>
          <w:sz w:val="20"/>
          <w:szCs w:val="20"/>
          <w:lang w:eastAsia="pl-PL"/>
        </w:rPr>
        <w:t>153</w:t>
      </w:r>
      <w:r w:rsidR="00563C9F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="00563C9F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z </w:t>
      </w:r>
      <w:proofErr w:type="spellStart"/>
      <w:r w:rsidR="00563C9F" w:rsidRPr="00942663">
        <w:rPr>
          <w:rFonts w:ascii="Calibri" w:eastAsia="Times New Roman" w:hAnsi="Calibri" w:cs="Calibri"/>
          <w:sz w:val="20"/>
          <w:szCs w:val="20"/>
          <w:lang w:eastAsia="pl-PL"/>
        </w:rPr>
        <w:t>późn</w:t>
      </w:r>
      <w:proofErr w:type="spellEnd"/>
      <w:r w:rsidR="00563C9F" w:rsidRPr="00942663">
        <w:rPr>
          <w:rFonts w:ascii="Calibri" w:eastAsia="Times New Roman" w:hAnsi="Calibri" w:cs="Calibri"/>
          <w:sz w:val="20"/>
          <w:szCs w:val="20"/>
          <w:lang w:eastAsia="pl-PL"/>
        </w:rPr>
        <w:t>. zm.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) </w:t>
      </w:r>
      <w:r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>„podejmowanie uchwał w</w:t>
      </w:r>
      <w:r w:rsidR="00510664"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 xml:space="preserve"> </w:t>
      </w:r>
      <w:r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>sprawach herbu gminy, nazw ulic i</w:t>
      </w:r>
      <w:r w:rsidR="00510664"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 xml:space="preserve"> </w:t>
      </w:r>
      <w:r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>placów będących drogami publicznymi lub nazw dróg wewnętrznych w</w:t>
      </w:r>
      <w:r w:rsidR="00B32334"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 xml:space="preserve"> </w:t>
      </w:r>
      <w:r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>rozumieniu ustawy z</w:t>
      </w:r>
      <w:r w:rsidR="00B32334"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 xml:space="preserve"> </w:t>
      </w:r>
      <w:r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 xml:space="preserve">dnia 21 marca 1985 r. o drogach publicznych </w:t>
      </w:r>
      <w:r w:rsidR="00CB423E"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 xml:space="preserve">(tekst jedn. </w:t>
      </w:r>
      <w:r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>Dz</w:t>
      </w:r>
      <w:r w:rsidR="00CB423E"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 xml:space="preserve">. </w:t>
      </w:r>
      <w:r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>U. z</w:t>
      </w:r>
      <w:r w:rsidR="00CB423E"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 xml:space="preserve"> </w:t>
      </w:r>
      <w:r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>20</w:t>
      </w:r>
      <w:r w:rsidR="00BB7B41"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>2</w:t>
      </w:r>
      <w:r w:rsidR="007404AE"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>5</w:t>
      </w:r>
      <w:r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> r. poz. </w:t>
      </w:r>
      <w:r w:rsidR="007404AE"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>889</w:t>
      </w:r>
      <w:r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>), a</w:t>
      </w:r>
      <w:r w:rsidR="00B32334"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 xml:space="preserve"> </w:t>
      </w:r>
      <w:r w:rsidRPr="00942663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 xml:space="preserve">także wznoszenia pomników"; 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>należy do wyłącznej właściwości rady gminy. Nadanie nazwy ulicy służy wykonywaniu zadań publicznych, związanych z szeroko rozumianymi funkcjami porządkowymi, ewidencyjnymi organów administracji publicznej i sądów, zwłaszcza w zakresie prowadzenia różnego rodzaju ewidencji i</w:t>
      </w:r>
      <w:r w:rsidR="00CB423E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planowania przestrzennego. </w:t>
      </w:r>
    </w:p>
    <w:p w14:paraId="18C72244" w14:textId="1A952FBF" w:rsidR="00112F68" w:rsidRPr="00942663" w:rsidRDefault="00112F68" w:rsidP="004100C8">
      <w:pPr>
        <w:autoSpaceDE w:val="0"/>
        <w:autoSpaceDN w:val="0"/>
        <w:adjustRightInd w:val="0"/>
        <w:spacing w:before="120" w:after="0"/>
        <w:ind w:firstLine="708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Zgodnie z art. 47a ust. 1 ustawy z dnia 17 maja 1989 r. Prawo geodezyjne i kartograficzne </w:t>
      </w:r>
      <w:r w:rsidRPr="00942663">
        <w:rPr>
          <w:rFonts w:ascii="Calibri" w:hAnsi="Calibri" w:cs="Calibri"/>
          <w:sz w:val="20"/>
          <w:szCs w:val="20"/>
        </w:rPr>
        <w:t>(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>tekst jedn</w:t>
      </w:r>
      <w:r w:rsidR="00487FC9" w:rsidRPr="00942663">
        <w:rPr>
          <w:rFonts w:ascii="Calibri" w:eastAsia="Times New Roman" w:hAnsi="Calibri" w:cs="Calibri"/>
          <w:sz w:val="20"/>
          <w:szCs w:val="20"/>
          <w:lang w:eastAsia="pl-PL"/>
        </w:rPr>
        <w:t>.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Dz. U. z</w:t>
      </w:r>
      <w:r w:rsidR="004100C8" w:rsidRPr="00942663">
        <w:rPr>
          <w:rFonts w:ascii="Calibri" w:eastAsia="Times New Roman" w:hAnsi="Calibri" w:cs="Calibri"/>
          <w:sz w:val="20"/>
          <w:szCs w:val="20"/>
          <w:lang w:eastAsia="pl-PL"/>
        </w:rPr>
        <w:t> 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>202</w:t>
      </w:r>
      <w:r w:rsidR="00487FC9" w:rsidRPr="00942663">
        <w:rPr>
          <w:rFonts w:ascii="Calibri" w:eastAsia="Times New Roman" w:hAnsi="Calibri" w:cs="Calibri"/>
          <w:sz w:val="20"/>
          <w:szCs w:val="20"/>
          <w:lang w:eastAsia="pl-PL"/>
        </w:rPr>
        <w:t>4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 r. poz. </w:t>
      </w:r>
      <w:r w:rsidR="00FA7F3E" w:rsidRPr="00942663">
        <w:rPr>
          <w:rFonts w:ascii="Calibri" w:eastAsia="Times New Roman" w:hAnsi="Calibri" w:cs="Calibri"/>
          <w:sz w:val="20"/>
          <w:szCs w:val="20"/>
          <w:lang w:eastAsia="pl-PL"/>
        </w:rPr>
        <w:t>1</w:t>
      </w:r>
      <w:r w:rsidR="00487FC9" w:rsidRPr="00942663">
        <w:rPr>
          <w:rFonts w:ascii="Calibri" w:eastAsia="Times New Roman" w:hAnsi="Calibri" w:cs="Calibri"/>
          <w:sz w:val="20"/>
          <w:szCs w:val="20"/>
          <w:lang w:eastAsia="pl-PL"/>
        </w:rPr>
        <w:t>1</w:t>
      </w:r>
      <w:r w:rsidR="00A536E1" w:rsidRPr="00942663">
        <w:rPr>
          <w:rFonts w:ascii="Calibri" w:eastAsia="Times New Roman" w:hAnsi="Calibri" w:cs="Calibri"/>
          <w:sz w:val="20"/>
          <w:szCs w:val="20"/>
          <w:lang w:eastAsia="pl-PL"/>
        </w:rPr>
        <w:t>5</w:t>
      </w:r>
      <w:r w:rsidR="00487FC9" w:rsidRPr="00942663">
        <w:rPr>
          <w:rFonts w:ascii="Calibri" w:eastAsia="Times New Roman" w:hAnsi="Calibri" w:cs="Calibri"/>
          <w:sz w:val="20"/>
          <w:szCs w:val="20"/>
          <w:lang w:eastAsia="pl-PL"/>
        </w:rPr>
        <w:t>1</w:t>
      </w:r>
      <w:r w:rsidR="00091AB5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z </w:t>
      </w:r>
      <w:proofErr w:type="spellStart"/>
      <w:r w:rsidR="00091AB5" w:rsidRPr="00942663">
        <w:rPr>
          <w:rFonts w:ascii="Calibri" w:eastAsia="Times New Roman" w:hAnsi="Calibri" w:cs="Calibri"/>
          <w:sz w:val="20"/>
          <w:szCs w:val="20"/>
          <w:lang w:eastAsia="pl-PL"/>
        </w:rPr>
        <w:t>późn</w:t>
      </w:r>
      <w:proofErr w:type="spellEnd"/>
      <w:r w:rsidR="00091AB5" w:rsidRPr="00942663">
        <w:rPr>
          <w:rFonts w:ascii="Calibri" w:eastAsia="Times New Roman" w:hAnsi="Calibri" w:cs="Calibri"/>
          <w:sz w:val="20"/>
          <w:szCs w:val="20"/>
          <w:lang w:eastAsia="pl-PL"/>
        </w:rPr>
        <w:t>. zm.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>) do zadań gminy należy: ustalanie numerów porządkowych oraz zakładanie i</w:t>
      </w:r>
      <w:r w:rsidR="007404AE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prowadzenie ewidencji miejscowości, ulic i adresów. </w:t>
      </w:r>
    </w:p>
    <w:p w14:paraId="19BA8146" w14:textId="591D8248" w:rsidR="002F7B1F" w:rsidRPr="00942663" w:rsidRDefault="009E14EB" w:rsidP="002F7B1F">
      <w:pPr>
        <w:pStyle w:val="Bezodstpw"/>
        <w:spacing w:before="120" w:line="276" w:lineRule="auto"/>
        <w:ind w:firstLine="708"/>
        <w:jc w:val="both"/>
        <w:rPr>
          <w:rFonts w:cs="Calibri"/>
          <w:iCs/>
          <w:lang w:val="pl-PL"/>
        </w:rPr>
      </w:pPr>
      <w:r w:rsidRPr="004E37D6">
        <w:rPr>
          <w:rFonts w:cs="Calibri"/>
          <w:lang w:val="pl-PL"/>
        </w:rPr>
        <w:t xml:space="preserve">Teren </w:t>
      </w:r>
      <w:r w:rsidR="001C6EE8" w:rsidRPr="004E37D6">
        <w:rPr>
          <w:rFonts w:cs="Calibri"/>
          <w:lang w:val="pl-PL"/>
        </w:rPr>
        <w:t>dział</w:t>
      </w:r>
      <w:r w:rsidR="00462A90" w:rsidRPr="004E37D6">
        <w:rPr>
          <w:rFonts w:cs="Calibri"/>
          <w:lang w:val="pl-PL"/>
        </w:rPr>
        <w:t>e</w:t>
      </w:r>
      <w:r w:rsidR="001C6EE8" w:rsidRPr="004E37D6">
        <w:rPr>
          <w:rFonts w:cs="Calibri"/>
          <w:lang w:val="pl-PL"/>
        </w:rPr>
        <w:t xml:space="preserve">k </w:t>
      </w:r>
      <w:r w:rsidR="00462A90" w:rsidRPr="004E37D6">
        <w:rPr>
          <w:rFonts w:cs="Calibri"/>
          <w:lang w:val="pl-PL"/>
        </w:rPr>
        <w:t xml:space="preserve">ew. </w:t>
      </w:r>
      <w:r w:rsidR="006B3382" w:rsidRPr="004E37D6">
        <w:rPr>
          <w:rFonts w:cs="Calibri"/>
          <w:lang w:val="pl-PL"/>
        </w:rPr>
        <w:t xml:space="preserve">nr </w:t>
      </w:r>
      <w:r w:rsidR="00942663" w:rsidRPr="004E37D6">
        <w:rPr>
          <w:rFonts w:cs="Calibri"/>
          <w:lang w:eastAsia="pl-PL"/>
        </w:rPr>
        <w:t xml:space="preserve">1208/1 </w:t>
      </w:r>
      <w:proofErr w:type="spellStart"/>
      <w:r w:rsidR="00942663" w:rsidRPr="004E37D6">
        <w:rPr>
          <w:rFonts w:cs="Calibri"/>
          <w:lang w:eastAsia="pl-PL"/>
        </w:rPr>
        <w:t>i</w:t>
      </w:r>
      <w:proofErr w:type="spellEnd"/>
      <w:r w:rsidR="00942663" w:rsidRPr="004E37D6">
        <w:rPr>
          <w:rFonts w:cs="Calibri"/>
          <w:lang w:eastAsia="pl-PL"/>
        </w:rPr>
        <w:t xml:space="preserve"> nr 1209/1 </w:t>
      </w:r>
      <w:r w:rsidR="006B3382" w:rsidRPr="004E37D6">
        <w:rPr>
          <w:rFonts w:cs="Calibri"/>
          <w:lang w:val="pl-PL" w:eastAsia="pl-PL"/>
        </w:rPr>
        <w:t>z obrębu geodezyjnego nr </w:t>
      </w:r>
      <w:r w:rsidR="00942663" w:rsidRPr="004E37D6">
        <w:rPr>
          <w:rFonts w:cs="Calibri"/>
          <w:lang w:val="pl-PL" w:eastAsia="pl-PL"/>
        </w:rPr>
        <w:t>6</w:t>
      </w:r>
      <w:r w:rsidR="006B3382" w:rsidRPr="004E37D6">
        <w:rPr>
          <w:rFonts w:cs="Calibri"/>
          <w:lang w:val="pl-PL" w:eastAsia="pl-PL"/>
        </w:rPr>
        <w:t xml:space="preserve">, </w:t>
      </w:r>
      <w:r w:rsidR="001C6EE8" w:rsidRPr="004E37D6">
        <w:rPr>
          <w:rFonts w:cs="Calibri"/>
          <w:lang w:val="pl-PL"/>
        </w:rPr>
        <w:t xml:space="preserve">przez którą przebiega </w:t>
      </w:r>
      <w:r w:rsidRPr="004E37D6">
        <w:rPr>
          <w:rFonts w:cs="Calibri"/>
          <w:lang w:val="pl-PL"/>
        </w:rPr>
        <w:t>p</w:t>
      </w:r>
      <w:r w:rsidR="004D445C" w:rsidRPr="004E37D6">
        <w:rPr>
          <w:rFonts w:cs="Calibri"/>
          <w:lang w:val="pl-PL"/>
        </w:rPr>
        <w:t>rzedmiotow</w:t>
      </w:r>
      <w:r w:rsidR="006B3382" w:rsidRPr="004E37D6">
        <w:rPr>
          <w:rFonts w:cs="Calibri"/>
          <w:lang w:val="pl-PL"/>
        </w:rPr>
        <w:t>a</w:t>
      </w:r>
      <w:r w:rsidR="004D445C" w:rsidRPr="004E37D6">
        <w:rPr>
          <w:rFonts w:cs="Calibri"/>
          <w:lang w:val="pl-PL"/>
        </w:rPr>
        <w:t xml:space="preserve"> </w:t>
      </w:r>
      <w:r w:rsidR="00DA7229" w:rsidRPr="004E37D6">
        <w:rPr>
          <w:rFonts w:cs="Calibri"/>
          <w:lang w:val="pl-PL"/>
        </w:rPr>
        <w:t>drog</w:t>
      </w:r>
      <w:r w:rsidR="006B3382" w:rsidRPr="004E37D6">
        <w:rPr>
          <w:rFonts w:cs="Calibri"/>
          <w:lang w:val="pl-PL"/>
        </w:rPr>
        <w:t>a</w:t>
      </w:r>
      <w:r w:rsidR="00CB423E" w:rsidRPr="004E37D6">
        <w:rPr>
          <w:rFonts w:cs="Calibri"/>
          <w:lang w:val="pl-PL"/>
        </w:rPr>
        <w:t xml:space="preserve"> wewnętrzn</w:t>
      </w:r>
      <w:r w:rsidR="006B3382" w:rsidRPr="004E37D6">
        <w:rPr>
          <w:rFonts w:cs="Calibri"/>
          <w:lang w:val="pl-PL"/>
        </w:rPr>
        <w:t>a</w:t>
      </w:r>
      <w:r w:rsidR="00CB423E" w:rsidRPr="004E37D6">
        <w:rPr>
          <w:rFonts w:cs="Calibri"/>
          <w:lang w:val="pl-PL"/>
        </w:rPr>
        <w:t xml:space="preserve"> </w:t>
      </w:r>
      <w:r w:rsidR="00DA7229" w:rsidRPr="004E37D6">
        <w:rPr>
          <w:rFonts w:cs="Calibri"/>
          <w:lang w:val="pl-PL"/>
        </w:rPr>
        <w:t xml:space="preserve">objęty jest </w:t>
      </w:r>
      <w:r w:rsidR="00BF68D6" w:rsidRPr="004E37D6">
        <w:rPr>
          <w:rFonts w:cs="Calibri"/>
          <w:lang w:val="pl-PL"/>
        </w:rPr>
        <w:t>ustaleniami</w:t>
      </w:r>
      <w:r w:rsidR="002F7B1F" w:rsidRPr="004E37D6">
        <w:rPr>
          <w:rFonts w:cs="Calibri"/>
          <w:lang w:val="pl-PL"/>
        </w:rPr>
        <w:t xml:space="preserve"> </w:t>
      </w:r>
      <w:r w:rsidR="002F7B1F" w:rsidRPr="004E37D6">
        <w:rPr>
          <w:rFonts w:cs="Calibri"/>
          <w:bCs/>
          <w:lang w:val="pl-PL"/>
        </w:rPr>
        <w:t>obowiązującego</w:t>
      </w:r>
      <w:r w:rsidR="00BF68D6" w:rsidRPr="004E37D6">
        <w:rPr>
          <w:rFonts w:cs="Calibri"/>
          <w:lang w:val="pl-PL"/>
        </w:rPr>
        <w:t xml:space="preserve"> </w:t>
      </w:r>
      <w:bookmarkStart w:id="0" w:name="_Hlk67402985"/>
      <w:proofErr w:type="spellStart"/>
      <w:r w:rsidR="004E37D6" w:rsidRPr="004E37D6">
        <w:rPr>
          <w:rFonts w:cs="Calibri"/>
        </w:rPr>
        <w:t>miejscowego</w:t>
      </w:r>
      <w:proofErr w:type="spellEnd"/>
      <w:r w:rsidR="004E37D6" w:rsidRPr="004E37D6">
        <w:rPr>
          <w:rFonts w:cs="Calibri"/>
        </w:rPr>
        <w:t xml:space="preserve"> </w:t>
      </w:r>
      <w:proofErr w:type="spellStart"/>
      <w:r w:rsidR="004E37D6" w:rsidRPr="004E37D6">
        <w:rPr>
          <w:rFonts w:cs="Calibri"/>
        </w:rPr>
        <w:t>planu</w:t>
      </w:r>
      <w:proofErr w:type="spellEnd"/>
      <w:r w:rsidR="004E37D6" w:rsidRPr="004E37D6">
        <w:rPr>
          <w:rFonts w:cs="Calibri"/>
        </w:rPr>
        <w:t xml:space="preserve"> </w:t>
      </w:r>
      <w:proofErr w:type="spellStart"/>
      <w:r w:rsidR="004E37D6" w:rsidRPr="004E37D6">
        <w:rPr>
          <w:rFonts w:cs="Calibri"/>
        </w:rPr>
        <w:t>zagospodarowania</w:t>
      </w:r>
      <w:proofErr w:type="spellEnd"/>
      <w:r w:rsidR="004E37D6" w:rsidRPr="004E37D6">
        <w:rPr>
          <w:rFonts w:cs="Calibri"/>
        </w:rPr>
        <w:t xml:space="preserve"> </w:t>
      </w:r>
      <w:proofErr w:type="spellStart"/>
      <w:r w:rsidR="004E37D6" w:rsidRPr="004E37D6">
        <w:rPr>
          <w:rFonts w:cs="Calibri"/>
        </w:rPr>
        <w:t>przestrzennego</w:t>
      </w:r>
      <w:proofErr w:type="spellEnd"/>
      <w:r w:rsidR="004E37D6" w:rsidRPr="004E37D6">
        <w:rPr>
          <w:rFonts w:cs="Calibri"/>
        </w:rPr>
        <w:t xml:space="preserve"> </w:t>
      </w:r>
      <w:proofErr w:type="spellStart"/>
      <w:r w:rsidR="004E37D6" w:rsidRPr="004E37D6">
        <w:rPr>
          <w:rFonts w:cs="Calibri"/>
        </w:rPr>
        <w:t>fragmentu</w:t>
      </w:r>
      <w:proofErr w:type="spellEnd"/>
      <w:r w:rsidR="004E37D6" w:rsidRPr="004E37D6">
        <w:rPr>
          <w:rFonts w:cs="Calibri"/>
        </w:rPr>
        <w:t xml:space="preserve"> </w:t>
      </w:r>
      <w:proofErr w:type="spellStart"/>
      <w:r w:rsidR="004E37D6" w:rsidRPr="004E37D6">
        <w:rPr>
          <w:rFonts w:cs="Calibri"/>
        </w:rPr>
        <w:t>miasta</w:t>
      </w:r>
      <w:proofErr w:type="spellEnd"/>
      <w:r w:rsidR="004E37D6" w:rsidRPr="004E37D6">
        <w:rPr>
          <w:rFonts w:cs="Calibri"/>
        </w:rPr>
        <w:t xml:space="preserve"> </w:t>
      </w:r>
      <w:proofErr w:type="spellStart"/>
      <w:r w:rsidR="004E37D6" w:rsidRPr="004E37D6">
        <w:rPr>
          <w:rFonts w:cs="Calibri"/>
        </w:rPr>
        <w:t>Redy</w:t>
      </w:r>
      <w:proofErr w:type="spellEnd"/>
      <w:r w:rsidR="004E37D6" w:rsidRPr="004E37D6">
        <w:rPr>
          <w:rFonts w:cs="Calibri"/>
        </w:rPr>
        <w:t xml:space="preserve"> </w:t>
      </w:r>
      <w:proofErr w:type="spellStart"/>
      <w:r w:rsidR="004E37D6" w:rsidRPr="004E37D6">
        <w:rPr>
          <w:rFonts w:cs="Calibri"/>
        </w:rPr>
        <w:t>dla</w:t>
      </w:r>
      <w:proofErr w:type="spellEnd"/>
      <w:r w:rsidR="004E37D6" w:rsidRPr="004E37D6">
        <w:rPr>
          <w:rFonts w:cs="Calibri"/>
        </w:rPr>
        <w:t xml:space="preserve"> </w:t>
      </w:r>
      <w:proofErr w:type="spellStart"/>
      <w:r w:rsidR="004E37D6" w:rsidRPr="004E37D6">
        <w:rPr>
          <w:rFonts w:cs="Calibri"/>
        </w:rPr>
        <w:t>obszaru</w:t>
      </w:r>
      <w:proofErr w:type="spellEnd"/>
      <w:r w:rsidR="004E37D6" w:rsidRPr="004E37D6">
        <w:rPr>
          <w:rFonts w:cs="Calibri"/>
        </w:rPr>
        <w:t xml:space="preserve"> </w:t>
      </w:r>
      <w:proofErr w:type="spellStart"/>
      <w:r w:rsidR="004E37D6" w:rsidRPr="004E37D6">
        <w:rPr>
          <w:rFonts w:cs="Calibri"/>
        </w:rPr>
        <w:t>położonego</w:t>
      </w:r>
      <w:proofErr w:type="spellEnd"/>
      <w:r w:rsidR="004E37D6" w:rsidRPr="004E37D6">
        <w:rPr>
          <w:rFonts w:cs="Calibri"/>
        </w:rPr>
        <w:t xml:space="preserve"> w </w:t>
      </w:r>
      <w:proofErr w:type="spellStart"/>
      <w:r w:rsidR="004E37D6" w:rsidRPr="004E37D6">
        <w:rPr>
          <w:rFonts w:cs="Calibri"/>
        </w:rPr>
        <w:t>obrębie</w:t>
      </w:r>
      <w:proofErr w:type="spellEnd"/>
      <w:r w:rsidR="004E37D6" w:rsidRPr="004E37D6">
        <w:rPr>
          <w:rFonts w:cs="Calibri"/>
        </w:rPr>
        <w:t xml:space="preserve"> </w:t>
      </w:r>
      <w:proofErr w:type="spellStart"/>
      <w:r w:rsidR="004E37D6" w:rsidRPr="004E37D6">
        <w:rPr>
          <w:rFonts w:cs="Calibri"/>
        </w:rPr>
        <w:t>ewidencyjnym</w:t>
      </w:r>
      <w:proofErr w:type="spellEnd"/>
      <w:r w:rsidR="004E37D6" w:rsidRPr="004E37D6">
        <w:rPr>
          <w:rFonts w:cs="Calibri"/>
        </w:rPr>
        <w:t xml:space="preserve"> nr 6 (</w:t>
      </w:r>
      <w:proofErr w:type="spellStart"/>
      <w:r w:rsidR="004E37D6" w:rsidRPr="004E37D6">
        <w:rPr>
          <w:rFonts w:cs="Calibri"/>
        </w:rPr>
        <w:t>dawniej</w:t>
      </w:r>
      <w:proofErr w:type="spellEnd"/>
      <w:r w:rsidR="004E37D6" w:rsidRPr="004E37D6">
        <w:rPr>
          <w:rFonts w:cs="Calibri"/>
        </w:rPr>
        <w:t xml:space="preserve"> </w:t>
      </w:r>
      <w:proofErr w:type="spellStart"/>
      <w:r w:rsidR="004E37D6" w:rsidRPr="004E37D6">
        <w:rPr>
          <w:rFonts w:cs="Calibri"/>
        </w:rPr>
        <w:t>Moście</w:t>
      </w:r>
      <w:proofErr w:type="spellEnd"/>
      <w:r w:rsidR="004E37D6" w:rsidRPr="004E37D6">
        <w:rPr>
          <w:rFonts w:cs="Calibri"/>
        </w:rPr>
        <w:t xml:space="preserve"> </w:t>
      </w:r>
      <w:proofErr w:type="spellStart"/>
      <w:r w:rsidR="004E37D6" w:rsidRPr="004E37D6">
        <w:rPr>
          <w:rFonts w:cs="Calibri"/>
        </w:rPr>
        <w:t>Błota</w:t>
      </w:r>
      <w:proofErr w:type="spellEnd"/>
      <w:r w:rsidR="004E37D6" w:rsidRPr="004E37D6">
        <w:rPr>
          <w:rFonts w:cs="Calibri"/>
        </w:rPr>
        <w:t xml:space="preserve">) w </w:t>
      </w:r>
      <w:proofErr w:type="spellStart"/>
      <w:r w:rsidR="004E37D6" w:rsidRPr="004E37D6">
        <w:rPr>
          <w:rFonts w:cs="Calibri"/>
        </w:rPr>
        <w:t>Redzie</w:t>
      </w:r>
      <w:proofErr w:type="spellEnd"/>
      <w:r w:rsidR="004E37D6" w:rsidRPr="004E37D6">
        <w:rPr>
          <w:rFonts w:cs="Calibri"/>
        </w:rPr>
        <w:t xml:space="preserve">, </w:t>
      </w:r>
      <w:proofErr w:type="spellStart"/>
      <w:r w:rsidR="004E37D6" w:rsidRPr="004E37D6">
        <w:rPr>
          <w:rFonts w:cs="Calibri"/>
        </w:rPr>
        <w:t>zatw</w:t>
      </w:r>
      <w:proofErr w:type="spellEnd"/>
      <w:r w:rsidR="004E37D6" w:rsidRPr="004E37D6">
        <w:rPr>
          <w:rFonts w:cs="Calibri"/>
        </w:rPr>
        <w:t xml:space="preserve">. </w:t>
      </w:r>
      <w:proofErr w:type="spellStart"/>
      <w:r w:rsidR="004E37D6" w:rsidRPr="004E37D6">
        <w:rPr>
          <w:rFonts w:cs="Calibri"/>
        </w:rPr>
        <w:t>Uchwałą</w:t>
      </w:r>
      <w:proofErr w:type="spellEnd"/>
      <w:r w:rsidR="004E37D6" w:rsidRPr="004E37D6">
        <w:rPr>
          <w:rFonts w:cs="Calibri"/>
        </w:rPr>
        <w:t xml:space="preserve"> Rady Miejskiej w Redzie Nr XXXVIII/397/2017 z </w:t>
      </w:r>
      <w:proofErr w:type="spellStart"/>
      <w:r w:rsidR="004E37D6" w:rsidRPr="004E37D6">
        <w:rPr>
          <w:rFonts w:cs="Calibri"/>
        </w:rPr>
        <w:t>dnia</w:t>
      </w:r>
      <w:proofErr w:type="spellEnd"/>
      <w:r w:rsidR="004E37D6" w:rsidRPr="004E37D6">
        <w:rPr>
          <w:rFonts w:cs="Calibri"/>
        </w:rPr>
        <w:t xml:space="preserve"> 20 </w:t>
      </w:r>
      <w:proofErr w:type="spellStart"/>
      <w:r w:rsidR="004E37D6" w:rsidRPr="004E37D6">
        <w:rPr>
          <w:rFonts w:cs="Calibri"/>
        </w:rPr>
        <w:t>grudnia</w:t>
      </w:r>
      <w:proofErr w:type="spellEnd"/>
      <w:r w:rsidR="004E37D6" w:rsidRPr="004E37D6">
        <w:rPr>
          <w:rFonts w:cs="Calibri"/>
        </w:rPr>
        <w:t xml:space="preserve"> 2017 </w:t>
      </w:r>
      <w:proofErr w:type="spellStart"/>
      <w:r w:rsidR="004E37D6" w:rsidRPr="004E37D6">
        <w:rPr>
          <w:rFonts w:cs="Calibri"/>
        </w:rPr>
        <w:t>roku</w:t>
      </w:r>
      <w:proofErr w:type="spellEnd"/>
      <w:r w:rsidR="004E37D6" w:rsidRPr="004E37D6">
        <w:rPr>
          <w:rFonts w:cs="Calibri"/>
        </w:rPr>
        <w:t xml:space="preserve">, </w:t>
      </w:r>
      <w:r w:rsidR="004E37D6" w:rsidRPr="004E37D6">
        <w:rPr>
          <w:rFonts w:cs="Calibri"/>
          <w:i/>
        </w:rPr>
        <w:t>(</w:t>
      </w:r>
      <w:proofErr w:type="spellStart"/>
      <w:r w:rsidR="004E37D6" w:rsidRPr="004E37D6">
        <w:rPr>
          <w:rFonts w:cs="Calibri"/>
          <w:i/>
        </w:rPr>
        <w:t>opubl</w:t>
      </w:r>
      <w:proofErr w:type="spellEnd"/>
      <w:r w:rsidR="004E37D6" w:rsidRPr="004E37D6">
        <w:rPr>
          <w:rFonts w:cs="Calibri"/>
          <w:i/>
        </w:rPr>
        <w:t>. w Dz</w:t>
      </w:r>
      <w:r w:rsidR="004E37D6">
        <w:rPr>
          <w:rFonts w:cs="Calibri"/>
          <w:i/>
        </w:rPr>
        <w:t>.</w:t>
      </w:r>
      <w:r w:rsidR="004E37D6" w:rsidRPr="004E37D6">
        <w:rPr>
          <w:rFonts w:cs="Calibri"/>
          <w:i/>
        </w:rPr>
        <w:t xml:space="preserve"> </w:t>
      </w:r>
      <w:proofErr w:type="spellStart"/>
      <w:r w:rsidR="004E37D6" w:rsidRPr="004E37D6">
        <w:rPr>
          <w:rFonts w:cs="Calibri"/>
          <w:i/>
        </w:rPr>
        <w:t>Urz</w:t>
      </w:r>
      <w:proofErr w:type="spellEnd"/>
      <w:r w:rsidR="004E37D6">
        <w:rPr>
          <w:rFonts w:cs="Calibri"/>
          <w:i/>
        </w:rPr>
        <w:t>.</w:t>
      </w:r>
      <w:r w:rsidR="004E37D6" w:rsidRPr="004E37D6">
        <w:rPr>
          <w:rFonts w:cs="Calibri"/>
          <w:i/>
        </w:rPr>
        <w:t xml:space="preserve"> </w:t>
      </w:r>
      <w:proofErr w:type="spellStart"/>
      <w:r w:rsidR="004E37D6" w:rsidRPr="004E37D6">
        <w:rPr>
          <w:rFonts w:cs="Calibri"/>
          <w:i/>
        </w:rPr>
        <w:t>Woj</w:t>
      </w:r>
      <w:proofErr w:type="spellEnd"/>
      <w:r w:rsidR="004E37D6">
        <w:rPr>
          <w:rFonts w:cs="Calibri"/>
          <w:i/>
        </w:rPr>
        <w:t>.</w:t>
      </w:r>
      <w:r w:rsidR="004E37D6" w:rsidRPr="004E37D6">
        <w:rPr>
          <w:rFonts w:cs="Calibri"/>
          <w:i/>
        </w:rPr>
        <w:t xml:space="preserve"> </w:t>
      </w:r>
      <w:proofErr w:type="spellStart"/>
      <w:r w:rsidR="004E37D6" w:rsidRPr="004E37D6">
        <w:rPr>
          <w:rFonts w:cs="Calibri"/>
          <w:i/>
        </w:rPr>
        <w:t>Pomorskiego</w:t>
      </w:r>
      <w:proofErr w:type="spellEnd"/>
      <w:r w:rsidR="004E37D6" w:rsidRPr="004E37D6">
        <w:rPr>
          <w:rFonts w:cs="Calibri"/>
          <w:i/>
        </w:rPr>
        <w:t xml:space="preserve"> z</w:t>
      </w:r>
      <w:r w:rsidR="004E37D6">
        <w:rPr>
          <w:rFonts w:cs="Calibri"/>
          <w:i/>
        </w:rPr>
        <w:t xml:space="preserve"> </w:t>
      </w:r>
      <w:proofErr w:type="spellStart"/>
      <w:r w:rsidR="004E37D6" w:rsidRPr="004E37D6">
        <w:rPr>
          <w:rFonts w:cs="Calibri"/>
          <w:i/>
        </w:rPr>
        <w:t>dnia</w:t>
      </w:r>
      <w:proofErr w:type="spellEnd"/>
      <w:r w:rsidR="004E37D6" w:rsidRPr="004E37D6">
        <w:rPr>
          <w:rFonts w:cs="Calibri"/>
          <w:i/>
        </w:rPr>
        <w:t xml:space="preserve"> 7</w:t>
      </w:r>
      <w:r w:rsidR="004E37D6">
        <w:rPr>
          <w:rFonts w:cs="Calibri"/>
          <w:i/>
        </w:rPr>
        <w:t> </w:t>
      </w:r>
      <w:proofErr w:type="spellStart"/>
      <w:r w:rsidR="004E37D6" w:rsidRPr="004E37D6">
        <w:rPr>
          <w:rFonts w:cs="Calibri"/>
          <w:i/>
        </w:rPr>
        <w:t>lutego</w:t>
      </w:r>
      <w:proofErr w:type="spellEnd"/>
      <w:r w:rsidR="004E37D6" w:rsidRPr="004E37D6">
        <w:rPr>
          <w:rFonts w:cs="Calibri"/>
          <w:i/>
        </w:rPr>
        <w:t xml:space="preserve"> 2018 r</w:t>
      </w:r>
      <w:r w:rsidR="004E37D6">
        <w:rPr>
          <w:rFonts w:cs="Calibri"/>
          <w:i/>
        </w:rPr>
        <w:t>.</w:t>
      </w:r>
      <w:r w:rsidR="004E37D6" w:rsidRPr="004E37D6">
        <w:rPr>
          <w:rFonts w:cs="Calibri"/>
          <w:i/>
        </w:rPr>
        <w:t xml:space="preserve">, </w:t>
      </w:r>
      <w:proofErr w:type="spellStart"/>
      <w:r w:rsidR="004E37D6" w:rsidRPr="004E37D6">
        <w:rPr>
          <w:rFonts w:cs="Calibri"/>
          <w:i/>
        </w:rPr>
        <w:t>poz</w:t>
      </w:r>
      <w:proofErr w:type="spellEnd"/>
      <w:r w:rsidR="004E37D6" w:rsidRPr="004E37D6">
        <w:rPr>
          <w:rFonts w:cs="Calibri"/>
          <w:i/>
        </w:rPr>
        <w:t>. 394)</w:t>
      </w:r>
      <w:r w:rsidR="004E37D6">
        <w:rPr>
          <w:rFonts w:cs="Calibri"/>
          <w:i/>
        </w:rPr>
        <w:t xml:space="preserve"> </w:t>
      </w:r>
      <w:r w:rsidR="002F7B1F" w:rsidRPr="00942663">
        <w:rPr>
          <w:rFonts w:cs="Calibri"/>
          <w:iCs/>
          <w:lang w:val="pl-PL"/>
        </w:rPr>
        <w:t xml:space="preserve">i stanowi część jednostki planistycznej opisanej symbolem </w:t>
      </w:r>
      <w:r w:rsidR="002F7B1F" w:rsidRPr="00942663">
        <w:rPr>
          <w:rFonts w:cs="Calibri"/>
          <w:lang w:val="pl-PL"/>
        </w:rPr>
        <w:t>„0</w:t>
      </w:r>
      <w:r w:rsidR="004E37D6">
        <w:rPr>
          <w:rFonts w:cs="Calibri"/>
          <w:lang w:val="pl-PL"/>
        </w:rPr>
        <w:t>15.</w:t>
      </w:r>
      <w:r w:rsidR="002F7B1F" w:rsidRPr="00942663">
        <w:rPr>
          <w:rFonts w:cs="Calibri"/>
          <w:lang w:val="pl-PL"/>
        </w:rPr>
        <w:t xml:space="preserve">KDW” </w:t>
      </w:r>
      <w:r w:rsidR="002F7B1F" w:rsidRPr="00942663">
        <w:rPr>
          <w:rFonts w:cs="Calibri"/>
          <w:b/>
          <w:bCs/>
          <w:lang w:val="pl-PL"/>
        </w:rPr>
        <w:t xml:space="preserve">– </w:t>
      </w:r>
      <w:r w:rsidR="002F7B1F" w:rsidRPr="00942663">
        <w:rPr>
          <w:rFonts w:cs="Calibri"/>
          <w:bCs/>
          <w:lang w:val="pl-PL"/>
        </w:rPr>
        <w:t>tereny dróg wewnętrznych.</w:t>
      </w:r>
    </w:p>
    <w:bookmarkEnd w:id="0"/>
    <w:p w14:paraId="211C71A1" w14:textId="08A1E593" w:rsidR="00C14C29" w:rsidRPr="00942663" w:rsidRDefault="00C14C29" w:rsidP="004100C8">
      <w:pPr>
        <w:autoSpaceDE w:val="0"/>
        <w:autoSpaceDN w:val="0"/>
        <w:adjustRightInd w:val="0"/>
        <w:spacing w:before="120" w:after="0"/>
        <w:ind w:firstLine="510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Zgodnie z ustaleniami w/w miejscowego </w:t>
      </w:r>
      <w:r w:rsidR="00B435F8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planu 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>zagospodarowania przestrzennego na nieruchomościach usytuowanych w bezpośrednim sąsiedztwie przedmiotowej drogi i obsługiwan</w:t>
      </w:r>
      <w:r w:rsidR="0096450E" w:rsidRPr="00942663">
        <w:rPr>
          <w:rFonts w:ascii="Calibri" w:eastAsia="Times New Roman" w:hAnsi="Calibri" w:cs="Calibri"/>
          <w:sz w:val="20"/>
          <w:szCs w:val="20"/>
          <w:lang w:eastAsia="pl-PL"/>
        </w:rPr>
        <w:t>ych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komunikacyjnie z tej drogi, realizowan</w:t>
      </w:r>
      <w:r w:rsidR="008C183B">
        <w:rPr>
          <w:rFonts w:ascii="Calibri" w:eastAsia="Times New Roman" w:hAnsi="Calibri" w:cs="Calibri"/>
          <w:sz w:val="20"/>
          <w:szCs w:val="20"/>
          <w:lang w:eastAsia="pl-PL"/>
        </w:rPr>
        <w:t>e</w:t>
      </w:r>
      <w:r w:rsidR="00B74FA6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="00942663">
        <w:rPr>
          <w:rFonts w:ascii="Calibri" w:eastAsia="Times New Roman" w:hAnsi="Calibri" w:cs="Calibri"/>
          <w:sz w:val="20"/>
          <w:szCs w:val="20"/>
          <w:lang w:eastAsia="pl-PL"/>
        </w:rPr>
        <w:t>s</w:t>
      </w:r>
      <w:r w:rsidR="008C183B">
        <w:rPr>
          <w:rFonts w:ascii="Calibri" w:eastAsia="Times New Roman" w:hAnsi="Calibri" w:cs="Calibri"/>
          <w:sz w:val="20"/>
          <w:szCs w:val="20"/>
          <w:lang w:eastAsia="pl-PL"/>
        </w:rPr>
        <w:t>ą</w:t>
      </w:r>
      <w:r w:rsidR="00B74FA6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inwestycj</w:t>
      </w:r>
      <w:r w:rsidR="008C183B">
        <w:rPr>
          <w:rFonts w:ascii="Calibri" w:eastAsia="Times New Roman" w:hAnsi="Calibri" w:cs="Calibri"/>
          <w:sz w:val="20"/>
          <w:szCs w:val="20"/>
          <w:lang w:eastAsia="pl-PL"/>
        </w:rPr>
        <w:t>e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="00B74FA6" w:rsidRPr="00942663">
        <w:rPr>
          <w:rFonts w:ascii="Calibri" w:eastAsia="Times New Roman" w:hAnsi="Calibri" w:cs="Calibri"/>
          <w:sz w:val="20"/>
          <w:szCs w:val="20"/>
          <w:lang w:eastAsia="pl-PL"/>
        </w:rPr>
        <w:t>związan</w:t>
      </w:r>
      <w:r w:rsidR="008C183B">
        <w:rPr>
          <w:rFonts w:ascii="Calibri" w:eastAsia="Times New Roman" w:hAnsi="Calibri" w:cs="Calibri"/>
          <w:sz w:val="20"/>
          <w:szCs w:val="20"/>
          <w:lang w:eastAsia="pl-PL"/>
        </w:rPr>
        <w:t>e</w:t>
      </w:r>
      <w:r w:rsidR="00B74FA6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z 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>zabudow</w:t>
      </w:r>
      <w:r w:rsidR="00B74FA6" w:rsidRPr="00942663">
        <w:rPr>
          <w:rFonts w:ascii="Calibri" w:eastAsia="Times New Roman" w:hAnsi="Calibri" w:cs="Calibri"/>
          <w:sz w:val="20"/>
          <w:szCs w:val="20"/>
          <w:lang w:eastAsia="pl-PL"/>
        </w:rPr>
        <w:t>ą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="001C6EE8" w:rsidRPr="00942663">
        <w:rPr>
          <w:rFonts w:ascii="Calibri" w:eastAsia="Times New Roman" w:hAnsi="Calibri" w:cs="Calibri"/>
          <w:sz w:val="20"/>
          <w:szCs w:val="20"/>
          <w:lang w:eastAsia="pl-PL"/>
        </w:rPr>
        <w:t>o</w:t>
      </w:r>
      <w:r w:rsidR="000B6B52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funkcj</w:t>
      </w:r>
      <w:r w:rsidR="001C6EE8" w:rsidRPr="00942663">
        <w:rPr>
          <w:rFonts w:ascii="Calibri" w:eastAsia="Times New Roman" w:hAnsi="Calibri" w:cs="Calibri"/>
          <w:sz w:val="20"/>
          <w:szCs w:val="20"/>
          <w:lang w:eastAsia="pl-PL"/>
        </w:rPr>
        <w:t>i</w:t>
      </w:r>
      <w:r w:rsidR="000B6B52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="00E804C7" w:rsidRPr="00942663">
        <w:rPr>
          <w:rFonts w:ascii="Calibri" w:hAnsi="Calibri" w:cs="Calibri"/>
          <w:sz w:val="20"/>
          <w:szCs w:val="20"/>
        </w:rPr>
        <w:t>mieszkaniow</w:t>
      </w:r>
      <w:r w:rsidR="001C6EE8" w:rsidRPr="00942663">
        <w:rPr>
          <w:rFonts w:ascii="Calibri" w:hAnsi="Calibri" w:cs="Calibri"/>
          <w:sz w:val="20"/>
          <w:szCs w:val="20"/>
        </w:rPr>
        <w:t>ej</w:t>
      </w:r>
      <w:r w:rsidR="00E804C7" w:rsidRPr="00942663">
        <w:rPr>
          <w:rFonts w:ascii="Calibri" w:hAnsi="Calibri" w:cs="Calibri"/>
          <w:sz w:val="20"/>
          <w:szCs w:val="20"/>
        </w:rPr>
        <w:t xml:space="preserve"> jednorodzinn</w:t>
      </w:r>
      <w:r w:rsidR="001C6EE8" w:rsidRPr="00942663">
        <w:rPr>
          <w:rFonts w:ascii="Calibri" w:hAnsi="Calibri" w:cs="Calibri"/>
          <w:sz w:val="20"/>
          <w:szCs w:val="20"/>
        </w:rPr>
        <w:t>ej</w:t>
      </w:r>
      <w:r w:rsidR="00E804C7" w:rsidRPr="00942663">
        <w:rPr>
          <w:rFonts w:ascii="Calibri" w:hAnsi="Calibri" w:cs="Calibri"/>
          <w:sz w:val="20"/>
          <w:szCs w:val="20"/>
        </w:rPr>
        <w:t xml:space="preserve"> z dopuszczeniem </w:t>
      </w:r>
      <w:r w:rsidR="008C183B">
        <w:rPr>
          <w:rFonts w:ascii="Calibri" w:hAnsi="Calibri" w:cs="Calibri"/>
          <w:sz w:val="20"/>
          <w:szCs w:val="20"/>
        </w:rPr>
        <w:t>funkcji</w:t>
      </w:r>
      <w:r w:rsidR="00E804C7" w:rsidRPr="00942663">
        <w:rPr>
          <w:rFonts w:ascii="Calibri" w:hAnsi="Calibri" w:cs="Calibri"/>
          <w:sz w:val="20"/>
          <w:szCs w:val="20"/>
        </w:rPr>
        <w:t xml:space="preserve"> usługowej</w:t>
      </w:r>
      <w:r w:rsidR="00462A90" w:rsidRPr="00942663">
        <w:rPr>
          <w:rFonts w:ascii="Calibri" w:hAnsi="Calibri" w:cs="Calibri"/>
          <w:sz w:val="20"/>
          <w:szCs w:val="20"/>
        </w:rPr>
        <w:t xml:space="preserve"> </w:t>
      </w:r>
      <w:r w:rsidR="008C183B">
        <w:rPr>
          <w:rFonts w:ascii="Calibri" w:hAnsi="Calibri" w:cs="Calibri"/>
          <w:sz w:val="20"/>
          <w:szCs w:val="20"/>
        </w:rPr>
        <w:t>nieuciążliwej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. </w:t>
      </w:r>
    </w:p>
    <w:p w14:paraId="5B3FF259" w14:textId="14B3C275" w:rsidR="00C14C29" w:rsidRPr="00942663" w:rsidRDefault="00C14C29" w:rsidP="004100C8">
      <w:pPr>
        <w:autoSpaceDE w:val="0"/>
        <w:autoSpaceDN w:val="0"/>
        <w:adjustRightInd w:val="0"/>
        <w:spacing w:before="120" w:after="0"/>
        <w:ind w:firstLine="510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>Powyższy sposób zagospodarowania terenu wymaga nadania nazwy ulicy do której teren przylega. Nazwanie ulicy rozwiąże problem nadawania numerów porządkowych i</w:t>
      </w:r>
      <w:r w:rsidR="00645007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ustalania adresów dla budynków realizowanych przy tej drodze. </w:t>
      </w:r>
    </w:p>
    <w:p w14:paraId="082EDF7A" w14:textId="5BE5138F" w:rsidR="00792CFA" w:rsidRPr="00942663" w:rsidRDefault="00792CFA" w:rsidP="004100C8">
      <w:pPr>
        <w:autoSpaceDE w:val="0"/>
        <w:autoSpaceDN w:val="0"/>
        <w:adjustRightInd w:val="0"/>
        <w:spacing w:before="120" w:after="0"/>
        <w:ind w:firstLine="227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>Proponowana nazwa ulicy wpisuje się w jednolity charakter nazewnictwa ulic w</w:t>
      </w:r>
      <w:r w:rsidR="00C1678D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>tym rejonie miasta.</w:t>
      </w:r>
    </w:p>
    <w:p w14:paraId="5FFACA45" w14:textId="6210AF48" w:rsidR="0002083E" w:rsidRPr="00942663" w:rsidRDefault="006E12CF" w:rsidP="004100C8">
      <w:pPr>
        <w:autoSpaceDE w:val="0"/>
        <w:autoSpaceDN w:val="0"/>
        <w:adjustRightInd w:val="0"/>
        <w:spacing w:before="120" w:after="0"/>
        <w:ind w:firstLine="510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>Zgodnie z powyższym p</w:t>
      </w:r>
      <w:r w:rsidR="0002083E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odjęcie uchwały w sprawie nadania nazwy </w:t>
      </w:r>
      <w:r w:rsidR="00792CFA" w:rsidRPr="00942663">
        <w:rPr>
          <w:rFonts w:ascii="Calibri" w:hAnsi="Calibri" w:cs="Calibri"/>
          <w:sz w:val="20"/>
          <w:szCs w:val="20"/>
        </w:rPr>
        <w:t>przedmiotowej</w:t>
      </w:r>
      <w:r w:rsidR="00667C0F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drodze </w:t>
      </w:r>
      <w:r w:rsidR="00CC4832" w:rsidRPr="00942663">
        <w:rPr>
          <w:rFonts w:ascii="Calibri" w:eastAsia="Times New Roman" w:hAnsi="Calibri" w:cs="Calibri"/>
          <w:sz w:val="20"/>
          <w:szCs w:val="20"/>
          <w:lang w:eastAsia="pl-PL"/>
        </w:rPr>
        <w:t>wewnętrznej</w:t>
      </w:r>
      <w:r w:rsidR="0002083E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>jest zasadne</w:t>
      </w:r>
      <w:r w:rsidR="0002083E" w:rsidRPr="00942663">
        <w:rPr>
          <w:rFonts w:ascii="Calibri" w:eastAsia="Times New Roman" w:hAnsi="Calibri" w:cs="Calibri"/>
          <w:sz w:val="20"/>
          <w:szCs w:val="20"/>
          <w:lang w:eastAsia="pl-PL"/>
        </w:rPr>
        <w:t xml:space="preserve">. </w:t>
      </w:r>
    </w:p>
    <w:p w14:paraId="201C5EC2" w14:textId="6353BF29" w:rsidR="009F7E88" w:rsidRPr="00942663" w:rsidRDefault="009F7E88" w:rsidP="004100C8">
      <w:pPr>
        <w:autoSpaceDE w:val="0"/>
        <w:autoSpaceDN w:val="0"/>
        <w:adjustRightInd w:val="0"/>
        <w:spacing w:before="120" w:after="0"/>
        <w:ind w:firstLine="510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942663">
        <w:rPr>
          <w:rFonts w:ascii="Calibri" w:eastAsia="Times New Roman" w:hAnsi="Calibri" w:cs="Calibri"/>
          <w:sz w:val="20"/>
          <w:szCs w:val="20"/>
          <w:lang w:eastAsia="pl-PL"/>
        </w:rPr>
        <w:t>Projekt niniejszej uchwały przedkłada Burmistrz Miasta Redy.</w:t>
      </w:r>
    </w:p>
    <w:p w14:paraId="33A7C073" w14:textId="2F16ABEB" w:rsidR="005F41A7" w:rsidRPr="00942663" w:rsidRDefault="005F41A7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Calibri" w:hAnsi="Calibri" w:cs="Calibri"/>
        </w:rPr>
      </w:pPr>
    </w:p>
    <w:p w14:paraId="116C033F" w14:textId="77777777" w:rsidR="006B3382" w:rsidRPr="00942663" w:rsidRDefault="006B3382" w:rsidP="004100C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Calibri" w:hAnsi="Calibri" w:cs="Calibri"/>
        </w:rPr>
      </w:pPr>
    </w:p>
    <w:sectPr w:rsidR="006B3382" w:rsidRPr="00942663" w:rsidSect="00F70096">
      <w:pgSz w:w="11906" w:h="16838"/>
      <w:pgMar w:top="850" w:right="1417" w:bottom="850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A7"/>
    <w:rsid w:val="00003031"/>
    <w:rsid w:val="00016107"/>
    <w:rsid w:val="0002083E"/>
    <w:rsid w:val="00021BA7"/>
    <w:rsid w:val="00030209"/>
    <w:rsid w:val="0005532A"/>
    <w:rsid w:val="0005602C"/>
    <w:rsid w:val="00091AB5"/>
    <w:rsid w:val="00096953"/>
    <w:rsid w:val="000A43B4"/>
    <w:rsid w:val="000B6B52"/>
    <w:rsid w:val="00103BF8"/>
    <w:rsid w:val="00112F68"/>
    <w:rsid w:val="00123E55"/>
    <w:rsid w:val="00130990"/>
    <w:rsid w:val="00133F4A"/>
    <w:rsid w:val="00164EC7"/>
    <w:rsid w:val="001978F6"/>
    <w:rsid w:val="001A5650"/>
    <w:rsid w:val="001C6EE8"/>
    <w:rsid w:val="001D73FD"/>
    <w:rsid w:val="001E40FD"/>
    <w:rsid w:val="001E7CE4"/>
    <w:rsid w:val="001F1833"/>
    <w:rsid w:val="001F2D67"/>
    <w:rsid w:val="001F5132"/>
    <w:rsid w:val="00266112"/>
    <w:rsid w:val="00276D5F"/>
    <w:rsid w:val="002A4A0F"/>
    <w:rsid w:val="002A5630"/>
    <w:rsid w:val="002A635A"/>
    <w:rsid w:val="002B113E"/>
    <w:rsid w:val="002E2BEF"/>
    <w:rsid w:val="002F0A5A"/>
    <w:rsid w:val="002F7B1F"/>
    <w:rsid w:val="003005A2"/>
    <w:rsid w:val="003048DC"/>
    <w:rsid w:val="00312940"/>
    <w:rsid w:val="00356C21"/>
    <w:rsid w:val="0036114E"/>
    <w:rsid w:val="003629BE"/>
    <w:rsid w:val="00363F92"/>
    <w:rsid w:val="003670FA"/>
    <w:rsid w:val="00371906"/>
    <w:rsid w:val="00374200"/>
    <w:rsid w:val="0037696D"/>
    <w:rsid w:val="00385805"/>
    <w:rsid w:val="003A1444"/>
    <w:rsid w:val="003A1F9C"/>
    <w:rsid w:val="003A2E78"/>
    <w:rsid w:val="003C1C9C"/>
    <w:rsid w:val="003C7DFF"/>
    <w:rsid w:val="003E1B72"/>
    <w:rsid w:val="003F1D6B"/>
    <w:rsid w:val="003F36E7"/>
    <w:rsid w:val="00403496"/>
    <w:rsid w:val="004100C8"/>
    <w:rsid w:val="0042256C"/>
    <w:rsid w:val="00441429"/>
    <w:rsid w:val="00445068"/>
    <w:rsid w:val="00445442"/>
    <w:rsid w:val="004576E9"/>
    <w:rsid w:val="00462A90"/>
    <w:rsid w:val="00487FC9"/>
    <w:rsid w:val="00492047"/>
    <w:rsid w:val="004934CD"/>
    <w:rsid w:val="004A4320"/>
    <w:rsid w:val="004B45FF"/>
    <w:rsid w:val="004D1E7C"/>
    <w:rsid w:val="004D22E2"/>
    <w:rsid w:val="004D33DE"/>
    <w:rsid w:val="004D445C"/>
    <w:rsid w:val="004E37D6"/>
    <w:rsid w:val="004E4575"/>
    <w:rsid w:val="004F2E87"/>
    <w:rsid w:val="00510664"/>
    <w:rsid w:val="005135A0"/>
    <w:rsid w:val="00514014"/>
    <w:rsid w:val="00523DAB"/>
    <w:rsid w:val="00563C9F"/>
    <w:rsid w:val="00583980"/>
    <w:rsid w:val="00583B41"/>
    <w:rsid w:val="005875EC"/>
    <w:rsid w:val="005A474D"/>
    <w:rsid w:val="005B2166"/>
    <w:rsid w:val="005B3A8A"/>
    <w:rsid w:val="005B4673"/>
    <w:rsid w:val="005B71B4"/>
    <w:rsid w:val="005C0FF7"/>
    <w:rsid w:val="005C30F6"/>
    <w:rsid w:val="005E511F"/>
    <w:rsid w:val="005F41A7"/>
    <w:rsid w:val="00607569"/>
    <w:rsid w:val="00645007"/>
    <w:rsid w:val="00664920"/>
    <w:rsid w:val="006650AC"/>
    <w:rsid w:val="00667C0F"/>
    <w:rsid w:val="00674025"/>
    <w:rsid w:val="006778E8"/>
    <w:rsid w:val="006A2280"/>
    <w:rsid w:val="006B3382"/>
    <w:rsid w:val="006C52AF"/>
    <w:rsid w:val="006D268F"/>
    <w:rsid w:val="006E12CF"/>
    <w:rsid w:val="006F10AF"/>
    <w:rsid w:val="007027C1"/>
    <w:rsid w:val="007223A4"/>
    <w:rsid w:val="007404AE"/>
    <w:rsid w:val="00762666"/>
    <w:rsid w:val="00762808"/>
    <w:rsid w:val="00767A6C"/>
    <w:rsid w:val="007703DC"/>
    <w:rsid w:val="00781C95"/>
    <w:rsid w:val="00792CFA"/>
    <w:rsid w:val="007B60AD"/>
    <w:rsid w:val="007F5A34"/>
    <w:rsid w:val="008053AE"/>
    <w:rsid w:val="00813369"/>
    <w:rsid w:val="00837885"/>
    <w:rsid w:val="00874616"/>
    <w:rsid w:val="00894E2B"/>
    <w:rsid w:val="008A5DED"/>
    <w:rsid w:val="008B4032"/>
    <w:rsid w:val="008C183B"/>
    <w:rsid w:val="008D733B"/>
    <w:rsid w:val="008E0C28"/>
    <w:rsid w:val="008E7158"/>
    <w:rsid w:val="008F50EC"/>
    <w:rsid w:val="008F7695"/>
    <w:rsid w:val="00916868"/>
    <w:rsid w:val="00934304"/>
    <w:rsid w:val="00935B3D"/>
    <w:rsid w:val="009408F5"/>
    <w:rsid w:val="00942663"/>
    <w:rsid w:val="00956A4A"/>
    <w:rsid w:val="00961C46"/>
    <w:rsid w:val="0096450E"/>
    <w:rsid w:val="00981F5A"/>
    <w:rsid w:val="00990274"/>
    <w:rsid w:val="009B7045"/>
    <w:rsid w:val="009B7786"/>
    <w:rsid w:val="009B7CED"/>
    <w:rsid w:val="009E14EB"/>
    <w:rsid w:val="009F0C25"/>
    <w:rsid w:val="009F437B"/>
    <w:rsid w:val="009F7E88"/>
    <w:rsid w:val="00A1185D"/>
    <w:rsid w:val="00A16583"/>
    <w:rsid w:val="00A23825"/>
    <w:rsid w:val="00A37087"/>
    <w:rsid w:val="00A459CD"/>
    <w:rsid w:val="00A50F90"/>
    <w:rsid w:val="00A536E1"/>
    <w:rsid w:val="00A74203"/>
    <w:rsid w:val="00A7627D"/>
    <w:rsid w:val="00A83F0C"/>
    <w:rsid w:val="00A857F9"/>
    <w:rsid w:val="00A9157F"/>
    <w:rsid w:val="00AA0EFF"/>
    <w:rsid w:val="00AB49D0"/>
    <w:rsid w:val="00AB4A1C"/>
    <w:rsid w:val="00AD5247"/>
    <w:rsid w:val="00AD7408"/>
    <w:rsid w:val="00AD76A4"/>
    <w:rsid w:val="00AE2588"/>
    <w:rsid w:val="00B05E9E"/>
    <w:rsid w:val="00B32334"/>
    <w:rsid w:val="00B435F8"/>
    <w:rsid w:val="00B54F82"/>
    <w:rsid w:val="00B6000E"/>
    <w:rsid w:val="00B73BF9"/>
    <w:rsid w:val="00B74FA6"/>
    <w:rsid w:val="00B754D5"/>
    <w:rsid w:val="00B92EC9"/>
    <w:rsid w:val="00B9722D"/>
    <w:rsid w:val="00BB7B41"/>
    <w:rsid w:val="00BC1EE8"/>
    <w:rsid w:val="00BC5D7F"/>
    <w:rsid w:val="00BC6ED2"/>
    <w:rsid w:val="00BD3C29"/>
    <w:rsid w:val="00BE7661"/>
    <w:rsid w:val="00BF68D6"/>
    <w:rsid w:val="00C033DE"/>
    <w:rsid w:val="00C14C29"/>
    <w:rsid w:val="00C1678D"/>
    <w:rsid w:val="00C202FF"/>
    <w:rsid w:val="00C351AB"/>
    <w:rsid w:val="00C400FD"/>
    <w:rsid w:val="00C46A26"/>
    <w:rsid w:val="00C5401E"/>
    <w:rsid w:val="00C57EDC"/>
    <w:rsid w:val="00C75A6B"/>
    <w:rsid w:val="00C81FB8"/>
    <w:rsid w:val="00C858E2"/>
    <w:rsid w:val="00C866D4"/>
    <w:rsid w:val="00CB423E"/>
    <w:rsid w:val="00CC4832"/>
    <w:rsid w:val="00CD380C"/>
    <w:rsid w:val="00CD3E32"/>
    <w:rsid w:val="00CE2736"/>
    <w:rsid w:val="00D01C31"/>
    <w:rsid w:val="00D23165"/>
    <w:rsid w:val="00D4745E"/>
    <w:rsid w:val="00D51EB2"/>
    <w:rsid w:val="00D54F2F"/>
    <w:rsid w:val="00D71D67"/>
    <w:rsid w:val="00D9061F"/>
    <w:rsid w:val="00DA7229"/>
    <w:rsid w:val="00DB3D56"/>
    <w:rsid w:val="00DD1B76"/>
    <w:rsid w:val="00DE08BC"/>
    <w:rsid w:val="00DE1B24"/>
    <w:rsid w:val="00DE226B"/>
    <w:rsid w:val="00DE2352"/>
    <w:rsid w:val="00E20134"/>
    <w:rsid w:val="00E3042A"/>
    <w:rsid w:val="00E31FAB"/>
    <w:rsid w:val="00E502D7"/>
    <w:rsid w:val="00E600F4"/>
    <w:rsid w:val="00E6737A"/>
    <w:rsid w:val="00E804C7"/>
    <w:rsid w:val="00E84CCF"/>
    <w:rsid w:val="00EA042B"/>
    <w:rsid w:val="00EA086F"/>
    <w:rsid w:val="00EA3492"/>
    <w:rsid w:val="00EA7366"/>
    <w:rsid w:val="00EB3DC0"/>
    <w:rsid w:val="00EE2C4E"/>
    <w:rsid w:val="00EE6907"/>
    <w:rsid w:val="00EF5AC1"/>
    <w:rsid w:val="00EF6936"/>
    <w:rsid w:val="00F2085C"/>
    <w:rsid w:val="00F46027"/>
    <w:rsid w:val="00F47D9F"/>
    <w:rsid w:val="00F62DEC"/>
    <w:rsid w:val="00F81C5C"/>
    <w:rsid w:val="00FA1621"/>
    <w:rsid w:val="00FA26E0"/>
    <w:rsid w:val="00FA7F3E"/>
    <w:rsid w:val="00FB106F"/>
    <w:rsid w:val="00FC4CA0"/>
    <w:rsid w:val="00FC6E0D"/>
    <w:rsid w:val="00FF3A5E"/>
    <w:rsid w:val="00FF5201"/>
    <w:rsid w:val="00FF567E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57EA7"/>
  <w15:docId w15:val="{97B774B9-4864-4B42-8984-168B447B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C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F7E8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F7E8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Bezodstpw">
    <w:name w:val="No Spacing"/>
    <w:basedOn w:val="Normalny"/>
    <w:link w:val="BezodstpwZnak"/>
    <w:uiPriority w:val="1"/>
    <w:qFormat/>
    <w:rsid w:val="004F2E8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F2E87"/>
    <w:rPr>
      <w:rFonts w:ascii="Calibri" w:eastAsia="Times New Roman" w:hAnsi="Calibri" w:cs="Times New Roman"/>
      <w:sz w:val="20"/>
      <w:szCs w:val="20"/>
      <w:lang w:val="en-US" w:bidi="en-US"/>
    </w:rPr>
  </w:style>
  <w:style w:type="paragraph" w:customStyle="1" w:styleId="Tekstpodstawowy31">
    <w:name w:val="Tekst podstawowy 31"/>
    <w:basedOn w:val="Normalny"/>
    <w:rsid w:val="00DA722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1760</TotalTime>
  <Pages>2</Pages>
  <Words>508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RWenta</dc:creator>
  <cp:keywords/>
  <dc:description/>
  <cp:lastModifiedBy>Romualda Wenta</cp:lastModifiedBy>
  <cp:revision>141</cp:revision>
  <cp:lastPrinted>2025-12-04T12:29:00Z</cp:lastPrinted>
  <dcterms:created xsi:type="dcterms:W3CDTF">2021-10-26T14:25:00Z</dcterms:created>
  <dcterms:modified xsi:type="dcterms:W3CDTF">2026-05-12T09:22:00Z</dcterms:modified>
</cp:coreProperties>
</file>