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9014B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Zarządzenie Nr RR.16.2026</w:t>
      </w:r>
    </w:p>
    <w:p w14:paraId="2003536B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Burmistrza Miasta Redy</w:t>
      </w:r>
    </w:p>
    <w:p w14:paraId="3AA3FA0D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z dnia 8 lipca 2026 roku</w:t>
      </w:r>
    </w:p>
    <w:p w14:paraId="3FBC97D2" w14:textId="77777777" w:rsidR="0070711A" w:rsidRDefault="0070711A" w:rsidP="0070711A">
      <w:pPr>
        <w:pStyle w:val="Standard"/>
        <w:spacing w:after="0"/>
        <w:rPr>
          <w:rFonts w:eastAsia="Times New Roman"/>
          <w:sz w:val="24"/>
          <w:szCs w:val="24"/>
          <w:lang w:eastAsia="ar-SA"/>
        </w:rPr>
      </w:pPr>
    </w:p>
    <w:p w14:paraId="411917A0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7AAC21C6" w14:textId="77777777" w:rsidR="0070711A" w:rsidRDefault="0070711A" w:rsidP="0070711A">
      <w:pPr>
        <w:pStyle w:val="Standard"/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w sprawie przyznania dotacji na realizację zadania publicznego ze środków budżetu miasta w trybie małych zleceń na 2026 rok</w:t>
      </w:r>
    </w:p>
    <w:p w14:paraId="3898A22A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5291FB33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455EBA7B" w14:textId="77777777" w:rsidR="0070711A" w:rsidRDefault="0070711A" w:rsidP="0070711A">
      <w:pPr>
        <w:pStyle w:val="Standard"/>
        <w:spacing w:after="0"/>
        <w:jc w:val="both"/>
      </w:pPr>
      <w:r>
        <w:rPr>
          <w:rFonts w:eastAsia="Times New Roman"/>
          <w:color w:val="000000"/>
          <w:sz w:val="24"/>
          <w:szCs w:val="24"/>
          <w:lang w:eastAsia="pl-PL"/>
        </w:rPr>
        <w:t>Na podstawie art. 30 ust. 2 pkt 2 ustawy z dnia 8 marca 1990 r. o samorządzie gminnym (</w:t>
      </w:r>
      <w:proofErr w:type="spellStart"/>
      <w:r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>
        <w:rPr>
          <w:rFonts w:eastAsia="Times New Roman"/>
          <w:color w:val="000000"/>
          <w:sz w:val="24"/>
          <w:szCs w:val="24"/>
          <w:lang w:eastAsia="pl-PL"/>
        </w:rPr>
        <w:t>. Dz. U. z 2026, poz. 662), art. 19a ustawy z dnia 24 kwietnia 2003 roku o działalności pożytku publicznego i o wolontariacie (</w:t>
      </w:r>
      <w:proofErr w:type="spellStart"/>
      <w:r>
        <w:rPr>
          <w:rFonts w:eastAsia="Times New Roman"/>
          <w:color w:val="000000"/>
          <w:sz w:val="24"/>
          <w:szCs w:val="24"/>
          <w:lang w:eastAsia="pl-PL"/>
        </w:rPr>
        <w:t>t.j</w:t>
      </w:r>
      <w:proofErr w:type="spellEnd"/>
      <w:r>
        <w:rPr>
          <w:rFonts w:eastAsia="Times New Roman"/>
          <w:color w:val="000000"/>
          <w:sz w:val="24"/>
          <w:szCs w:val="24"/>
          <w:lang w:eastAsia="pl-PL"/>
        </w:rPr>
        <w:t xml:space="preserve"> Dz. U. z 2025, poz. 1338 z </w:t>
      </w:r>
      <w:proofErr w:type="spellStart"/>
      <w:r>
        <w:rPr>
          <w:rFonts w:eastAsia="Times New Roman"/>
          <w:color w:val="000000"/>
          <w:sz w:val="24"/>
          <w:szCs w:val="24"/>
          <w:lang w:eastAsia="pl-PL"/>
        </w:rPr>
        <w:t>późn</w:t>
      </w:r>
      <w:proofErr w:type="spellEnd"/>
      <w:r>
        <w:rPr>
          <w:rFonts w:eastAsia="Times New Roman"/>
          <w:color w:val="000000"/>
          <w:sz w:val="24"/>
          <w:szCs w:val="24"/>
          <w:lang w:eastAsia="pl-PL"/>
        </w:rPr>
        <w:t xml:space="preserve">. zm.) oraz </w:t>
      </w:r>
      <w:r>
        <w:rPr>
          <w:sz w:val="24"/>
          <w:szCs w:val="24"/>
        </w:rPr>
        <w:t>uchwały Nr XXIII/232/2025 Rady Miejskiej w Redzie z dnia 27 listopada 2025 roku w sprawie Rocznego Programu Współpracy Gminy Miasto Reda z organizacjami pozarządowymi oraz podmiotami, o których mowa w art. 3 ust. 3 ustawy z dnia 24 kwietnia 2003 roku o działalności pożytku publicznego i o wolontariacie na 2026 rok</w:t>
      </w:r>
      <w:r>
        <w:rPr>
          <w:rFonts w:eastAsia="Times New Roman"/>
          <w:color w:val="000000"/>
          <w:sz w:val="24"/>
          <w:szCs w:val="24"/>
          <w:lang w:eastAsia="pl-PL"/>
        </w:rPr>
        <w:t>, zarządza się co następuje:</w:t>
      </w:r>
    </w:p>
    <w:p w14:paraId="5E24CA30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446D748B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§ 1</w:t>
      </w:r>
    </w:p>
    <w:p w14:paraId="361CE1EC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0D13E405" w14:textId="77777777" w:rsidR="0070711A" w:rsidRDefault="0070711A" w:rsidP="0070711A">
      <w:pPr>
        <w:pStyle w:val="Standard"/>
        <w:spacing w:after="0"/>
        <w:jc w:val="both"/>
      </w:pPr>
      <w:r>
        <w:rPr>
          <w:rFonts w:eastAsia="Times New Roman"/>
          <w:sz w:val="24"/>
          <w:szCs w:val="24"/>
          <w:lang w:eastAsia="ar-SA"/>
        </w:rPr>
        <w:t xml:space="preserve">Przyznaję dotację w wysokości 10 000,00 zł ze środków budżetu miasta dla </w:t>
      </w:r>
      <w:r>
        <w:rPr>
          <w:rFonts w:eastAsia="Times New Roman"/>
          <w:color w:val="000000"/>
          <w:sz w:val="24"/>
          <w:szCs w:val="24"/>
          <w:lang w:eastAsia="ar-SA"/>
        </w:rPr>
        <w:t xml:space="preserve">Parafii Rzymskokatolickiej p.w. WNMP i Św. Katarzyny w Redzie </w:t>
      </w:r>
      <w:r>
        <w:rPr>
          <w:rFonts w:eastAsia="Times New Roman"/>
          <w:sz w:val="24"/>
          <w:szCs w:val="24"/>
          <w:lang w:eastAsia="ar-SA"/>
        </w:rPr>
        <w:t>na zadanie z zakresu wypoczynku dzieci i młodzieży.</w:t>
      </w:r>
    </w:p>
    <w:p w14:paraId="4F1F39A8" w14:textId="77777777" w:rsidR="0070711A" w:rsidRDefault="0070711A" w:rsidP="0070711A">
      <w:pPr>
        <w:pStyle w:val="Standard"/>
        <w:spacing w:after="0"/>
        <w:ind w:left="720"/>
        <w:jc w:val="both"/>
        <w:rPr>
          <w:rFonts w:eastAsia="Times New Roman"/>
          <w:sz w:val="24"/>
          <w:szCs w:val="24"/>
          <w:lang w:eastAsia="ar-SA"/>
        </w:rPr>
      </w:pPr>
    </w:p>
    <w:p w14:paraId="7BF3B174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§ 2</w:t>
      </w:r>
    </w:p>
    <w:p w14:paraId="4EEB9DA9" w14:textId="77777777" w:rsidR="0070711A" w:rsidRDefault="0070711A" w:rsidP="0070711A">
      <w:pPr>
        <w:pStyle w:val="Standard"/>
        <w:spacing w:after="0"/>
        <w:ind w:left="720"/>
        <w:jc w:val="both"/>
        <w:rPr>
          <w:rFonts w:eastAsia="Times New Roman"/>
          <w:sz w:val="24"/>
          <w:szCs w:val="24"/>
          <w:lang w:eastAsia="ar-SA"/>
        </w:rPr>
      </w:pPr>
    </w:p>
    <w:p w14:paraId="400C333D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Realizacja zadania nastąpi na podstawie umowy o wsparcie realizacji zadania zawartej                     z uwzględnieniem wymogów art. 221 ust.2 ustawy o finansach publicznych.</w:t>
      </w:r>
    </w:p>
    <w:p w14:paraId="2F1672A5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0B38E25C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§ 3.</w:t>
      </w:r>
    </w:p>
    <w:p w14:paraId="2050A2AA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507D12EC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bCs/>
          <w:sz w:val="24"/>
          <w:szCs w:val="24"/>
          <w:lang w:eastAsia="ar-SA"/>
        </w:rPr>
      </w:pPr>
      <w:r>
        <w:rPr>
          <w:rFonts w:eastAsia="Times New Roman"/>
          <w:bCs/>
          <w:sz w:val="24"/>
          <w:szCs w:val="24"/>
          <w:lang w:eastAsia="ar-SA"/>
        </w:rPr>
        <w:t>Wykonanie zarządzenia powierza się Naczelnikowi Wydziału Rozwoju Urzędu Miasta w Redzie.</w:t>
      </w:r>
    </w:p>
    <w:p w14:paraId="694BC64B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sz w:val="24"/>
          <w:szCs w:val="24"/>
          <w:lang w:eastAsia="ar-SA"/>
        </w:rPr>
      </w:pPr>
    </w:p>
    <w:p w14:paraId="1B030DEE" w14:textId="77777777" w:rsidR="0070711A" w:rsidRDefault="0070711A" w:rsidP="0070711A">
      <w:pPr>
        <w:pStyle w:val="Standard"/>
        <w:spacing w:after="0"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§ 4.</w:t>
      </w:r>
    </w:p>
    <w:p w14:paraId="5F3A1F67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</w:p>
    <w:p w14:paraId="53D3983F" w14:textId="77777777" w:rsidR="0070711A" w:rsidRDefault="0070711A" w:rsidP="0070711A">
      <w:pPr>
        <w:pStyle w:val="Standard"/>
        <w:spacing w:after="0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Zarządzenie wchodzi w życie z dniem podpisania.</w:t>
      </w:r>
      <w:r>
        <w:rPr>
          <w:rFonts w:eastAsia="Times New Roman"/>
          <w:sz w:val="24"/>
          <w:szCs w:val="24"/>
          <w:lang w:eastAsia="ar-SA"/>
        </w:rPr>
        <w:tab/>
      </w:r>
    </w:p>
    <w:p w14:paraId="77847CF4" w14:textId="77777777" w:rsidR="0070711A" w:rsidRDefault="0070711A" w:rsidP="0070711A">
      <w:pPr>
        <w:pStyle w:val="Standard"/>
        <w:spacing w:after="0"/>
        <w:rPr>
          <w:rFonts w:eastAsia="Times New Roman"/>
          <w:sz w:val="24"/>
          <w:szCs w:val="24"/>
          <w:lang w:eastAsia="ar-SA"/>
        </w:rPr>
      </w:pPr>
    </w:p>
    <w:p w14:paraId="30BA9534" w14:textId="77777777" w:rsidR="0070711A" w:rsidRDefault="0070711A" w:rsidP="0070711A">
      <w:pPr>
        <w:pStyle w:val="Standard"/>
        <w:spacing w:after="0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</w:t>
      </w:r>
    </w:p>
    <w:p w14:paraId="00FAA969" w14:textId="77777777" w:rsidR="0070711A" w:rsidRDefault="0070711A" w:rsidP="0070711A">
      <w:pPr>
        <w:pStyle w:val="Standard"/>
        <w:spacing w:after="0"/>
        <w:ind w:firstLine="4536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Z upoważnienia Burmistrza </w:t>
      </w:r>
    </w:p>
    <w:p w14:paraId="2B41D97E" w14:textId="77777777" w:rsidR="0070711A" w:rsidRDefault="0070711A" w:rsidP="0070711A">
      <w:pPr>
        <w:pStyle w:val="Standard"/>
        <w:ind w:firstLine="4536"/>
        <w:rPr>
          <w:b/>
          <w:bCs/>
          <w:sz w:val="24"/>
          <w:szCs w:val="24"/>
        </w:rPr>
      </w:pPr>
    </w:p>
    <w:p w14:paraId="18418108" w14:textId="77777777" w:rsidR="0070711A" w:rsidRDefault="0070711A" w:rsidP="0070711A">
      <w:pPr>
        <w:pStyle w:val="Standard"/>
        <w:ind w:firstLine="453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Dominika Kudlińska</w:t>
      </w:r>
    </w:p>
    <w:p w14:paraId="23FFCF1C" w14:textId="77777777" w:rsidR="0070711A" w:rsidRDefault="0070711A" w:rsidP="0070711A">
      <w:pPr>
        <w:pStyle w:val="Standard"/>
        <w:ind w:firstLine="4536"/>
      </w:pPr>
      <w:r>
        <w:rPr>
          <w:b/>
          <w:bCs/>
          <w:sz w:val="24"/>
          <w:szCs w:val="24"/>
        </w:rPr>
        <w:t>Zastępca Burmistrza</w:t>
      </w:r>
    </w:p>
    <w:p w14:paraId="4F28DB79" w14:textId="77777777" w:rsidR="000A1321" w:rsidRDefault="000A1321"/>
    <w:sectPr w:rsidR="000A1321" w:rsidSect="0070711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11A"/>
    <w:rsid w:val="000A1321"/>
    <w:rsid w:val="00370839"/>
    <w:rsid w:val="003B51D6"/>
    <w:rsid w:val="0070711A"/>
    <w:rsid w:val="00F1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7B68F"/>
  <w15:chartTrackingRefBased/>
  <w15:docId w15:val="{8E019310-86B1-4CDD-AC15-95BD338B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71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71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71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71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71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71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71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71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71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71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71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71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711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711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71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71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71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71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71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7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71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7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71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71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71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711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71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711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711A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70711A"/>
    <w:pPr>
      <w:suppressAutoHyphens/>
      <w:autoSpaceDN w:val="0"/>
      <w:spacing w:line="240" w:lineRule="auto"/>
      <w:textAlignment w:val="baseline"/>
    </w:pPr>
    <w:rPr>
      <w:rFonts w:ascii="Calibri" w:eastAsia="SimSun" w:hAnsi="Calibri" w:cs="Calibri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1</cp:revision>
  <dcterms:created xsi:type="dcterms:W3CDTF">2026-07-08T11:53:00Z</dcterms:created>
  <dcterms:modified xsi:type="dcterms:W3CDTF">2026-07-08T11:53:00Z</dcterms:modified>
</cp:coreProperties>
</file>