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20E6" w:rsidRDefault="00F020E6" w:rsidP="00F020E6">
      <w:pPr>
        <w:ind w:left="360"/>
        <w:jc w:val="center"/>
      </w:pP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1</w:t>
      </w:r>
    </w:p>
    <w:p w:rsidR="00F020E6" w:rsidRDefault="00F020E6" w:rsidP="00F020E6">
      <w:pPr>
        <w:ind w:left="360"/>
        <w:jc w:val="center"/>
      </w:pPr>
    </w:p>
    <w:tbl>
      <w:tblPr>
        <w:tblW w:w="9781" w:type="dxa"/>
        <w:tblLook w:val="00A0" w:firstRow="1" w:lastRow="0" w:firstColumn="1" w:lastColumn="0" w:noHBand="0" w:noVBand="0"/>
      </w:tblPr>
      <w:tblGrid>
        <w:gridCol w:w="567"/>
        <w:gridCol w:w="1814"/>
        <w:gridCol w:w="880"/>
        <w:gridCol w:w="1955"/>
        <w:gridCol w:w="1985"/>
        <w:gridCol w:w="2580"/>
      </w:tblGrid>
      <w:tr w:rsidR="00F020E6" w:rsidTr="00B62B22">
        <w:trPr>
          <w:trHeight w:val="544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020E6" w:rsidRDefault="00F020E6" w:rsidP="00B62B22">
            <w:pPr>
              <w:widowControl w:val="0"/>
              <w:suppressAutoHyphens/>
              <w:spacing w:before="80" w:after="80"/>
              <w:jc w:val="center"/>
              <w:rPr>
                <w:rFonts w:ascii="Arial Narrow" w:eastAsia="SimSun" w:hAnsi="Arial Narrow" w:cs="Mangal"/>
                <w:b/>
                <w:color w:val="FFFFFF"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KWESTIONARIUSZ OSOBOWY DLA OSOBY UBIEGAJĄCEJ SIĘ O ZATRUDNIENIE NA STANOWISKU PRACOWNIKA SAMORZĄDOWEGO</w:t>
            </w: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</w:pPr>
            <w:r>
              <w:t>Imię (imiona)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Nazwisko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Data urodzenia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Dane kontaktowe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Nazwa miejscowości, w której osoba przebywa z zamiarem stałego pobytu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Wykształcenie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Kwalifikacje zawodowe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Przebieg dotychczasowego zatrudnienia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Posiadam o</w:t>
            </w:r>
            <w:r>
              <w:rPr>
                <w:rFonts w:eastAsia="MS Gothic"/>
              </w:rPr>
              <w:t>bywatelstwo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jc w:val="both"/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Oświadczam, że mam pełna zdolność do czynności prawnych i korzystam z praw publicznych</w:t>
            </w: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jc w:val="both"/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Oświadczam, że nie byłam/</w:t>
            </w:r>
            <w:proofErr w:type="spellStart"/>
            <w:r>
              <w:t>łem</w:t>
            </w:r>
            <w:proofErr w:type="spellEnd"/>
            <w:r>
              <w:t xml:space="preserve"> skazana/y prawomocnym wyrokiem za umyślne przestępstwo lub umyślne przestępstwo skarbowe</w:t>
            </w: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jc w:val="both"/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Przedstawiam z</w:t>
            </w:r>
            <w:r>
              <w:rPr>
                <w:rFonts w:eastAsia="MS Gothic"/>
              </w:rPr>
              <w:t>aświadczenie o niekaralności z KRK</w:t>
            </w: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 w:line="276" w:lineRule="auto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276" w:lineRule="auto"/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Wyrażam zgodę*</w:t>
            </w: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eastAsia="MS Gothic"/>
              </w:rPr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Nie wyrażam zgody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276" w:lineRule="auto"/>
            </w:pPr>
            <w:r>
              <w:t>na przetwarzanie moich danych osobowych w następnych rekrutacjach nie dłużej niż do ……………..…………………………………………………………</w:t>
            </w: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proszę zaznaczyć właściwą odpowiedź</w:t>
            </w:r>
          </w:p>
        </w:tc>
      </w:tr>
      <w:tr w:rsidR="00F020E6" w:rsidTr="00B62B22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276" w:lineRule="auto"/>
              <w:jc w:val="both"/>
            </w:pPr>
            <w:r>
              <w:rPr>
                <w:b/>
              </w:rPr>
              <w:t>Dobrowolne podanie przez mnie danych osobowych innych niż wskazanych w kwestionariuszu jest wyraźnym działaniem potwierdzającym moje przyzwolenie na przetwarzanie tych danych osobowych.</w:t>
            </w:r>
          </w:p>
        </w:tc>
      </w:tr>
      <w:tr w:rsidR="00F020E6" w:rsidTr="00B62B22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F020E6" w:rsidRDefault="00F020E6" w:rsidP="00B62B22">
            <w:pPr>
              <w:widowControl w:val="0"/>
              <w:suppressAutoHyphens/>
              <w:ind w:left="397"/>
              <w:jc w:val="center"/>
              <w:rPr>
                <w:rFonts w:ascii="Arial Narrow" w:hAnsi="Arial Narrow" w:cs="Mangal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Obowiązek informacyjny</w:t>
            </w:r>
          </w:p>
        </w:tc>
      </w:tr>
      <w:tr w:rsidR="00F020E6" w:rsidTr="00B62B22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tabs>
                <w:tab w:val="left" w:pos="3370"/>
              </w:tabs>
              <w:spacing w:before="120" w:line="252" w:lineRule="auto"/>
              <w:rPr>
                <w:rFonts w:ascii="Arial Narrow" w:hAnsi="Arial Narrow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  <w:lang w:eastAsia="en-US"/>
              </w:rPr>
              <w:t>Administrator danych</w:t>
            </w:r>
          </w:p>
          <w:p w:rsidR="00F020E6" w:rsidRDefault="00F020E6" w:rsidP="00B62B22">
            <w:pPr>
              <w:spacing w:after="120"/>
              <w:rPr>
                <w:rFonts w:ascii="Arial Narrow" w:eastAsia="SimSun" w:hAnsi="Arial Narrow"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Administratorem, czyli podmiotem decydującym o tym, które dane osobowe będą przetwarzane oraz w jakim celu, i jakim sposobem, jest </w:t>
            </w:r>
            <w:r>
              <w:rPr>
                <w:rFonts w:ascii="Arial Narrow" w:hAnsi="Arial Narrow"/>
                <w:b/>
                <w:noProof/>
                <w:sz w:val="20"/>
                <w:szCs w:val="20"/>
              </w:rPr>
              <w:t>Zespół Szkolno-Przedszkolny nr 2 w Redzie</w:t>
            </w:r>
            <w:r>
              <w:rPr>
                <w:rFonts w:ascii="Arial Narrow" w:hAnsi="Arial Narrow"/>
                <w:b/>
                <w:sz w:val="20"/>
                <w:szCs w:val="20"/>
              </w:rPr>
              <w:t>.</w:t>
            </w:r>
          </w:p>
          <w:p w:rsidR="00F020E6" w:rsidRDefault="00F020E6" w:rsidP="00B62B22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>Mogą się Państwo z nami kontaktować w następujący sposób:</w:t>
            </w:r>
          </w:p>
          <w:p w:rsidR="00F020E6" w:rsidRDefault="00F020E6" w:rsidP="00B62B22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lastRenderedPageBreak/>
              <w:t xml:space="preserve">- listownie na adres: </w:t>
            </w:r>
            <w:r>
              <w:rPr>
                <w:rFonts w:ascii="Arial Narrow" w:hAnsi="Arial Narrow" w:cs="Times New Roman"/>
                <w:noProof/>
                <w:color w:val="000000"/>
                <w:sz w:val="20"/>
                <w:szCs w:val="20"/>
              </w:rPr>
              <w:t>ul. Zawadzkiego 12, 84-240 Reda</w:t>
            </w:r>
          </w:p>
          <w:p w:rsidR="00F020E6" w:rsidRDefault="00F020E6" w:rsidP="00B62B22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poprzez e-mail:  </w:t>
            </w:r>
            <w:r>
              <w:rPr>
                <w:rFonts w:ascii="Arial Narrow" w:hAnsi="Arial Narrow"/>
                <w:noProof/>
                <w:sz w:val="20"/>
                <w:szCs w:val="20"/>
              </w:rPr>
              <w:t>sekretariat@sp2reda.pl</w:t>
            </w:r>
          </w:p>
          <w:p w:rsidR="00F020E6" w:rsidRDefault="00F020E6" w:rsidP="00B62B22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telefonicznie: (58)  </w:t>
            </w:r>
            <w:r>
              <w:rPr>
                <w:rFonts w:ascii="Arial Narrow" w:hAnsi="Arial Narrow" w:cs="Times New Roman"/>
                <w:noProof/>
                <w:color w:val="000000"/>
                <w:sz w:val="20"/>
                <w:szCs w:val="20"/>
              </w:rPr>
              <w:t>678 30 66</w:t>
            </w:r>
          </w:p>
          <w:p w:rsidR="00F020E6" w:rsidRDefault="00F020E6" w:rsidP="00B62B22">
            <w:pPr>
              <w:tabs>
                <w:tab w:val="left" w:pos="3370"/>
              </w:tabs>
              <w:spacing w:before="120" w:line="252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Inspektor ochrony danych</w:t>
            </w:r>
          </w:p>
          <w:p w:rsidR="00F020E6" w:rsidRDefault="00F020E6" w:rsidP="00B62B22">
            <w:pPr>
              <w:tabs>
                <w:tab w:val="left" w:pos="450"/>
              </w:tabs>
              <w:spacing w:after="120" w:line="252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We wszystkich sprawach dotyczących ochrony danych osobowych, ma Pani/Pan prawo kontaktować się z naszym Inspektorem ochrony danych na adres mailowy: 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iod@sp4reda.pl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kern w:val="22"/>
                <w:sz w:val="20"/>
                <w:szCs w:val="20"/>
              </w:rPr>
              <w:t>Cel przetwarzania</w:t>
            </w:r>
          </w:p>
          <w:p w:rsidR="00F020E6" w:rsidRDefault="00F020E6" w:rsidP="00B62B22">
            <w:pPr>
              <w:spacing w:after="120"/>
              <w:jc w:val="both"/>
              <w:rPr>
                <w:rFonts w:ascii="Arial Narrow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Pani/Pana dane będą w celu przeprowadzenia i rozstrzygnięcia procesu rekrutacji na wolne stanowisko pracy.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kern w:val="22"/>
                <w:sz w:val="20"/>
                <w:szCs w:val="20"/>
              </w:rPr>
              <w:t>Podstawa przetwarzania danych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Pani/Pana dane osobowe przetwarzane są na podstawie: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- art. 6 ust. 1 lit. b)  RODO - przetwarzanie jest niezbędne do wykonania umowy, której stroną jest osoba, której dane dotyczą, lub do podjęcia działań na żądanie osoby, której dane dotyczą, przed zawarciem umowy w związku z art. 221 § 1 pkt. 4 – 6 Kodeksu Pracy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- art. 6 ust. 1 lit. c) oraz art. 9 ust. 2 lit. b) RODO w związku  z ustawą z dnia 26 czerwca 1974 r. Kodeks Pracy, ustawą z dnia 21 listopada 2008 r. o pracownikach samorządowych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- art. 6 ust. 1 lit. a) RODO - podanie innych danych w zakresie nieokreślonym przepisami prawa, zostanie potraktowane jako zgoda na przetwarzanie tych danych osobowych</w:t>
            </w:r>
          </w:p>
          <w:p w:rsidR="00F020E6" w:rsidRDefault="00F020E6" w:rsidP="00B62B22">
            <w:pPr>
              <w:spacing w:after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- art. 9 ust. 2 lit. a) RODO - podanie szczególnych kategorii danych niewymaganych przepisami prawa – wymagane jest pisemne oświadczenie o wyrażeniu zgody na przetwarzanie danych dołączone do dokumentów kandydata.</w:t>
            </w:r>
          </w:p>
          <w:p w:rsidR="00F020E6" w:rsidRDefault="00F020E6" w:rsidP="00B62B22">
            <w:pPr>
              <w:spacing w:after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Wyrażenie zgody jest dobrowolne, a zgodę tak wyrażoną można odwołać w dowolnym czasie. Cofnięcie zgody na przetwarzanie danych osobowych nie ma wpływu na zgodność z prawem przetwarzania, którego dokonano na podstawie zgody przed jej cofnięciem.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b/>
                <w:bCs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kern w:val="22"/>
                <w:sz w:val="20"/>
                <w:szCs w:val="20"/>
              </w:rPr>
              <w:t>Obowiązek podania danych</w:t>
            </w:r>
          </w:p>
          <w:p w:rsidR="00F020E6" w:rsidRDefault="00F020E6" w:rsidP="00B62B22">
            <w:pPr>
              <w:spacing w:after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Podanie danych jest wymogiem ustawowym, gdy przetwarzanie odbywa się na podstawie przepisów prawa. W przypadku dobrowolnego podania innych danych niż wynikające z przepisów prawa (np. numeru telefonu), podstawą przetwarzania jest zgoda, wyrażona przez świadome przekazanie nam tych danych.</w:t>
            </w:r>
          </w:p>
          <w:p w:rsidR="00F020E6" w:rsidRDefault="00F020E6" w:rsidP="00B62B22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Okres przechowywania danych</w:t>
            </w:r>
          </w:p>
          <w:p w:rsidR="00F020E6" w:rsidRDefault="00F020E6" w:rsidP="00B62B22">
            <w:pPr>
              <w:spacing w:after="120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Państwa dane osobowe będą przetwarzane, w tym przechowywane przez 14 dni od dnia zakończenia rekrutacji lub w przypadku wyrażenia zgody na kolejne rekrutacje przez okres 3 lat lub do czasu wycofania zgody. Dokumentacja kandydata, który zostanie zatrudniony, zostanie dołączona do akt osobowych.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eastAsia="SimSun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kern w:val="22"/>
                <w:sz w:val="20"/>
                <w:szCs w:val="20"/>
              </w:rPr>
              <w:t>Odbiorcy danych</w:t>
            </w:r>
          </w:p>
          <w:p w:rsidR="00F020E6" w:rsidRDefault="00F020E6" w:rsidP="00B62B22">
            <w:pPr>
              <w:spacing w:after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 xml:space="preserve">Odbiorcami danych są: podmioty uprawnione na podstawie przepisów prawa lub świadczące dla nas usługi na podstawie podpisanych umów. Informacja o wyniku naboru na wolne stanowisko urzędnicze (imię, nazwisko i miejscowość zamieszkania) będzie umieszczona w Biuletynie Informacji Publicznej szkoły oraz gminy miasta Reda. 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kern w:val="22"/>
                <w:sz w:val="20"/>
                <w:szCs w:val="20"/>
              </w:rPr>
              <w:t>Prawa osób</w:t>
            </w:r>
          </w:p>
          <w:p w:rsidR="00F020E6" w:rsidRDefault="00F020E6" w:rsidP="00B62B22">
            <w:pPr>
              <w:spacing w:after="160" w:line="252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(ul. Stawki 2, 00-193 Warszawa, e-mail: </w:t>
            </w:r>
            <w:hyperlink r:id="rId5" w:history="1">
              <w:r>
                <w:rPr>
                  <w:rStyle w:val="Hipercze"/>
                  <w:sz w:val="20"/>
                  <w:szCs w:val="20"/>
                </w:rPr>
                <w:t>kancelaria@uodo.gov.pl</w:t>
              </w:r>
            </w:hyperlink>
            <w:r>
              <w:rPr>
                <w:rFonts w:ascii="Arial Narrow" w:hAnsi="Arial Narrow"/>
                <w:color w:val="0000FF"/>
                <w:sz w:val="20"/>
                <w:szCs w:val="20"/>
                <w:u w:val="single"/>
              </w:rPr>
              <w:t>).</w:t>
            </w:r>
            <w:r>
              <w:rPr>
                <w:rFonts w:ascii="Arial Narrow" w:hAnsi="Arial Narrow"/>
                <w:sz w:val="20"/>
                <w:szCs w:val="20"/>
              </w:rPr>
              <w:t xml:space="preserve"> Ponadto, macie Państwo prawo do udzielenia i cofnięcia udzielonej zgody w dowolnym momencie oraz do usunięcia danych lub bycia zapomnianym (w zakresie danych przetwarzanych na podstawie zgody). Wycofać się ze zgody można w formie wysłania żądania na nasz adres e-mail lub adres pocztowy. Konsekwencją wycofania się ze zgody będzie brak możliwości przetwarzania przez nas tych danych.</w:t>
            </w:r>
          </w:p>
          <w:p w:rsidR="00F020E6" w:rsidRDefault="00F020E6" w:rsidP="00B62B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 Narrow" w:eastAsia="SimSun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sz w:val="20"/>
                <w:szCs w:val="20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F020E6" w:rsidTr="00B62B22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lastRenderedPageBreak/>
              <w:t>Imię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Data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Podpis </w:t>
            </w:r>
          </w:p>
        </w:tc>
      </w:tr>
      <w:tr w:rsidR="00F020E6" w:rsidTr="00B62B22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shd w:val="clear" w:color="auto" w:fill="FFFFFF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</w:tr>
    </w:tbl>
    <w:p w:rsidR="00F020E6" w:rsidRDefault="00F020E6" w:rsidP="00F020E6">
      <w:pPr>
        <w:pStyle w:val="listaispis"/>
        <w:numPr>
          <w:ilvl w:val="0"/>
          <w:numId w:val="0"/>
        </w:numPr>
        <w:spacing w:before="0"/>
        <w:jc w:val="both"/>
      </w:pPr>
    </w:p>
    <w:p w:rsidR="005F2E09" w:rsidRDefault="00BD328F"/>
    <w:sectPr w:rsidR="005F2E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C968BA"/>
    <w:multiLevelType w:val="hybridMultilevel"/>
    <w:tmpl w:val="DDD61D62"/>
    <w:lvl w:ilvl="0" w:tplc="ABB6EC9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0E6"/>
    <w:rsid w:val="007A2AA4"/>
    <w:rsid w:val="0097342C"/>
    <w:rsid w:val="00BD328F"/>
    <w:rsid w:val="00D3435F"/>
    <w:rsid w:val="00F020E6"/>
    <w:rsid w:val="00F4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C19A40-4535-4BE7-B9F3-BAD78D4ED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020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F020E6"/>
    <w:rPr>
      <w:color w:val="000080"/>
      <w:u w:val="single"/>
    </w:rPr>
  </w:style>
  <w:style w:type="paragraph" w:customStyle="1" w:styleId="insnormalny">
    <w:name w:val="insnormalny"/>
    <w:basedOn w:val="Normalny"/>
    <w:rsid w:val="00F020E6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listaispisZnak">
    <w:name w:val="lista_i_spis Znak"/>
    <w:link w:val="listaispis"/>
    <w:locked/>
    <w:rsid w:val="00F020E6"/>
    <w:rPr>
      <w:rFonts w:ascii="Arial Narrow" w:hAnsi="Arial Narrow" w:cs="TimesNewRoman,Bold"/>
      <w:bCs/>
    </w:rPr>
  </w:style>
  <w:style w:type="paragraph" w:customStyle="1" w:styleId="listaispis">
    <w:name w:val="lista_i_spis"/>
    <w:basedOn w:val="Normalny"/>
    <w:link w:val="listaispisZnak"/>
    <w:rsid w:val="00F020E6"/>
    <w:pPr>
      <w:numPr>
        <w:numId w:val="1"/>
      </w:num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ncelaria@uod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737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Iwona Nowicka</cp:lastModifiedBy>
  <cp:revision>2</cp:revision>
  <dcterms:created xsi:type="dcterms:W3CDTF">2026-08-03T23:52:00Z</dcterms:created>
  <dcterms:modified xsi:type="dcterms:W3CDTF">2026-08-03T23:52:00Z</dcterms:modified>
</cp:coreProperties>
</file>