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28E" w:rsidRPr="00373DCB" w:rsidRDefault="0071228E" w:rsidP="0071228E">
      <w:pPr>
        <w:suppressAutoHyphens/>
        <w:jc w:val="center"/>
        <w:rPr>
          <w:rFonts w:ascii="Calibri" w:eastAsia="Times New Roman" w:hAnsi="Calibri"/>
          <w:b/>
          <w:sz w:val="24"/>
          <w:szCs w:val="24"/>
          <w:lang w:eastAsia="ar-SA"/>
        </w:rPr>
      </w:pPr>
      <w:r w:rsidRPr="00373DCB">
        <w:rPr>
          <w:rFonts w:ascii="Calibri" w:eastAsia="Times New Roman" w:hAnsi="Calibri"/>
          <w:b/>
          <w:sz w:val="24"/>
          <w:szCs w:val="24"/>
          <w:lang w:eastAsia="ar-SA"/>
        </w:rPr>
        <w:t xml:space="preserve">Protokół </w:t>
      </w:r>
    </w:p>
    <w:p w:rsidR="00D3696D" w:rsidRDefault="0071228E" w:rsidP="00D3696D">
      <w:pPr>
        <w:jc w:val="center"/>
        <w:rPr>
          <w:rFonts w:ascii="Calibri" w:eastAsia="Times New Roman" w:hAnsi="Calibri"/>
          <w:b/>
          <w:sz w:val="24"/>
          <w:szCs w:val="24"/>
          <w:lang w:eastAsia="ar-SA"/>
        </w:rPr>
      </w:pPr>
      <w:r w:rsidRPr="00373DCB">
        <w:rPr>
          <w:rFonts w:ascii="Calibri" w:eastAsia="Times New Roman" w:hAnsi="Calibri"/>
          <w:b/>
          <w:sz w:val="24"/>
          <w:szCs w:val="24"/>
          <w:lang w:eastAsia="ar-SA"/>
        </w:rPr>
        <w:t xml:space="preserve">z przeprowadzenia </w:t>
      </w:r>
      <w:r w:rsidR="00D3696D" w:rsidRPr="00373DCB">
        <w:rPr>
          <w:rFonts w:ascii="Calibri" w:eastAsia="Times New Roman" w:hAnsi="Calibri"/>
          <w:b/>
          <w:sz w:val="24"/>
          <w:szCs w:val="24"/>
          <w:lang w:eastAsia="ar-SA"/>
        </w:rPr>
        <w:t xml:space="preserve">publicznej </w:t>
      </w:r>
      <w:r w:rsidRPr="00373DCB">
        <w:rPr>
          <w:rFonts w:ascii="Calibri" w:eastAsia="Times New Roman" w:hAnsi="Calibri"/>
          <w:b/>
          <w:sz w:val="24"/>
          <w:szCs w:val="24"/>
          <w:lang w:eastAsia="ar-SA"/>
        </w:rPr>
        <w:t>dyskusji nad przyjętymi</w:t>
      </w:r>
      <w:r w:rsidR="00D3696D">
        <w:rPr>
          <w:rFonts w:ascii="Calibri" w:eastAsia="Times New Roman" w:hAnsi="Calibri"/>
          <w:b/>
          <w:sz w:val="24"/>
          <w:szCs w:val="24"/>
          <w:lang w:eastAsia="ar-SA"/>
        </w:rPr>
        <w:t xml:space="preserve"> </w:t>
      </w:r>
    </w:p>
    <w:p w:rsidR="004505C8" w:rsidRPr="00373DCB" w:rsidRDefault="00D3696D" w:rsidP="00D3696D">
      <w:pPr>
        <w:jc w:val="center"/>
        <w:rPr>
          <w:rFonts w:ascii="Calibri" w:eastAsia="Times New Roman" w:hAnsi="Calibri"/>
          <w:b/>
          <w:sz w:val="24"/>
          <w:szCs w:val="24"/>
          <w:lang w:eastAsia="ar-SA"/>
        </w:rPr>
      </w:pPr>
      <w:r>
        <w:rPr>
          <w:rFonts w:ascii="Calibri" w:eastAsia="Times New Roman" w:hAnsi="Calibri"/>
          <w:b/>
          <w:sz w:val="24"/>
          <w:szCs w:val="24"/>
          <w:lang w:eastAsia="ar-SA"/>
        </w:rPr>
        <w:t xml:space="preserve">w </w:t>
      </w:r>
      <w:r w:rsidR="00C56575" w:rsidRPr="00373DCB">
        <w:rPr>
          <w:rFonts w:ascii="Calibri" w:hAnsi="Calibri" w:cs="Arial"/>
          <w:b/>
          <w:sz w:val="24"/>
          <w:szCs w:val="24"/>
        </w:rPr>
        <w:t>projek</w:t>
      </w:r>
      <w:r>
        <w:rPr>
          <w:rFonts w:ascii="Calibri" w:hAnsi="Calibri" w:cs="Arial"/>
          <w:b/>
          <w:sz w:val="24"/>
          <w:szCs w:val="24"/>
        </w:rPr>
        <w:t xml:space="preserve">cie </w:t>
      </w:r>
      <w:r w:rsidR="0071228E" w:rsidRPr="00373DCB">
        <w:rPr>
          <w:rFonts w:ascii="Calibri" w:eastAsia="Times New Roman" w:hAnsi="Calibri"/>
          <w:b/>
          <w:sz w:val="24"/>
          <w:szCs w:val="24"/>
          <w:lang w:eastAsia="pl-PL"/>
        </w:rPr>
        <w:t xml:space="preserve">miejscowego planu zagospodarowania przestrzennego </w:t>
      </w:r>
      <w:r w:rsidRPr="00373DCB">
        <w:rPr>
          <w:rFonts w:ascii="Calibri" w:eastAsia="Times New Roman" w:hAnsi="Calibri"/>
          <w:b/>
          <w:sz w:val="24"/>
          <w:szCs w:val="24"/>
          <w:lang w:eastAsia="ar-SA"/>
        </w:rPr>
        <w:t>rozwiązaniami</w:t>
      </w:r>
    </w:p>
    <w:p w:rsidR="00373DCB" w:rsidRDefault="00373DCB" w:rsidP="0071228E">
      <w:pPr>
        <w:suppressAutoHyphens/>
        <w:jc w:val="both"/>
        <w:rPr>
          <w:rFonts w:ascii="Calibri" w:eastAsia="Times New Roman" w:hAnsi="Calibri"/>
          <w:b/>
          <w:lang w:eastAsia="ar-SA"/>
        </w:rPr>
      </w:pPr>
    </w:p>
    <w:p w:rsidR="00373DCB" w:rsidRPr="00373DCB" w:rsidRDefault="00373DCB" w:rsidP="0071228E">
      <w:pPr>
        <w:suppressAutoHyphens/>
        <w:jc w:val="both"/>
        <w:rPr>
          <w:rFonts w:ascii="Calibri" w:eastAsia="Times New Roman" w:hAnsi="Calibri"/>
          <w:b/>
          <w:sz w:val="24"/>
          <w:szCs w:val="24"/>
          <w:lang w:eastAsia="ar-SA"/>
        </w:rPr>
      </w:pPr>
    </w:p>
    <w:p w:rsidR="001E75FA" w:rsidRPr="00A00D31" w:rsidRDefault="0071228E" w:rsidP="0071228E">
      <w:pPr>
        <w:suppressAutoHyphens/>
        <w:jc w:val="both"/>
        <w:rPr>
          <w:rFonts w:ascii="Calibri" w:eastAsia="Times New Roman" w:hAnsi="Calibri"/>
          <w:sz w:val="24"/>
          <w:szCs w:val="24"/>
          <w:lang w:eastAsia="ar-SA"/>
        </w:rPr>
      </w:pPr>
      <w:r w:rsidRPr="00373DCB">
        <w:rPr>
          <w:rFonts w:ascii="Calibri" w:eastAsia="Times New Roman" w:hAnsi="Calibri"/>
          <w:sz w:val="24"/>
          <w:szCs w:val="24"/>
          <w:lang w:eastAsia="ar-SA"/>
        </w:rPr>
        <w:t xml:space="preserve">Protokół sporządzony </w:t>
      </w:r>
      <w:r w:rsidRPr="00A00D31">
        <w:rPr>
          <w:rFonts w:ascii="Calibri" w:eastAsia="Times New Roman" w:hAnsi="Calibri"/>
          <w:sz w:val="24"/>
          <w:szCs w:val="24"/>
          <w:lang w:eastAsia="ar-SA"/>
        </w:rPr>
        <w:t xml:space="preserve">w dniu </w:t>
      </w:r>
      <w:r w:rsidR="00881567" w:rsidRPr="00A00D31">
        <w:rPr>
          <w:rFonts w:ascii="Calibri" w:hAnsi="Calibri"/>
          <w:sz w:val="24"/>
          <w:szCs w:val="24"/>
        </w:rPr>
        <w:t>1 września</w:t>
      </w:r>
      <w:r w:rsidR="001E75FA" w:rsidRPr="00A00D31">
        <w:rPr>
          <w:rFonts w:ascii="Calibri" w:hAnsi="Calibri"/>
          <w:sz w:val="24"/>
          <w:szCs w:val="24"/>
        </w:rPr>
        <w:t xml:space="preserve"> 201</w:t>
      </w:r>
      <w:r w:rsidR="00C56575" w:rsidRPr="00A00D31">
        <w:rPr>
          <w:rFonts w:ascii="Calibri" w:hAnsi="Calibri"/>
          <w:sz w:val="24"/>
          <w:szCs w:val="24"/>
        </w:rPr>
        <w:t>7</w:t>
      </w:r>
      <w:r w:rsidR="00881567" w:rsidRPr="00A00D31">
        <w:rPr>
          <w:rFonts w:ascii="Calibri" w:hAnsi="Calibri"/>
          <w:sz w:val="24"/>
          <w:szCs w:val="24"/>
        </w:rPr>
        <w:t xml:space="preserve"> </w:t>
      </w:r>
      <w:r w:rsidR="001E75FA" w:rsidRPr="00A00D31">
        <w:rPr>
          <w:rFonts w:ascii="Calibri" w:hAnsi="Calibri"/>
          <w:sz w:val="24"/>
          <w:szCs w:val="24"/>
        </w:rPr>
        <w:t>r.</w:t>
      </w:r>
      <w:r w:rsidRPr="00A00D31">
        <w:rPr>
          <w:rFonts w:ascii="Calibri" w:eastAsia="Times New Roman" w:hAnsi="Calibri"/>
          <w:sz w:val="24"/>
          <w:szCs w:val="24"/>
          <w:lang w:eastAsia="ar-SA"/>
        </w:rPr>
        <w:t xml:space="preserve"> w Urzędzie Miasta </w:t>
      </w:r>
      <w:r w:rsidR="00C56575" w:rsidRPr="00A00D31">
        <w:rPr>
          <w:rFonts w:ascii="Calibri" w:eastAsia="Times New Roman" w:hAnsi="Calibri"/>
          <w:sz w:val="24"/>
          <w:szCs w:val="24"/>
          <w:lang w:eastAsia="ar-SA"/>
        </w:rPr>
        <w:t xml:space="preserve">w </w:t>
      </w:r>
      <w:r w:rsidRPr="00A00D31">
        <w:rPr>
          <w:rFonts w:ascii="Calibri" w:eastAsia="Times New Roman" w:hAnsi="Calibri"/>
          <w:sz w:val="24"/>
          <w:szCs w:val="24"/>
          <w:lang w:eastAsia="ar-SA"/>
        </w:rPr>
        <w:t>Red</w:t>
      </w:r>
      <w:r w:rsidR="00C56575" w:rsidRPr="00A00D31">
        <w:rPr>
          <w:rFonts w:ascii="Calibri" w:eastAsia="Times New Roman" w:hAnsi="Calibri"/>
          <w:sz w:val="24"/>
          <w:szCs w:val="24"/>
          <w:lang w:eastAsia="ar-SA"/>
        </w:rPr>
        <w:t>zie</w:t>
      </w:r>
      <w:r w:rsidRPr="00A00D31">
        <w:rPr>
          <w:rFonts w:ascii="Calibri" w:eastAsia="Times New Roman" w:hAnsi="Calibri"/>
          <w:sz w:val="24"/>
          <w:szCs w:val="24"/>
          <w:lang w:eastAsia="ar-SA"/>
        </w:rPr>
        <w:t xml:space="preserve"> </w:t>
      </w:r>
    </w:p>
    <w:p w:rsidR="0071228E" w:rsidRPr="00A00D31" w:rsidRDefault="001E75FA" w:rsidP="0071228E">
      <w:pPr>
        <w:suppressAutoHyphens/>
        <w:jc w:val="both"/>
        <w:rPr>
          <w:rFonts w:ascii="Calibri" w:eastAsia="Times New Roman" w:hAnsi="Calibri"/>
          <w:sz w:val="24"/>
          <w:szCs w:val="24"/>
          <w:lang w:eastAsia="ar-SA"/>
        </w:rPr>
      </w:pPr>
      <w:r w:rsidRPr="00A00D31">
        <w:rPr>
          <w:rFonts w:ascii="Calibri" w:eastAsia="Times New Roman" w:hAnsi="Calibri"/>
          <w:sz w:val="24"/>
          <w:szCs w:val="24"/>
          <w:lang w:eastAsia="ar-SA"/>
        </w:rPr>
        <w:t>p</w:t>
      </w:r>
      <w:r w:rsidR="0071228E" w:rsidRPr="00A00D31">
        <w:rPr>
          <w:rFonts w:ascii="Calibri" w:eastAsia="Times New Roman" w:hAnsi="Calibri"/>
          <w:sz w:val="24"/>
          <w:szCs w:val="24"/>
          <w:lang w:eastAsia="ar-SA"/>
        </w:rPr>
        <w:t>rzez</w:t>
      </w:r>
      <w:r w:rsidRPr="00A00D31">
        <w:rPr>
          <w:rFonts w:ascii="Calibri" w:eastAsia="Times New Roman" w:hAnsi="Calibri"/>
          <w:sz w:val="24"/>
          <w:szCs w:val="24"/>
          <w:lang w:eastAsia="ar-SA"/>
        </w:rPr>
        <w:t>: inspektor</w:t>
      </w:r>
      <w:r w:rsidR="0071228E" w:rsidRPr="00A00D31">
        <w:rPr>
          <w:rFonts w:ascii="Calibri" w:eastAsia="Times New Roman" w:hAnsi="Calibri"/>
          <w:sz w:val="24"/>
          <w:szCs w:val="24"/>
          <w:lang w:eastAsia="ar-SA"/>
        </w:rPr>
        <w:t xml:space="preserve"> Jadwigę Adamowicz</w:t>
      </w:r>
      <w:r w:rsidR="009D1CFD" w:rsidRPr="00A00D31">
        <w:rPr>
          <w:rFonts w:ascii="Calibri" w:eastAsia="Times New Roman" w:hAnsi="Calibri"/>
          <w:sz w:val="24"/>
          <w:szCs w:val="24"/>
          <w:lang w:eastAsia="ar-SA"/>
        </w:rPr>
        <w:t>.</w:t>
      </w:r>
    </w:p>
    <w:p w:rsidR="0071228E" w:rsidRPr="00A00D31" w:rsidRDefault="0071228E" w:rsidP="0071228E">
      <w:pPr>
        <w:suppressAutoHyphens/>
        <w:jc w:val="both"/>
        <w:rPr>
          <w:rFonts w:ascii="Calibri" w:eastAsia="Times New Roman" w:hAnsi="Calibri"/>
          <w:b/>
          <w:strike/>
          <w:sz w:val="24"/>
          <w:szCs w:val="24"/>
          <w:lang w:eastAsia="ar-SA"/>
        </w:rPr>
      </w:pPr>
    </w:p>
    <w:p w:rsidR="0071228E" w:rsidRPr="00A00D31" w:rsidRDefault="0071228E" w:rsidP="0071228E">
      <w:pPr>
        <w:suppressAutoHyphens/>
        <w:jc w:val="both"/>
        <w:rPr>
          <w:rFonts w:ascii="Calibri" w:eastAsia="Times New Roman" w:hAnsi="Calibri"/>
          <w:sz w:val="24"/>
          <w:szCs w:val="24"/>
          <w:lang w:eastAsia="ar-SA"/>
        </w:rPr>
      </w:pPr>
      <w:r w:rsidRPr="00A00D31">
        <w:rPr>
          <w:rFonts w:ascii="Calibri" w:eastAsia="Times New Roman" w:hAnsi="Calibri"/>
          <w:sz w:val="24"/>
          <w:szCs w:val="24"/>
          <w:lang w:eastAsia="ar-SA"/>
        </w:rPr>
        <w:t>Na podstawie art. 1</w:t>
      </w:r>
      <w:r w:rsidR="001E75FA" w:rsidRPr="00A00D31">
        <w:rPr>
          <w:rFonts w:ascii="Calibri" w:eastAsia="Times New Roman" w:hAnsi="Calibri"/>
          <w:sz w:val="24"/>
          <w:szCs w:val="24"/>
          <w:lang w:eastAsia="ar-SA"/>
        </w:rPr>
        <w:t>7</w:t>
      </w:r>
      <w:r w:rsidRPr="00A00D31">
        <w:rPr>
          <w:rFonts w:ascii="Calibri" w:eastAsia="Times New Roman" w:hAnsi="Calibri"/>
          <w:sz w:val="24"/>
          <w:szCs w:val="24"/>
          <w:lang w:eastAsia="ar-SA"/>
        </w:rPr>
        <w:t xml:space="preserve"> pkt 10 ustawy z dnia 27 marca 2003</w:t>
      </w:r>
      <w:r w:rsidR="00695C2D" w:rsidRPr="00A00D31">
        <w:rPr>
          <w:rFonts w:ascii="Calibri" w:eastAsia="Times New Roman" w:hAnsi="Calibri"/>
          <w:sz w:val="24"/>
          <w:szCs w:val="24"/>
          <w:lang w:eastAsia="ar-SA"/>
        </w:rPr>
        <w:t xml:space="preserve"> </w:t>
      </w:r>
      <w:r w:rsidRPr="00A00D31">
        <w:rPr>
          <w:rFonts w:ascii="Calibri" w:eastAsia="Times New Roman" w:hAnsi="Calibri"/>
          <w:sz w:val="24"/>
          <w:szCs w:val="24"/>
          <w:lang w:eastAsia="ar-SA"/>
        </w:rPr>
        <w:t>r.</w:t>
      </w:r>
      <w:r w:rsidRPr="00A00D31">
        <w:rPr>
          <w:rFonts w:ascii="Calibri" w:eastAsia="Times New Roman" w:hAnsi="Calibri"/>
          <w:b/>
          <w:bCs/>
          <w:sz w:val="24"/>
          <w:szCs w:val="24"/>
          <w:lang w:eastAsia="ar-SA"/>
        </w:rPr>
        <w:t xml:space="preserve"> </w:t>
      </w:r>
      <w:r w:rsidRPr="00A00D31">
        <w:rPr>
          <w:rFonts w:ascii="Calibri" w:eastAsia="Times New Roman" w:hAnsi="Calibri"/>
          <w:sz w:val="24"/>
          <w:szCs w:val="24"/>
          <w:lang w:eastAsia="ar-SA"/>
        </w:rPr>
        <w:t xml:space="preserve">o planowaniu </w:t>
      </w:r>
      <w:r w:rsidR="00373DCB" w:rsidRPr="00A00D31">
        <w:rPr>
          <w:rFonts w:ascii="Calibri" w:eastAsia="Times New Roman" w:hAnsi="Calibri"/>
          <w:sz w:val="24"/>
          <w:szCs w:val="24"/>
          <w:lang w:eastAsia="ar-SA"/>
        </w:rPr>
        <w:br/>
      </w:r>
      <w:r w:rsidRPr="00A00D31">
        <w:rPr>
          <w:rFonts w:ascii="Calibri" w:eastAsia="Times New Roman" w:hAnsi="Calibri"/>
          <w:sz w:val="24"/>
          <w:szCs w:val="24"/>
          <w:lang w:eastAsia="ar-SA"/>
        </w:rPr>
        <w:t>i zagospodarowaniu przestrzennym (</w:t>
      </w:r>
      <w:r w:rsidR="001E75FA" w:rsidRPr="00A00D31">
        <w:rPr>
          <w:rFonts w:ascii="Calibri" w:eastAsia="Times New Roman" w:hAnsi="Calibri"/>
          <w:sz w:val="24"/>
          <w:szCs w:val="24"/>
          <w:lang w:eastAsia="ar-SA"/>
        </w:rPr>
        <w:t xml:space="preserve">j.t. </w:t>
      </w:r>
      <w:r w:rsidRPr="00A00D31">
        <w:rPr>
          <w:rFonts w:ascii="Calibri" w:eastAsia="Times New Roman" w:hAnsi="Calibri"/>
          <w:sz w:val="24"/>
          <w:szCs w:val="24"/>
          <w:lang w:eastAsia="ar-SA"/>
        </w:rPr>
        <w:t xml:space="preserve">Dz. U. </w:t>
      </w:r>
      <w:r w:rsidR="001E75FA" w:rsidRPr="00A00D31">
        <w:rPr>
          <w:rFonts w:ascii="Calibri" w:eastAsia="Times New Roman" w:hAnsi="Calibri"/>
          <w:sz w:val="24"/>
          <w:szCs w:val="24"/>
          <w:lang w:eastAsia="ar-SA"/>
        </w:rPr>
        <w:t>z 201</w:t>
      </w:r>
      <w:r w:rsidR="00703D88" w:rsidRPr="00A00D31">
        <w:rPr>
          <w:rFonts w:ascii="Calibri" w:eastAsia="Times New Roman" w:hAnsi="Calibri"/>
          <w:sz w:val="24"/>
          <w:szCs w:val="24"/>
          <w:lang w:eastAsia="ar-SA"/>
        </w:rPr>
        <w:t>7</w:t>
      </w:r>
      <w:r w:rsidR="001E75FA" w:rsidRPr="00A00D31">
        <w:rPr>
          <w:rFonts w:ascii="Calibri" w:eastAsia="Times New Roman" w:hAnsi="Calibri"/>
          <w:sz w:val="24"/>
          <w:szCs w:val="24"/>
          <w:lang w:eastAsia="ar-SA"/>
        </w:rPr>
        <w:t xml:space="preserve">r. </w:t>
      </w:r>
      <w:r w:rsidRPr="00A00D31">
        <w:rPr>
          <w:rFonts w:ascii="Calibri" w:eastAsia="Times New Roman" w:hAnsi="Calibri"/>
          <w:sz w:val="24"/>
          <w:szCs w:val="24"/>
          <w:lang w:eastAsia="ar-SA"/>
        </w:rPr>
        <w:t xml:space="preserve">poz. </w:t>
      </w:r>
      <w:r w:rsidR="00703D88" w:rsidRPr="00A00D31">
        <w:rPr>
          <w:rFonts w:ascii="Calibri" w:eastAsia="Times New Roman" w:hAnsi="Calibri"/>
          <w:sz w:val="24"/>
          <w:szCs w:val="24"/>
          <w:lang w:eastAsia="ar-SA"/>
        </w:rPr>
        <w:t>1073</w:t>
      </w:r>
      <w:r w:rsidRPr="00A00D31">
        <w:rPr>
          <w:rFonts w:ascii="Calibri" w:eastAsia="Times New Roman" w:hAnsi="Calibri"/>
          <w:sz w:val="24"/>
          <w:szCs w:val="24"/>
          <w:lang w:eastAsia="ar-SA"/>
        </w:rPr>
        <w:t xml:space="preserve">) w dniu </w:t>
      </w:r>
      <w:r w:rsidR="00373DCB" w:rsidRPr="00A00D31">
        <w:rPr>
          <w:rFonts w:ascii="Calibri" w:eastAsia="Times New Roman" w:hAnsi="Calibri"/>
          <w:sz w:val="24"/>
          <w:szCs w:val="24"/>
          <w:lang w:eastAsia="ar-SA"/>
        </w:rPr>
        <w:br/>
      </w:r>
      <w:r w:rsidR="00881567" w:rsidRPr="00A00D31">
        <w:rPr>
          <w:rFonts w:ascii="Calibri" w:hAnsi="Calibri"/>
          <w:sz w:val="24"/>
          <w:szCs w:val="24"/>
        </w:rPr>
        <w:t xml:space="preserve">1 września 2017 r. </w:t>
      </w:r>
      <w:r w:rsidRPr="00A00D31">
        <w:rPr>
          <w:rFonts w:ascii="Calibri" w:eastAsia="Times New Roman" w:hAnsi="Calibri"/>
          <w:sz w:val="24"/>
          <w:szCs w:val="24"/>
          <w:lang w:eastAsia="ar-SA"/>
        </w:rPr>
        <w:t xml:space="preserve">przeprowadzono dyskusję publiczną nad przyjętymi rozwiązaniami </w:t>
      </w:r>
      <w:r w:rsidR="00790872" w:rsidRPr="00A00D31">
        <w:rPr>
          <w:rFonts w:ascii="Calibri" w:eastAsia="Times New Roman" w:hAnsi="Calibri"/>
          <w:sz w:val="24"/>
          <w:szCs w:val="24"/>
          <w:lang w:eastAsia="ar-SA"/>
        </w:rPr>
        <w:br/>
      </w:r>
      <w:r w:rsidRPr="00A00D31">
        <w:rPr>
          <w:rFonts w:ascii="Calibri" w:eastAsia="Times New Roman" w:hAnsi="Calibri"/>
          <w:sz w:val="24"/>
          <w:szCs w:val="24"/>
          <w:lang w:eastAsia="ar-SA"/>
        </w:rPr>
        <w:t>w projekcie:</w:t>
      </w:r>
    </w:p>
    <w:p w:rsidR="0071228E" w:rsidRPr="00373DCB" w:rsidRDefault="0071228E" w:rsidP="0071228E">
      <w:pPr>
        <w:suppressAutoHyphens/>
        <w:jc w:val="both"/>
        <w:rPr>
          <w:rFonts w:ascii="Calibri" w:eastAsia="Times New Roman" w:hAnsi="Calibri"/>
          <w:sz w:val="24"/>
          <w:szCs w:val="24"/>
          <w:lang w:eastAsia="ar-SA"/>
        </w:rPr>
      </w:pPr>
    </w:p>
    <w:p w:rsidR="00881567" w:rsidRPr="00881567" w:rsidRDefault="00881567" w:rsidP="00881567">
      <w:pPr>
        <w:jc w:val="center"/>
        <w:rPr>
          <w:rFonts w:ascii="Calibri" w:eastAsia="Times New Roman" w:hAnsi="Calibri"/>
          <w:b/>
          <w:sz w:val="24"/>
          <w:szCs w:val="24"/>
          <w:lang w:eastAsia="pl-PL"/>
        </w:rPr>
      </w:pPr>
      <w:r w:rsidRPr="00881567">
        <w:rPr>
          <w:rFonts w:ascii="Calibri" w:eastAsia="Times New Roman" w:hAnsi="Calibri"/>
          <w:b/>
          <w:sz w:val="24"/>
          <w:szCs w:val="24"/>
          <w:lang w:eastAsia="pl-PL"/>
        </w:rPr>
        <w:t xml:space="preserve">miejscowego planu zagospodarowania przestrzennego fragmentu miasta Redy dla obszaru położonego w obrębie ewidencyjnym nr 6 (dawniej Moście Błota) </w:t>
      </w:r>
      <w:r>
        <w:rPr>
          <w:rFonts w:ascii="Calibri" w:eastAsia="Times New Roman" w:hAnsi="Calibri"/>
          <w:b/>
          <w:sz w:val="24"/>
          <w:szCs w:val="24"/>
          <w:lang w:eastAsia="pl-PL"/>
        </w:rPr>
        <w:br/>
      </w:r>
      <w:r w:rsidRPr="00881567">
        <w:rPr>
          <w:rFonts w:ascii="Calibri" w:eastAsia="Times New Roman" w:hAnsi="Calibri"/>
          <w:b/>
          <w:sz w:val="24"/>
          <w:szCs w:val="24"/>
          <w:lang w:eastAsia="pl-PL"/>
        </w:rPr>
        <w:t>wraz z prognozą oddziaływania na środowisko</w:t>
      </w:r>
    </w:p>
    <w:p w:rsidR="00C56575" w:rsidRPr="00373DCB" w:rsidRDefault="00C56575" w:rsidP="00C56575">
      <w:pPr>
        <w:suppressAutoHyphens/>
        <w:jc w:val="both"/>
        <w:rPr>
          <w:rFonts w:ascii="Calibri" w:eastAsia="Times New Roman" w:hAnsi="Calibri"/>
          <w:b/>
          <w:sz w:val="24"/>
          <w:szCs w:val="24"/>
          <w:lang w:eastAsia="ar-SA"/>
        </w:rPr>
      </w:pPr>
    </w:p>
    <w:p w:rsidR="00373DCB" w:rsidRPr="00703D88" w:rsidRDefault="00373DCB" w:rsidP="00C56575">
      <w:pPr>
        <w:suppressAutoHyphens/>
        <w:jc w:val="both"/>
        <w:rPr>
          <w:rFonts w:ascii="Calibri" w:eastAsia="Times New Roman" w:hAnsi="Calibri"/>
          <w:b/>
          <w:sz w:val="24"/>
          <w:szCs w:val="24"/>
          <w:lang w:eastAsia="ar-SA"/>
        </w:rPr>
      </w:pPr>
    </w:p>
    <w:p w:rsidR="0071228E" w:rsidRPr="00703D88" w:rsidRDefault="0071228E" w:rsidP="0071228E">
      <w:pPr>
        <w:numPr>
          <w:ilvl w:val="0"/>
          <w:numId w:val="1"/>
        </w:numPr>
        <w:tabs>
          <w:tab w:val="num" w:pos="284"/>
        </w:tabs>
        <w:suppressAutoHyphens/>
        <w:autoSpaceDE w:val="0"/>
        <w:ind w:left="284" w:hanging="284"/>
        <w:rPr>
          <w:rFonts w:asciiTheme="minorHAnsi" w:eastAsia="Times New Roman" w:hAnsiTheme="minorHAnsi"/>
          <w:sz w:val="24"/>
          <w:szCs w:val="24"/>
          <w:u w:val="single"/>
          <w:lang w:eastAsia="ar-SA"/>
        </w:rPr>
      </w:pPr>
      <w:r w:rsidRPr="00703D88">
        <w:rPr>
          <w:rFonts w:asciiTheme="minorHAnsi" w:eastAsia="Times New Roman" w:hAnsiTheme="minorHAnsi"/>
          <w:sz w:val="24"/>
          <w:szCs w:val="24"/>
          <w:u w:val="single"/>
          <w:lang w:eastAsia="ar-SA"/>
        </w:rPr>
        <w:t>Lista obecności stanowi załącznik do protokołu.</w:t>
      </w:r>
    </w:p>
    <w:p w:rsidR="00385BBA" w:rsidRPr="00703D88" w:rsidRDefault="00385BBA" w:rsidP="00385BBA">
      <w:pPr>
        <w:suppressAutoHyphens/>
        <w:autoSpaceDE w:val="0"/>
        <w:ind w:left="284"/>
        <w:rPr>
          <w:rFonts w:asciiTheme="minorHAnsi" w:eastAsia="Times New Roman" w:hAnsiTheme="minorHAnsi"/>
          <w:sz w:val="24"/>
          <w:szCs w:val="24"/>
          <w:u w:val="single"/>
          <w:lang w:eastAsia="ar-SA"/>
        </w:rPr>
      </w:pPr>
    </w:p>
    <w:p w:rsidR="00703D88" w:rsidRDefault="00703D88" w:rsidP="00703D88">
      <w:pPr>
        <w:numPr>
          <w:ilvl w:val="0"/>
          <w:numId w:val="1"/>
        </w:numPr>
        <w:tabs>
          <w:tab w:val="num" w:pos="284"/>
        </w:tabs>
        <w:suppressAutoHyphens/>
        <w:autoSpaceDE w:val="0"/>
        <w:ind w:left="284" w:hanging="284"/>
        <w:rPr>
          <w:rFonts w:ascii="Calibri" w:eastAsia="Times New Roman" w:hAnsi="Calibri"/>
          <w:sz w:val="24"/>
          <w:szCs w:val="24"/>
          <w:u w:val="single"/>
          <w:lang w:eastAsia="ar-SA"/>
        </w:rPr>
      </w:pPr>
      <w:r w:rsidRPr="00703D88">
        <w:rPr>
          <w:rFonts w:ascii="Calibri" w:eastAsia="Times New Roman" w:hAnsi="Calibri"/>
          <w:sz w:val="24"/>
          <w:szCs w:val="24"/>
          <w:u w:val="single"/>
          <w:lang w:eastAsia="ar-SA"/>
        </w:rPr>
        <w:t xml:space="preserve">Głos w dyskusji zabrali: </w:t>
      </w:r>
    </w:p>
    <w:p w:rsidR="00F775C9" w:rsidRPr="007B2367" w:rsidRDefault="00434CA0" w:rsidP="00F775C9">
      <w:pPr>
        <w:suppressAutoHyphens/>
        <w:autoSpaceDE w:val="0"/>
        <w:ind w:left="284"/>
        <w:rPr>
          <w:rFonts w:ascii="Calibri" w:eastAsia="Times New Roman" w:hAnsi="Calibri"/>
          <w:sz w:val="24"/>
          <w:szCs w:val="24"/>
          <w:u w:val="single"/>
          <w:lang w:eastAsia="ar-SA"/>
        </w:rPr>
      </w:pPr>
      <w:r>
        <w:rPr>
          <w:rFonts w:ascii="Calibri" w:eastAsia="Times New Roman" w:hAnsi="Calibri"/>
          <w:sz w:val="24"/>
          <w:szCs w:val="24"/>
          <w:u w:val="single"/>
          <w:lang w:eastAsia="ar-SA"/>
        </w:rPr>
        <w:t xml:space="preserve">Z-ca </w:t>
      </w:r>
      <w:r w:rsidR="00F775C9" w:rsidRPr="007B2367">
        <w:rPr>
          <w:rFonts w:ascii="Calibri" w:eastAsia="Times New Roman" w:hAnsi="Calibri"/>
          <w:sz w:val="24"/>
          <w:szCs w:val="24"/>
          <w:u w:val="single"/>
          <w:lang w:eastAsia="ar-SA"/>
        </w:rPr>
        <w:t>Burmistrz</w:t>
      </w:r>
      <w:r>
        <w:rPr>
          <w:rFonts w:ascii="Calibri" w:eastAsia="Times New Roman" w:hAnsi="Calibri"/>
          <w:sz w:val="24"/>
          <w:szCs w:val="24"/>
          <w:u w:val="single"/>
          <w:lang w:eastAsia="ar-SA"/>
        </w:rPr>
        <w:t>a</w:t>
      </w:r>
      <w:r w:rsidR="00F775C9" w:rsidRPr="007B2367">
        <w:rPr>
          <w:rFonts w:ascii="Calibri" w:eastAsia="Times New Roman" w:hAnsi="Calibri"/>
          <w:sz w:val="24"/>
          <w:szCs w:val="24"/>
          <w:u w:val="single"/>
          <w:lang w:eastAsia="ar-SA"/>
        </w:rPr>
        <w:t xml:space="preserve"> M</w:t>
      </w:r>
      <w:r w:rsidR="003B1CF4" w:rsidRPr="007B2367">
        <w:rPr>
          <w:rFonts w:ascii="Calibri" w:eastAsia="Times New Roman" w:hAnsi="Calibri"/>
          <w:sz w:val="24"/>
          <w:szCs w:val="24"/>
          <w:u w:val="single"/>
          <w:lang w:eastAsia="ar-SA"/>
        </w:rPr>
        <w:t xml:space="preserve">iasta Redy </w:t>
      </w:r>
      <w:r w:rsidR="009A6899">
        <w:rPr>
          <w:rFonts w:ascii="Calibri" w:eastAsia="Times New Roman" w:hAnsi="Calibri"/>
          <w:sz w:val="24"/>
          <w:szCs w:val="24"/>
          <w:u w:val="single"/>
          <w:lang w:eastAsia="ar-SA"/>
        </w:rPr>
        <w:t xml:space="preserve">- </w:t>
      </w:r>
      <w:r>
        <w:rPr>
          <w:rFonts w:ascii="Calibri" w:eastAsia="Times New Roman" w:hAnsi="Calibri"/>
          <w:sz w:val="24"/>
          <w:szCs w:val="24"/>
          <w:u w:val="single"/>
          <w:lang w:eastAsia="ar-SA"/>
        </w:rPr>
        <w:t>Halina Grzeszczuk</w:t>
      </w:r>
      <w:r w:rsidR="00864D7F" w:rsidRPr="007B2367">
        <w:rPr>
          <w:rFonts w:ascii="Calibri" w:eastAsia="Times New Roman" w:hAnsi="Calibri"/>
          <w:sz w:val="24"/>
          <w:szCs w:val="24"/>
          <w:u w:val="single"/>
          <w:lang w:eastAsia="ar-SA"/>
        </w:rPr>
        <w:t>:</w:t>
      </w:r>
      <w:r w:rsidR="00F775C9" w:rsidRPr="007B2367">
        <w:rPr>
          <w:rFonts w:ascii="Calibri" w:eastAsia="Times New Roman" w:hAnsi="Calibri"/>
          <w:sz w:val="24"/>
          <w:szCs w:val="24"/>
          <w:u w:val="single"/>
          <w:lang w:eastAsia="ar-SA"/>
        </w:rPr>
        <w:t xml:space="preserve"> </w:t>
      </w:r>
    </w:p>
    <w:p w:rsidR="00434CA0" w:rsidRDefault="00703D88" w:rsidP="00A823F2">
      <w:pPr>
        <w:pStyle w:val="Akapitzlist"/>
        <w:suppressAutoHyphens/>
        <w:ind w:left="709" w:hanging="425"/>
        <w:jc w:val="both"/>
        <w:rPr>
          <w:rFonts w:ascii="Calibri" w:eastAsia="Times New Roman" w:hAnsi="Calibri"/>
          <w:sz w:val="24"/>
          <w:szCs w:val="24"/>
          <w:lang w:eastAsia="ar-SA"/>
        </w:rPr>
      </w:pPr>
      <w:r w:rsidRPr="00761126">
        <w:rPr>
          <w:rFonts w:ascii="Calibri" w:eastAsia="Times New Roman" w:hAnsi="Calibri"/>
          <w:sz w:val="24"/>
          <w:szCs w:val="24"/>
          <w:lang w:eastAsia="ar-SA"/>
        </w:rPr>
        <w:t xml:space="preserve">Na wstępie </w:t>
      </w:r>
      <w:r w:rsidR="00434CA0">
        <w:rPr>
          <w:rFonts w:ascii="Calibri" w:eastAsia="Times New Roman" w:hAnsi="Calibri"/>
          <w:sz w:val="24"/>
          <w:szCs w:val="24"/>
          <w:lang w:eastAsia="ar-SA"/>
        </w:rPr>
        <w:t xml:space="preserve">Z-ca </w:t>
      </w:r>
      <w:r w:rsidR="00A22146" w:rsidRPr="00761126">
        <w:rPr>
          <w:rFonts w:ascii="Calibri" w:eastAsia="Times New Roman" w:hAnsi="Calibri"/>
          <w:sz w:val="24"/>
          <w:szCs w:val="24"/>
          <w:lang w:eastAsia="ar-SA"/>
        </w:rPr>
        <w:t>Burmistrz</w:t>
      </w:r>
      <w:r w:rsidR="00434CA0">
        <w:rPr>
          <w:rFonts w:ascii="Calibri" w:eastAsia="Times New Roman" w:hAnsi="Calibri"/>
          <w:sz w:val="24"/>
          <w:szCs w:val="24"/>
          <w:lang w:eastAsia="ar-SA"/>
        </w:rPr>
        <w:t>a</w:t>
      </w:r>
      <w:r w:rsidR="00A22146" w:rsidRPr="00761126">
        <w:rPr>
          <w:rFonts w:ascii="Calibri" w:eastAsia="Times New Roman" w:hAnsi="Calibri"/>
          <w:sz w:val="24"/>
          <w:szCs w:val="24"/>
          <w:lang w:eastAsia="ar-SA"/>
        </w:rPr>
        <w:t xml:space="preserve"> Miasta </w:t>
      </w:r>
      <w:r w:rsidR="000760C8" w:rsidRPr="00761126">
        <w:rPr>
          <w:rFonts w:ascii="Calibri" w:eastAsia="Times New Roman" w:hAnsi="Calibri"/>
          <w:sz w:val="24"/>
          <w:szCs w:val="24"/>
          <w:lang w:eastAsia="ar-SA"/>
        </w:rPr>
        <w:t>R</w:t>
      </w:r>
      <w:r w:rsidR="00A22146" w:rsidRPr="00761126">
        <w:rPr>
          <w:rFonts w:ascii="Calibri" w:eastAsia="Times New Roman" w:hAnsi="Calibri"/>
          <w:sz w:val="24"/>
          <w:szCs w:val="24"/>
          <w:lang w:eastAsia="ar-SA"/>
        </w:rPr>
        <w:t xml:space="preserve">edy </w:t>
      </w:r>
      <w:r w:rsidR="00434CA0" w:rsidRPr="00434CA0">
        <w:rPr>
          <w:rFonts w:ascii="Calibri" w:eastAsia="Times New Roman" w:hAnsi="Calibri"/>
          <w:sz w:val="24"/>
          <w:szCs w:val="24"/>
          <w:lang w:eastAsia="ar-SA"/>
        </w:rPr>
        <w:t>Halina Grzeszczuk</w:t>
      </w:r>
      <w:r w:rsidR="00434CA0" w:rsidRPr="00761126">
        <w:rPr>
          <w:rFonts w:ascii="Calibri" w:eastAsia="Times New Roman" w:hAnsi="Calibri"/>
          <w:sz w:val="24"/>
          <w:szCs w:val="24"/>
          <w:lang w:eastAsia="ar-SA"/>
        </w:rPr>
        <w:t xml:space="preserve"> </w:t>
      </w:r>
      <w:r w:rsidR="000760C8" w:rsidRPr="00761126">
        <w:rPr>
          <w:rFonts w:ascii="Calibri" w:eastAsia="Times New Roman" w:hAnsi="Calibri"/>
          <w:sz w:val="24"/>
          <w:szCs w:val="24"/>
          <w:lang w:eastAsia="ar-SA"/>
        </w:rPr>
        <w:t>przywitał</w:t>
      </w:r>
      <w:r w:rsidR="00434CA0">
        <w:rPr>
          <w:rFonts w:ascii="Calibri" w:eastAsia="Times New Roman" w:hAnsi="Calibri"/>
          <w:sz w:val="24"/>
          <w:szCs w:val="24"/>
          <w:lang w:eastAsia="ar-SA"/>
        </w:rPr>
        <w:t>a</w:t>
      </w:r>
      <w:r w:rsidR="000760C8" w:rsidRPr="00761126">
        <w:rPr>
          <w:rFonts w:ascii="Calibri" w:eastAsia="Times New Roman" w:hAnsi="Calibri"/>
          <w:sz w:val="24"/>
          <w:szCs w:val="24"/>
          <w:lang w:eastAsia="ar-SA"/>
        </w:rPr>
        <w:t xml:space="preserve"> zebranych</w:t>
      </w:r>
    </w:p>
    <w:p w:rsidR="00434CA0" w:rsidRDefault="00434CA0" w:rsidP="00A823F2">
      <w:pPr>
        <w:pStyle w:val="Akapitzlist"/>
        <w:suppressAutoHyphens/>
        <w:ind w:left="709" w:hanging="425"/>
        <w:jc w:val="both"/>
        <w:rPr>
          <w:rFonts w:ascii="Calibri" w:eastAsia="Times New Roman" w:hAnsi="Calibri"/>
          <w:sz w:val="24"/>
          <w:szCs w:val="24"/>
          <w:lang w:eastAsia="ar-SA"/>
        </w:rPr>
      </w:pPr>
      <w:r>
        <w:rPr>
          <w:rFonts w:ascii="Calibri" w:eastAsia="Times New Roman" w:hAnsi="Calibri"/>
          <w:sz w:val="24"/>
          <w:szCs w:val="24"/>
          <w:lang w:eastAsia="ar-SA"/>
        </w:rPr>
        <w:t>i oddała głos P. Marii Kiełb - Stańczuk</w:t>
      </w:r>
    </w:p>
    <w:p w:rsidR="00145AC3" w:rsidRDefault="00145AC3" w:rsidP="00A823F2">
      <w:pPr>
        <w:pStyle w:val="Akapitzlist"/>
        <w:suppressAutoHyphens/>
        <w:ind w:left="709" w:hanging="425"/>
        <w:jc w:val="both"/>
        <w:rPr>
          <w:rFonts w:ascii="Calibri" w:eastAsia="Times New Roman" w:hAnsi="Calibri"/>
          <w:sz w:val="24"/>
          <w:szCs w:val="24"/>
          <w:lang w:eastAsia="ar-SA"/>
        </w:rPr>
      </w:pPr>
    </w:p>
    <w:p w:rsidR="00761126" w:rsidRPr="00434CA0" w:rsidRDefault="00434CA0" w:rsidP="00434CA0">
      <w:pPr>
        <w:suppressAutoHyphens/>
        <w:ind w:firstLine="360"/>
        <w:jc w:val="both"/>
        <w:rPr>
          <w:rFonts w:ascii="Calibri" w:eastAsia="Times New Roman" w:hAnsi="Calibri"/>
          <w:sz w:val="24"/>
          <w:szCs w:val="24"/>
          <w:u w:val="single"/>
          <w:lang w:eastAsia="ar-SA"/>
        </w:rPr>
      </w:pPr>
      <w:r w:rsidRPr="00434CA0">
        <w:rPr>
          <w:rFonts w:ascii="Calibri" w:eastAsia="Times New Roman" w:hAnsi="Calibri"/>
          <w:sz w:val="24"/>
          <w:szCs w:val="24"/>
          <w:u w:val="single"/>
          <w:lang w:eastAsia="ar-SA"/>
        </w:rPr>
        <w:t>P. Mari</w:t>
      </w:r>
      <w:r w:rsidR="006B5494">
        <w:rPr>
          <w:rFonts w:ascii="Calibri" w:eastAsia="Times New Roman" w:hAnsi="Calibri"/>
          <w:sz w:val="24"/>
          <w:szCs w:val="24"/>
          <w:u w:val="single"/>
          <w:lang w:eastAsia="ar-SA"/>
        </w:rPr>
        <w:t>a</w:t>
      </w:r>
      <w:r w:rsidRPr="00434CA0">
        <w:rPr>
          <w:rFonts w:ascii="Calibri" w:eastAsia="Times New Roman" w:hAnsi="Calibri"/>
          <w:sz w:val="24"/>
          <w:szCs w:val="24"/>
          <w:u w:val="single"/>
          <w:lang w:eastAsia="ar-SA"/>
        </w:rPr>
        <w:t xml:space="preserve"> Kiełb - Stańczuk </w:t>
      </w:r>
      <w:r w:rsidR="00761126" w:rsidRPr="00434CA0">
        <w:rPr>
          <w:rFonts w:ascii="Calibri" w:eastAsia="Times New Roman" w:hAnsi="Calibri"/>
          <w:sz w:val="24"/>
          <w:szCs w:val="24"/>
          <w:u w:val="single"/>
          <w:lang w:eastAsia="ar-SA"/>
        </w:rPr>
        <w:t>– projektant</w:t>
      </w:r>
      <w:r w:rsidR="009A6899">
        <w:rPr>
          <w:rFonts w:ascii="Calibri" w:eastAsia="Times New Roman" w:hAnsi="Calibri"/>
          <w:sz w:val="24"/>
          <w:szCs w:val="24"/>
          <w:u w:val="single"/>
          <w:lang w:eastAsia="ar-SA"/>
        </w:rPr>
        <w:t>ka</w:t>
      </w:r>
      <w:r w:rsidR="00761126" w:rsidRPr="00434CA0">
        <w:rPr>
          <w:rFonts w:ascii="Calibri" w:eastAsia="Times New Roman" w:hAnsi="Calibri"/>
          <w:sz w:val="24"/>
          <w:szCs w:val="24"/>
          <w:u w:val="single"/>
          <w:lang w:eastAsia="ar-SA"/>
        </w:rPr>
        <w:t xml:space="preserve"> planu:</w:t>
      </w:r>
    </w:p>
    <w:p w:rsidR="00324E75" w:rsidRPr="00324E75" w:rsidRDefault="009008DC" w:rsidP="00324E75">
      <w:pPr>
        <w:ind w:left="284"/>
        <w:jc w:val="both"/>
        <w:rPr>
          <w:rFonts w:ascii="Calibri" w:eastAsia="Times New Roman" w:hAnsi="Calibri"/>
          <w:sz w:val="24"/>
          <w:szCs w:val="24"/>
          <w:lang w:eastAsia="pl-PL"/>
        </w:rPr>
      </w:pPr>
      <w:r w:rsidRPr="00324E75">
        <w:rPr>
          <w:rFonts w:ascii="Calibri" w:eastAsia="Times New Roman" w:hAnsi="Calibri"/>
          <w:sz w:val="24"/>
          <w:szCs w:val="24"/>
          <w:lang w:eastAsia="ar-SA"/>
        </w:rPr>
        <w:t>P</w:t>
      </w:r>
      <w:r w:rsidR="00434CA0" w:rsidRPr="00324E75">
        <w:rPr>
          <w:rFonts w:ascii="Calibri" w:eastAsia="Times New Roman" w:hAnsi="Calibri"/>
          <w:sz w:val="24"/>
          <w:szCs w:val="24"/>
          <w:lang w:eastAsia="ar-SA"/>
        </w:rPr>
        <w:t>rzedstawił</w:t>
      </w:r>
      <w:r w:rsidRPr="00324E75">
        <w:rPr>
          <w:rFonts w:ascii="Calibri" w:eastAsia="Times New Roman" w:hAnsi="Calibri"/>
          <w:sz w:val="24"/>
          <w:szCs w:val="24"/>
          <w:lang w:eastAsia="ar-SA"/>
        </w:rPr>
        <w:t>a</w:t>
      </w:r>
      <w:r w:rsidR="00434CA0" w:rsidRPr="00324E75">
        <w:rPr>
          <w:rFonts w:ascii="Calibri" w:eastAsia="Times New Roman" w:hAnsi="Calibri"/>
          <w:sz w:val="24"/>
          <w:szCs w:val="24"/>
          <w:lang w:eastAsia="ar-SA"/>
        </w:rPr>
        <w:t xml:space="preserve"> temat spotkania, </w:t>
      </w:r>
      <w:r w:rsidRPr="00324E75">
        <w:rPr>
          <w:rFonts w:ascii="Calibri" w:eastAsia="Times New Roman" w:hAnsi="Calibri"/>
          <w:sz w:val="24"/>
          <w:szCs w:val="24"/>
          <w:lang w:eastAsia="ar-SA"/>
        </w:rPr>
        <w:t xml:space="preserve">objaśniła że </w:t>
      </w:r>
      <w:r w:rsidRPr="00881567">
        <w:rPr>
          <w:rFonts w:ascii="Calibri" w:eastAsia="Times New Roman" w:hAnsi="Calibri"/>
          <w:sz w:val="24"/>
          <w:szCs w:val="24"/>
          <w:lang w:eastAsia="pl-PL"/>
        </w:rPr>
        <w:t>miejscow</w:t>
      </w:r>
      <w:r w:rsidRPr="00324E75">
        <w:rPr>
          <w:rFonts w:ascii="Calibri" w:eastAsia="Times New Roman" w:hAnsi="Calibri"/>
          <w:sz w:val="24"/>
          <w:szCs w:val="24"/>
          <w:lang w:eastAsia="pl-PL"/>
        </w:rPr>
        <w:t>y</w:t>
      </w:r>
      <w:r w:rsidRPr="00881567">
        <w:rPr>
          <w:rFonts w:ascii="Calibri" w:eastAsia="Times New Roman" w:hAnsi="Calibri"/>
          <w:sz w:val="24"/>
          <w:szCs w:val="24"/>
          <w:lang w:eastAsia="pl-PL"/>
        </w:rPr>
        <w:t xml:space="preserve"> plan zagospodarowania przestrzennego</w:t>
      </w:r>
      <w:r w:rsidRPr="00324E75">
        <w:rPr>
          <w:rFonts w:ascii="Calibri" w:eastAsia="Times New Roman" w:hAnsi="Calibri"/>
          <w:sz w:val="24"/>
          <w:szCs w:val="24"/>
          <w:lang w:eastAsia="pl-PL"/>
        </w:rPr>
        <w:t xml:space="preserve"> jest dokumentem prawa miejscowego i po wejściu w życie będzie stanowił</w:t>
      </w:r>
      <w:r w:rsidR="00324E75" w:rsidRPr="00324E75">
        <w:rPr>
          <w:rFonts w:ascii="Calibri" w:eastAsia="Times New Roman" w:hAnsi="Calibri"/>
          <w:sz w:val="24"/>
          <w:szCs w:val="24"/>
          <w:lang w:eastAsia="pl-PL"/>
        </w:rPr>
        <w:t xml:space="preserve"> </w:t>
      </w:r>
      <w:r w:rsidRPr="00324E75">
        <w:rPr>
          <w:rFonts w:ascii="Calibri" w:eastAsia="Times New Roman" w:hAnsi="Calibri"/>
          <w:sz w:val="24"/>
          <w:szCs w:val="24"/>
          <w:lang w:eastAsia="pl-PL"/>
        </w:rPr>
        <w:t>podstaw</w:t>
      </w:r>
      <w:r w:rsidR="00324E75" w:rsidRPr="00324E75">
        <w:rPr>
          <w:rFonts w:ascii="Calibri" w:eastAsia="Times New Roman" w:hAnsi="Calibri"/>
          <w:sz w:val="24"/>
          <w:szCs w:val="24"/>
          <w:lang w:eastAsia="pl-PL"/>
        </w:rPr>
        <w:t>ę</w:t>
      </w:r>
      <w:r w:rsidRPr="00324E75">
        <w:rPr>
          <w:rFonts w:ascii="Calibri" w:eastAsia="Times New Roman" w:hAnsi="Calibri"/>
          <w:sz w:val="24"/>
          <w:szCs w:val="24"/>
          <w:lang w:eastAsia="pl-PL"/>
        </w:rPr>
        <w:t xml:space="preserve"> </w:t>
      </w:r>
      <w:r w:rsidR="00324E75" w:rsidRPr="00324E75">
        <w:rPr>
          <w:rFonts w:ascii="Calibri" w:eastAsia="Times New Roman" w:hAnsi="Calibri"/>
          <w:sz w:val="24"/>
          <w:szCs w:val="24"/>
          <w:lang w:eastAsia="pl-PL"/>
        </w:rPr>
        <w:t xml:space="preserve">działania dla inwestorów. Rada Miejska w Redzie w </w:t>
      </w:r>
      <w:r w:rsidR="00324E75" w:rsidRPr="00324E75">
        <w:rPr>
          <w:rFonts w:ascii="Calibri" w:eastAsia="Times New Roman" w:hAnsi="Calibri" w:cs="Arial"/>
          <w:sz w:val="24"/>
          <w:szCs w:val="24"/>
          <w:lang w:eastAsia="pl-PL"/>
        </w:rPr>
        <w:t xml:space="preserve">2013 r. zadecydowała o przystąpieniu do sporządzenia </w:t>
      </w:r>
      <w:r w:rsidR="00324E75" w:rsidRPr="00324E75">
        <w:rPr>
          <w:rFonts w:ascii="Calibri" w:eastAsia="Times New Roman" w:hAnsi="Calibri"/>
          <w:sz w:val="24"/>
          <w:szCs w:val="24"/>
          <w:lang w:eastAsia="pl-PL"/>
        </w:rPr>
        <w:t>miejscowego planu zagospodarowania przestrzennego fragmentu miasta Redy dla obszaru położonego w obrębie ewidencyjnym nr 6 (dawniej Moście Błota), a w 2014 r. podjęła decyzję o powiększeniu obszaru przystąpienia.</w:t>
      </w:r>
    </w:p>
    <w:p w:rsidR="00324E75" w:rsidRPr="00324E75" w:rsidRDefault="00324E75" w:rsidP="00324E75">
      <w:pPr>
        <w:ind w:left="284"/>
        <w:jc w:val="both"/>
        <w:rPr>
          <w:rFonts w:ascii="Calibri" w:hAnsi="Calibri" w:cs="Arial"/>
          <w:sz w:val="24"/>
          <w:szCs w:val="24"/>
        </w:rPr>
      </w:pPr>
      <w:r w:rsidRPr="00324E75">
        <w:rPr>
          <w:rFonts w:ascii="Calibri" w:hAnsi="Calibri" w:cs="Arial"/>
          <w:sz w:val="24"/>
          <w:szCs w:val="24"/>
        </w:rPr>
        <w:t>W 201</w:t>
      </w:r>
      <w:r w:rsidR="00C405B4">
        <w:rPr>
          <w:rFonts w:ascii="Calibri" w:hAnsi="Calibri" w:cs="Arial"/>
          <w:sz w:val="24"/>
          <w:szCs w:val="24"/>
        </w:rPr>
        <w:t>4</w:t>
      </w:r>
      <w:r w:rsidRPr="00324E75">
        <w:rPr>
          <w:rFonts w:ascii="Calibri" w:hAnsi="Calibri" w:cs="Arial"/>
          <w:sz w:val="24"/>
          <w:szCs w:val="24"/>
        </w:rPr>
        <w:t xml:space="preserve"> r. Rada Miejska w Redzie uchwaliła </w:t>
      </w:r>
      <w:r w:rsidRPr="00324E75">
        <w:rPr>
          <w:rFonts w:ascii="Calibri" w:eastAsia="Times New Roman" w:hAnsi="Calibri"/>
          <w:sz w:val="24"/>
          <w:szCs w:val="24"/>
          <w:lang w:eastAsia="ar-SA"/>
        </w:rPr>
        <w:t>Studium uwarunkowań i kierunków zagospodarowania przestrzennego miasta Redy</w:t>
      </w:r>
      <w:r w:rsidR="002B3A04">
        <w:rPr>
          <w:rFonts w:ascii="Calibri" w:eastAsia="Times New Roman" w:hAnsi="Calibri"/>
          <w:sz w:val="24"/>
          <w:szCs w:val="24"/>
          <w:lang w:eastAsia="ar-SA"/>
        </w:rPr>
        <w:t xml:space="preserve"> dla obszaru Moście Błota</w:t>
      </w:r>
      <w:r w:rsidRPr="00324E75">
        <w:rPr>
          <w:rFonts w:ascii="Calibri" w:eastAsia="Times New Roman" w:hAnsi="Calibri"/>
          <w:sz w:val="24"/>
          <w:szCs w:val="24"/>
          <w:lang w:eastAsia="ar-SA"/>
        </w:rPr>
        <w:t>, co umożliwiło prace nad miejscowym plan</w:t>
      </w:r>
      <w:r>
        <w:rPr>
          <w:rFonts w:ascii="Calibri" w:eastAsia="Times New Roman" w:hAnsi="Calibri"/>
          <w:sz w:val="24"/>
          <w:szCs w:val="24"/>
          <w:lang w:eastAsia="ar-SA"/>
        </w:rPr>
        <w:t xml:space="preserve">em i wprowadzenie założeń do </w:t>
      </w:r>
      <w:r w:rsidR="00906ACB">
        <w:rPr>
          <w:rFonts w:ascii="Calibri" w:eastAsia="Times New Roman" w:hAnsi="Calibri"/>
          <w:sz w:val="24"/>
          <w:szCs w:val="24"/>
          <w:lang w:eastAsia="ar-SA"/>
        </w:rPr>
        <w:t>projektu planu odnośnie tego co i jak budować, jaki wprowadzić przebieg dróg.</w:t>
      </w:r>
    </w:p>
    <w:p w:rsidR="00866AF1" w:rsidRPr="0031313F" w:rsidRDefault="00906ACB" w:rsidP="00A823F2">
      <w:pPr>
        <w:ind w:left="284"/>
        <w:jc w:val="both"/>
        <w:rPr>
          <w:rFonts w:ascii="Calibri" w:hAnsi="Calibri" w:cs="Arial"/>
          <w:sz w:val="24"/>
          <w:szCs w:val="24"/>
        </w:rPr>
      </w:pPr>
      <w:r w:rsidRPr="00A823F2">
        <w:rPr>
          <w:rFonts w:ascii="Calibri" w:hAnsi="Calibri" w:cs="Arial"/>
          <w:sz w:val="24"/>
          <w:szCs w:val="24"/>
        </w:rPr>
        <w:t xml:space="preserve">Teren </w:t>
      </w:r>
      <w:r w:rsidR="00A00D31">
        <w:rPr>
          <w:rFonts w:ascii="Calibri" w:hAnsi="Calibri" w:cs="Arial"/>
          <w:sz w:val="24"/>
          <w:szCs w:val="24"/>
        </w:rPr>
        <w:t>objęty sporządz</w:t>
      </w:r>
      <w:r w:rsidR="00A95DCF">
        <w:rPr>
          <w:rFonts w:ascii="Calibri" w:hAnsi="Calibri" w:cs="Arial"/>
          <w:sz w:val="24"/>
          <w:szCs w:val="24"/>
        </w:rPr>
        <w:t>a</w:t>
      </w:r>
      <w:r w:rsidR="00A00D31">
        <w:rPr>
          <w:rFonts w:ascii="Calibri" w:hAnsi="Calibri" w:cs="Arial"/>
          <w:sz w:val="24"/>
          <w:szCs w:val="24"/>
        </w:rPr>
        <w:t xml:space="preserve">niem </w:t>
      </w:r>
      <w:r w:rsidRPr="00A823F2">
        <w:rPr>
          <w:rFonts w:ascii="Calibri" w:hAnsi="Calibri" w:cs="Arial"/>
          <w:sz w:val="24"/>
          <w:szCs w:val="24"/>
        </w:rPr>
        <w:t>planu jest nieuzbrojony, nie posiada sieci odpowiednich dla zabudowy mieszka</w:t>
      </w:r>
      <w:r w:rsidR="00A823F2">
        <w:rPr>
          <w:rFonts w:ascii="Calibri" w:hAnsi="Calibri" w:cs="Arial"/>
          <w:sz w:val="24"/>
          <w:szCs w:val="24"/>
        </w:rPr>
        <w:t>niowej</w:t>
      </w:r>
      <w:r w:rsidRPr="00A823F2">
        <w:rPr>
          <w:rFonts w:ascii="Calibri" w:hAnsi="Calibri" w:cs="Arial"/>
          <w:sz w:val="24"/>
          <w:szCs w:val="24"/>
        </w:rPr>
        <w:t>. Ponieważ jest to</w:t>
      </w:r>
      <w:r w:rsidR="00A823F2" w:rsidRPr="00A823F2">
        <w:rPr>
          <w:rFonts w:ascii="Calibri" w:hAnsi="Calibri" w:cs="Arial"/>
          <w:sz w:val="24"/>
          <w:szCs w:val="24"/>
        </w:rPr>
        <w:t xml:space="preserve"> teren trudny do zainwestowania</w:t>
      </w:r>
      <w:r w:rsidRPr="00A823F2">
        <w:rPr>
          <w:rFonts w:ascii="Calibri" w:hAnsi="Calibri" w:cs="Arial"/>
          <w:sz w:val="24"/>
          <w:szCs w:val="24"/>
        </w:rPr>
        <w:t xml:space="preserve">: o złych warunkach gruntowych i </w:t>
      </w:r>
      <w:r w:rsidR="00D85902">
        <w:rPr>
          <w:rFonts w:ascii="Calibri" w:hAnsi="Calibri" w:cs="Arial"/>
          <w:sz w:val="24"/>
          <w:szCs w:val="24"/>
        </w:rPr>
        <w:t xml:space="preserve">płytkim </w:t>
      </w:r>
      <w:r w:rsidRPr="00A823F2">
        <w:rPr>
          <w:rFonts w:ascii="Calibri" w:hAnsi="Calibri" w:cs="Arial"/>
          <w:sz w:val="24"/>
          <w:szCs w:val="24"/>
        </w:rPr>
        <w:t>poziomie wód gruntowych prace planistyczne rozpoczęto od przeanalizowania warunków w terenie, od analizy map i materiałów z uwarunkowaniami gruntowymi i geo</w:t>
      </w:r>
      <w:r w:rsidR="00D85902">
        <w:rPr>
          <w:rFonts w:ascii="Calibri" w:hAnsi="Calibri" w:cs="Arial"/>
          <w:sz w:val="24"/>
          <w:szCs w:val="24"/>
        </w:rPr>
        <w:t>technicznymi</w:t>
      </w:r>
      <w:r w:rsidR="00866AF1" w:rsidRPr="00A823F2">
        <w:rPr>
          <w:rFonts w:ascii="Calibri" w:hAnsi="Calibri" w:cs="Arial"/>
          <w:sz w:val="24"/>
          <w:szCs w:val="24"/>
        </w:rPr>
        <w:t xml:space="preserve">. </w:t>
      </w:r>
    </w:p>
    <w:p w:rsidR="0031313F" w:rsidRDefault="008D33F4" w:rsidP="00A823F2">
      <w:pPr>
        <w:ind w:left="284"/>
        <w:jc w:val="both"/>
        <w:rPr>
          <w:rFonts w:ascii="Calibri" w:hAnsi="Calibri"/>
          <w:sz w:val="24"/>
          <w:szCs w:val="24"/>
        </w:rPr>
      </w:pPr>
      <w:r>
        <w:rPr>
          <w:rFonts w:ascii="Calibri" w:hAnsi="Calibri" w:cs="Arial"/>
          <w:sz w:val="24"/>
          <w:szCs w:val="24"/>
        </w:rPr>
        <w:t>Poinformowała, że p</w:t>
      </w:r>
      <w:r w:rsidR="00866AF1" w:rsidRPr="0031313F">
        <w:rPr>
          <w:rFonts w:ascii="Calibri" w:hAnsi="Calibri" w:cs="Arial"/>
          <w:sz w:val="24"/>
          <w:szCs w:val="24"/>
        </w:rPr>
        <w:t xml:space="preserve">rojektant </w:t>
      </w:r>
      <w:r w:rsidR="00A823F2" w:rsidRPr="0031313F">
        <w:rPr>
          <w:rFonts w:ascii="Calibri" w:hAnsi="Calibri" w:cs="Arial"/>
          <w:sz w:val="24"/>
          <w:szCs w:val="24"/>
        </w:rPr>
        <w:t>był zobowiązan</w:t>
      </w:r>
      <w:r>
        <w:rPr>
          <w:rFonts w:ascii="Calibri" w:hAnsi="Calibri" w:cs="Arial"/>
          <w:sz w:val="24"/>
          <w:szCs w:val="24"/>
        </w:rPr>
        <w:t>y</w:t>
      </w:r>
      <w:r w:rsidR="00A823F2" w:rsidRPr="0031313F">
        <w:rPr>
          <w:rFonts w:ascii="Calibri" w:hAnsi="Calibri" w:cs="Arial"/>
          <w:sz w:val="24"/>
          <w:szCs w:val="24"/>
        </w:rPr>
        <w:t xml:space="preserve"> uwzględnić też inne materiały</w:t>
      </w:r>
      <w:r>
        <w:rPr>
          <w:rFonts w:ascii="Calibri" w:hAnsi="Calibri" w:cs="Arial"/>
          <w:sz w:val="24"/>
          <w:szCs w:val="24"/>
        </w:rPr>
        <w:t xml:space="preserve"> t</w:t>
      </w:r>
      <w:r w:rsidR="005212ED" w:rsidRPr="0031313F">
        <w:rPr>
          <w:rFonts w:ascii="Calibri" w:hAnsi="Calibri" w:cs="Arial"/>
          <w:sz w:val="24"/>
          <w:szCs w:val="24"/>
        </w:rPr>
        <w:t>akie jak m</w:t>
      </w:r>
      <w:r w:rsidR="00A823F2" w:rsidRPr="0031313F">
        <w:rPr>
          <w:rFonts w:ascii="Calibri" w:hAnsi="Calibri" w:cs="Arial"/>
          <w:sz w:val="24"/>
          <w:szCs w:val="24"/>
        </w:rPr>
        <w:t xml:space="preserve">.in. </w:t>
      </w:r>
      <w:r w:rsidR="00866AF1" w:rsidRPr="0031313F">
        <w:rPr>
          <w:rFonts w:ascii="Calibri" w:hAnsi="Calibri" w:cs="Arial"/>
          <w:sz w:val="24"/>
          <w:szCs w:val="24"/>
        </w:rPr>
        <w:t xml:space="preserve">mapę z położeniem stref ochronnych </w:t>
      </w:r>
      <w:r w:rsidR="00A823F2" w:rsidRPr="0031313F">
        <w:rPr>
          <w:rFonts w:ascii="Calibri" w:hAnsi="Calibri" w:cs="Arial"/>
          <w:sz w:val="24"/>
          <w:szCs w:val="24"/>
        </w:rPr>
        <w:t xml:space="preserve">od </w:t>
      </w:r>
      <w:r w:rsidR="00866AF1" w:rsidRPr="0031313F">
        <w:rPr>
          <w:rFonts w:ascii="Calibri" w:hAnsi="Calibri" w:cs="Arial"/>
          <w:sz w:val="24"/>
          <w:szCs w:val="24"/>
        </w:rPr>
        <w:t>uję</w:t>
      </w:r>
      <w:r w:rsidR="0031313F">
        <w:rPr>
          <w:rFonts w:ascii="Calibri" w:hAnsi="Calibri" w:cs="Arial"/>
          <w:sz w:val="24"/>
          <w:szCs w:val="24"/>
        </w:rPr>
        <w:t>cia wód podziemnych „Reda”</w:t>
      </w:r>
      <w:r w:rsidR="00866AF1" w:rsidRPr="0031313F">
        <w:rPr>
          <w:rFonts w:ascii="Calibri" w:hAnsi="Calibri" w:cs="Arial"/>
          <w:sz w:val="24"/>
          <w:szCs w:val="24"/>
        </w:rPr>
        <w:t xml:space="preserve"> oraz </w:t>
      </w:r>
      <w:r w:rsidR="00D85902" w:rsidRPr="0031313F">
        <w:rPr>
          <w:rFonts w:ascii="Calibri" w:hAnsi="Calibri" w:cs="Arial"/>
          <w:sz w:val="24"/>
          <w:szCs w:val="24"/>
        </w:rPr>
        <w:t xml:space="preserve">mapy </w:t>
      </w:r>
      <w:r w:rsidR="00D85902" w:rsidRPr="0031313F">
        <w:rPr>
          <w:rFonts w:ascii="Calibri" w:hAnsi="Calibri"/>
          <w:sz w:val="24"/>
          <w:szCs w:val="24"/>
        </w:rPr>
        <w:t>terenów narażonych na niebezpieczeństwo powodzi oraz obszar</w:t>
      </w:r>
      <w:r w:rsidR="0031313F" w:rsidRPr="0031313F">
        <w:rPr>
          <w:rFonts w:ascii="Calibri" w:hAnsi="Calibri"/>
          <w:sz w:val="24"/>
          <w:szCs w:val="24"/>
        </w:rPr>
        <w:t>ów</w:t>
      </w:r>
      <w:r w:rsidR="00D85902" w:rsidRPr="0031313F">
        <w:rPr>
          <w:rFonts w:ascii="Calibri" w:hAnsi="Calibri"/>
          <w:sz w:val="24"/>
          <w:szCs w:val="24"/>
        </w:rPr>
        <w:t xml:space="preserve"> szczególnego zagrożenia powodzią</w:t>
      </w:r>
      <w:r w:rsidR="0031313F" w:rsidRPr="0031313F">
        <w:rPr>
          <w:rFonts w:ascii="Calibri" w:hAnsi="Calibri"/>
          <w:sz w:val="24"/>
          <w:szCs w:val="24"/>
        </w:rPr>
        <w:t>.</w:t>
      </w:r>
    </w:p>
    <w:p w:rsidR="007B642D" w:rsidRDefault="008D33F4" w:rsidP="00A823F2">
      <w:pPr>
        <w:ind w:left="284"/>
        <w:jc w:val="both"/>
        <w:rPr>
          <w:rFonts w:ascii="Calibri" w:hAnsi="Calibri"/>
          <w:sz w:val="24"/>
          <w:szCs w:val="24"/>
        </w:rPr>
      </w:pPr>
      <w:r>
        <w:rPr>
          <w:rFonts w:ascii="Calibri" w:hAnsi="Calibri"/>
          <w:sz w:val="24"/>
          <w:szCs w:val="24"/>
        </w:rPr>
        <w:t xml:space="preserve">W projekcie planu wprowadzono zabudowę mieszkaniową tam, gdzie to było możliwe. </w:t>
      </w:r>
    </w:p>
    <w:p w:rsidR="008D33F4" w:rsidRDefault="008D33F4" w:rsidP="00A823F2">
      <w:pPr>
        <w:ind w:left="284"/>
        <w:jc w:val="both"/>
        <w:rPr>
          <w:rFonts w:ascii="Calibri" w:hAnsi="Calibri"/>
          <w:sz w:val="24"/>
          <w:szCs w:val="24"/>
        </w:rPr>
      </w:pPr>
      <w:r>
        <w:rPr>
          <w:rFonts w:ascii="Calibri" w:hAnsi="Calibri"/>
          <w:sz w:val="24"/>
          <w:szCs w:val="24"/>
        </w:rPr>
        <w:t>Plan Mościch Błot ma szczególny cel: chronić zasoby wodne i bezwzględnie uporządkować gospodarkę wodno – ściekową w istniejącej zabudowie. Ochronić zasoby wód odpowiednim zagospodarowaniem przestrzennym.</w:t>
      </w:r>
    </w:p>
    <w:p w:rsidR="008D33F4" w:rsidRDefault="008D33F4" w:rsidP="00A823F2">
      <w:pPr>
        <w:ind w:left="284"/>
        <w:jc w:val="both"/>
        <w:rPr>
          <w:rFonts w:ascii="Calibri" w:hAnsi="Calibri"/>
          <w:sz w:val="24"/>
          <w:szCs w:val="24"/>
        </w:rPr>
      </w:pPr>
      <w:r>
        <w:rPr>
          <w:rFonts w:ascii="Calibri" w:hAnsi="Calibri"/>
          <w:sz w:val="24"/>
          <w:szCs w:val="24"/>
        </w:rPr>
        <w:lastRenderedPageBreak/>
        <w:t>Projektantka scharakteryzowała, że Mo</w:t>
      </w:r>
      <w:r w:rsidR="00603D48">
        <w:rPr>
          <w:rFonts w:ascii="Calibri" w:hAnsi="Calibri"/>
          <w:sz w:val="24"/>
          <w:szCs w:val="24"/>
        </w:rPr>
        <w:t>ś</w:t>
      </w:r>
      <w:r>
        <w:rPr>
          <w:rFonts w:ascii="Calibri" w:hAnsi="Calibri"/>
          <w:sz w:val="24"/>
          <w:szCs w:val="24"/>
        </w:rPr>
        <w:t xml:space="preserve">cie Błota funkcjonują w ten sposób, gdyż </w:t>
      </w:r>
      <w:r w:rsidR="00A24624">
        <w:rPr>
          <w:rFonts w:ascii="Calibri" w:hAnsi="Calibri"/>
          <w:sz w:val="24"/>
          <w:szCs w:val="24"/>
        </w:rPr>
        <w:t xml:space="preserve">przy braku planu </w:t>
      </w:r>
      <w:r>
        <w:rPr>
          <w:rFonts w:ascii="Calibri" w:hAnsi="Calibri"/>
          <w:sz w:val="24"/>
          <w:szCs w:val="24"/>
        </w:rPr>
        <w:t>dopuszczono</w:t>
      </w:r>
      <w:r w:rsidR="00A24624">
        <w:rPr>
          <w:rFonts w:ascii="Calibri" w:hAnsi="Calibri"/>
          <w:sz w:val="24"/>
          <w:szCs w:val="24"/>
        </w:rPr>
        <w:t xml:space="preserve"> zabudowę na podstawie indywidualnych decyzji o ustaleniu warunków zabudowy. </w:t>
      </w:r>
      <w:r w:rsidR="00A95DCF">
        <w:rPr>
          <w:rFonts w:ascii="Calibri" w:hAnsi="Calibri"/>
          <w:sz w:val="24"/>
          <w:szCs w:val="24"/>
        </w:rPr>
        <w:t xml:space="preserve">W tym </w:t>
      </w:r>
      <w:r w:rsidR="00A24624">
        <w:rPr>
          <w:rFonts w:ascii="Calibri" w:hAnsi="Calibri"/>
          <w:sz w:val="24"/>
          <w:szCs w:val="24"/>
        </w:rPr>
        <w:t>czas</w:t>
      </w:r>
      <w:r w:rsidR="00A95DCF">
        <w:rPr>
          <w:rFonts w:ascii="Calibri" w:hAnsi="Calibri"/>
          <w:sz w:val="24"/>
          <w:szCs w:val="24"/>
        </w:rPr>
        <w:t>ie</w:t>
      </w:r>
      <w:r w:rsidR="00A24624">
        <w:rPr>
          <w:rFonts w:ascii="Calibri" w:hAnsi="Calibri"/>
          <w:sz w:val="24"/>
          <w:szCs w:val="24"/>
        </w:rPr>
        <w:t xml:space="preserve"> </w:t>
      </w:r>
      <w:r w:rsidR="00A95DCF">
        <w:rPr>
          <w:rFonts w:ascii="Calibri" w:hAnsi="Calibri"/>
          <w:sz w:val="24"/>
          <w:szCs w:val="24"/>
        </w:rPr>
        <w:t>powstała</w:t>
      </w:r>
      <w:r w:rsidR="00A24624">
        <w:rPr>
          <w:rFonts w:ascii="Calibri" w:hAnsi="Calibri"/>
          <w:sz w:val="24"/>
          <w:szCs w:val="24"/>
        </w:rPr>
        <w:t xml:space="preserve"> chaotyczna zabudowa. Wytyczono wąskie drogi, bez racjonalnego układu.</w:t>
      </w:r>
    </w:p>
    <w:p w:rsidR="00A24624" w:rsidRDefault="00A95DCF" w:rsidP="00A823F2">
      <w:pPr>
        <w:ind w:left="284"/>
        <w:jc w:val="both"/>
        <w:rPr>
          <w:rFonts w:ascii="Calibri" w:hAnsi="Calibri"/>
          <w:sz w:val="24"/>
          <w:szCs w:val="24"/>
        </w:rPr>
      </w:pPr>
      <w:r>
        <w:rPr>
          <w:rFonts w:ascii="Calibri" w:hAnsi="Calibri"/>
          <w:sz w:val="24"/>
          <w:szCs w:val="24"/>
        </w:rPr>
        <w:t>Poprzez uchwalenie planu</w:t>
      </w:r>
      <w:r w:rsidR="00A24624">
        <w:rPr>
          <w:rFonts w:ascii="Calibri" w:hAnsi="Calibri"/>
          <w:sz w:val="24"/>
          <w:szCs w:val="24"/>
        </w:rPr>
        <w:t xml:space="preserve"> chcielibyśmy uporządkować zagospodarowanie i  gospodarkę wodno – ściekową, żeby nie było indywidualnych ujęć wody i szamb.</w:t>
      </w:r>
    </w:p>
    <w:p w:rsidR="00A24624" w:rsidRDefault="00A24624" w:rsidP="00A823F2">
      <w:pPr>
        <w:ind w:left="284"/>
        <w:jc w:val="both"/>
        <w:rPr>
          <w:rFonts w:ascii="Calibri" w:hAnsi="Calibri"/>
          <w:sz w:val="24"/>
          <w:szCs w:val="24"/>
        </w:rPr>
      </w:pPr>
      <w:r>
        <w:rPr>
          <w:rFonts w:ascii="Calibri" w:hAnsi="Calibri"/>
          <w:sz w:val="24"/>
          <w:szCs w:val="24"/>
        </w:rPr>
        <w:t>Ważna jest inicjatywa miasta i PEWIK-u dotycząca uzbrojenia terenu. PEWIK zadeklarował budowę wodociągu i kanalizacji. Miasto podejmuje się podjąć pozostałe skutki finansowe m.in. budowy dróg publi</w:t>
      </w:r>
      <w:r w:rsidR="00531685">
        <w:rPr>
          <w:rFonts w:ascii="Calibri" w:hAnsi="Calibri"/>
          <w:sz w:val="24"/>
          <w:szCs w:val="24"/>
        </w:rPr>
        <w:t>cznych i kanalizacji deszczowej, odbierając</w:t>
      </w:r>
      <w:r w:rsidR="00A95DCF">
        <w:rPr>
          <w:rFonts w:ascii="Calibri" w:hAnsi="Calibri"/>
          <w:sz w:val="24"/>
          <w:szCs w:val="24"/>
        </w:rPr>
        <w:t>ej</w:t>
      </w:r>
      <w:r w:rsidR="00531685">
        <w:rPr>
          <w:rFonts w:ascii="Calibri" w:hAnsi="Calibri"/>
          <w:sz w:val="24"/>
          <w:szCs w:val="24"/>
        </w:rPr>
        <w:t xml:space="preserve"> wodę </w:t>
      </w:r>
      <w:r>
        <w:rPr>
          <w:rFonts w:ascii="Calibri" w:hAnsi="Calibri"/>
          <w:sz w:val="24"/>
          <w:szCs w:val="24"/>
        </w:rPr>
        <w:t>z terenu dróg.</w:t>
      </w:r>
    </w:p>
    <w:p w:rsidR="00A95DCF" w:rsidRDefault="00A24624" w:rsidP="00A95DCF">
      <w:pPr>
        <w:ind w:left="284"/>
        <w:jc w:val="both"/>
        <w:rPr>
          <w:rFonts w:ascii="Calibri" w:hAnsi="Calibri"/>
          <w:sz w:val="24"/>
          <w:szCs w:val="24"/>
        </w:rPr>
      </w:pPr>
      <w:r>
        <w:rPr>
          <w:rFonts w:ascii="Calibri" w:hAnsi="Calibri"/>
          <w:sz w:val="24"/>
          <w:szCs w:val="24"/>
        </w:rPr>
        <w:t xml:space="preserve">Projekt planu miejscowego </w:t>
      </w:r>
      <w:r w:rsidR="00A95DCF">
        <w:rPr>
          <w:rFonts w:ascii="Calibri" w:hAnsi="Calibri"/>
          <w:sz w:val="24"/>
          <w:szCs w:val="24"/>
        </w:rPr>
        <w:t>określ</w:t>
      </w:r>
      <w:r>
        <w:rPr>
          <w:rFonts w:ascii="Calibri" w:hAnsi="Calibri"/>
          <w:sz w:val="24"/>
          <w:szCs w:val="24"/>
        </w:rPr>
        <w:t>a przeznaczeni</w:t>
      </w:r>
      <w:r w:rsidR="00653C71">
        <w:rPr>
          <w:rFonts w:ascii="Calibri" w:hAnsi="Calibri"/>
          <w:sz w:val="24"/>
          <w:szCs w:val="24"/>
        </w:rPr>
        <w:t>a</w:t>
      </w:r>
      <w:r>
        <w:rPr>
          <w:rFonts w:ascii="Calibri" w:hAnsi="Calibri"/>
          <w:sz w:val="24"/>
          <w:szCs w:val="24"/>
        </w:rPr>
        <w:t xml:space="preserve"> terenu</w:t>
      </w:r>
      <w:r w:rsidR="00653C71">
        <w:rPr>
          <w:rFonts w:ascii="Calibri" w:hAnsi="Calibri"/>
          <w:sz w:val="24"/>
          <w:szCs w:val="24"/>
        </w:rPr>
        <w:t>:</w:t>
      </w:r>
      <w:r>
        <w:rPr>
          <w:rFonts w:ascii="Calibri" w:hAnsi="Calibri"/>
          <w:sz w:val="24"/>
          <w:szCs w:val="24"/>
        </w:rPr>
        <w:t xml:space="preserve"> </w:t>
      </w:r>
      <w:r w:rsidR="00653C71">
        <w:rPr>
          <w:rFonts w:ascii="Calibri" w:hAnsi="Calibri"/>
          <w:sz w:val="24"/>
          <w:szCs w:val="24"/>
        </w:rPr>
        <w:t xml:space="preserve">część terenu wyznaczona została pod zabudowę mieszkaniową, część </w:t>
      </w:r>
      <w:r>
        <w:rPr>
          <w:rFonts w:ascii="Calibri" w:hAnsi="Calibri"/>
          <w:sz w:val="24"/>
          <w:szCs w:val="24"/>
        </w:rPr>
        <w:t>na cele rolne bez prawa zabudowy</w:t>
      </w:r>
      <w:r w:rsidR="00531685">
        <w:rPr>
          <w:rFonts w:ascii="Calibri" w:hAnsi="Calibri"/>
          <w:sz w:val="24"/>
          <w:szCs w:val="24"/>
        </w:rPr>
        <w:t>, w tym</w:t>
      </w:r>
      <w:r w:rsidR="00C21DDA">
        <w:rPr>
          <w:rFonts w:ascii="Calibri" w:hAnsi="Calibri"/>
          <w:sz w:val="24"/>
          <w:szCs w:val="24"/>
        </w:rPr>
        <w:t xml:space="preserve"> </w:t>
      </w:r>
      <w:r w:rsidR="00531685">
        <w:rPr>
          <w:rFonts w:ascii="Calibri" w:hAnsi="Calibri"/>
          <w:sz w:val="24"/>
          <w:szCs w:val="24"/>
        </w:rPr>
        <w:t>c</w:t>
      </w:r>
      <w:r w:rsidR="00C21DDA">
        <w:rPr>
          <w:rFonts w:ascii="Calibri" w:hAnsi="Calibri"/>
          <w:sz w:val="24"/>
          <w:szCs w:val="24"/>
        </w:rPr>
        <w:t xml:space="preserve">zęść terenu na rezerwę </w:t>
      </w:r>
      <w:r w:rsidR="00531685">
        <w:rPr>
          <w:rFonts w:ascii="Calibri" w:hAnsi="Calibri"/>
          <w:sz w:val="24"/>
          <w:szCs w:val="24"/>
        </w:rPr>
        <w:t>wyznaczoną</w:t>
      </w:r>
      <w:r w:rsidR="00C21DDA">
        <w:rPr>
          <w:rFonts w:ascii="Calibri" w:hAnsi="Calibri"/>
          <w:sz w:val="24"/>
          <w:szCs w:val="24"/>
        </w:rPr>
        <w:t xml:space="preserve"> pod planowaną tras</w:t>
      </w:r>
      <w:r w:rsidR="00653C71">
        <w:rPr>
          <w:rFonts w:ascii="Calibri" w:hAnsi="Calibri"/>
          <w:sz w:val="24"/>
          <w:szCs w:val="24"/>
        </w:rPr>
        <w:t xml:space="preserve">ę </w:t>
      </w:r>
      <w:r w:rsidR="00C21DDA">
        <w:rPr>
          <w:rFonts w:ascii="Calibri" w:hAnsi="Calibri"/>
          <w:sz w:val="24"/>
          <w:szCs w:val="24"/>
        </w:rPr>
        <w:t>OPAT</w:t>
      </w:r>
      <w:r w:rsidR="00531685">
        <w:rPr>
          <w:rFonts w:ascii="Calibri" w:hAnsi="Calibri"/>
          <w:sz w:val="24"/>
          <w:szCs w:val="24"/>
        </w:rPr>
        <w:t>.</w:t>
      </w:r>
      <w:r w:rsidR="00603D48">
        <w:rPr>
          <w:rFonts w:ascii="Calibri" w:hAnsi="Calibri"/>
          <w:sz w:val="24"/>
          <w:szCs w:val="24"/>
        </w:rPr>
        <w:t xml:space="preserve"> Na planie zostały wskazane linie energetyczne oraz strefa ochrony konserwatorskiej. Plan będzie wyłożony w terminie do 6 września 2017r., a uwagi każdy może złożyć w terminie do 22 września 2017r.</w:t>
      </w:r>
      <w:r w:rsidR="00C21DDA">
        <w:rPr>
          <w:rFonts w:ascii="Calibri" w:hAnsi="Calibri"/>
          <w:sz w:val="24"/>
          <w:szCs w:val="24"/>
        </w:rPr>
        <w:t xml:space="preserve"> </w:t>
      </w:r>
      <w:r w:rsidR="00603D48">
        <w:rPr>
          <w:rFonts w:ascii="Calibri" w:hAnsi="Calibri"/>
          <w:sz w:val="24"/>
          <w:szCs w:val="24"/>
        </w:rPr>
        <w:t xml:space="preserve">Im więcej merytorycznych uwag wskażemy w uwadze, tym </w:t>
      </w:r>
      <w:r w:rsidR="006067E5">
        <w:rPr>
          <w:rFonts w:ascii="Calibri" w:hAnsi="Calibri"/>
          <w:sz w:val="24"/>
          <w:szCs w:val="24"/>
        </w:rPr>
        <w:t xml:space="preserve">bardziej trafne może być rozstrzygnięcie. Po terminie składania uwag Burmistrz Miasta będzie rozstrzygał uwagi i albo </w:t>
      </w:r>
      <w:r w:rsidR="00BA01FA">
        <w:rPr>
          <w:rFonts w:ascii="Calibri" w:hAnsi="Calibri"/>
          <w:sz w:val="24"/>
          <w:szCs w:val="24"/>
        </w:rPr>
        <w:t xml:space="preserve">je odrzuci i będzie można plan uchwalić, albo </w:t>
      </w:r>
      <w:r w:rsidR="00A95DCF">
        <w:rPr>
          <w:rFonts w:ascii="Calibri" w:hAnsi="Calibri"/>
          <w:sz w:val="24"/>
          <w:szCs w:val="24"/>
        </w:rPr>
        <w:t xml:space="preserve">je uwzględni </w:t>
      </w:r>
      <w:r w:rsidR="00BA01FA">
        <w:rPr>
          <w:rFonts w:ascii="Calibri" w:hAnsi="Calibri"/>
          <w:sz w:val="24"/>
          <w:szCs w:val="24"/>
        </w:rPr>
        <w:t>wprowadz</w:t>
      </w:r>
      <w:r w:rsidR="00A95DCF">
        <w:rPr>
          <w:rFonts w:ascii="Calibri" w:hAnsi="Calibri"/>
          <w:sz w:val="24"/>
          <w:szCs w:val="24"/>
        </w:rPr>
        <w:t xml:space="preserve">eniem </w:t>
      </w:r>
      <w:r w:rsidR="00BA01FA">
        <w:rPr>
          <w:rFonts w:ascii="Calibri" w:hAnsi="Calibri"/>
          <w:sz w:val="24"/>
          <w:szCs w:val="24"/>
        </w:rPr>
        <w:t>zmiany i plan będzie powtórnie wyłożony do publicznego wglądu, a następnie</w:t>
      </w:r>
      <w:r w:rsidR="00E20602">
        <w:rPr>
          <w:rFonts w:ascii="Calibri" w:hAnsi="Calibri"/>
          <w:sz w:val="24"/>
          <w:szCs w:val="24"/>
        </w:rPr>
        <w:t xml:space="preserve"> przekazany do </w:t>
      </w:r>
      <w:r w:rsidR="00BA01FA">
        <w:rPr>
          <w:rFonts w:ascii="Calibri" w:hAnsi="Calibri"/>
          <w:sz w:val="24"/>
          <w:szCs w:val="24"/>
        </w:rPr>
        <w:t xml:space="preserve"> uchwal</w:t>
      </w:r>
      <w:r w:rsidR="00E20602">
        <w:rPr>
          <w:rFonts w:ascii="Calibri" w:hAnsi="Calibri"/>
          <w:sz w:val="24"/>
          <w:szCs w:val="24"/>
        </w:rPr>
        <w:t>enia</w:t>
      </w:r>
      <w:r w:rsidR="00A95DCF">
        <w:rPr>
          <w:rFonts w:ascii="Calibri" w:hAnsi="Calibri"/>
          <w:sz w:val="24"/>
          <w:szCs w:val="24"/>
        </w:rPr>
        <w:t xml:space="preserve"> </w:t>
      </w:r>
      <w:r w:rsidR="00E20602">
        <w:rPr>
          <w:rFonts w:ascii="Calibri" w:hAnsi="Calibri"/>
          <w:sz w:val="24"/>
          <w:szCs w:val="24"/>
        </w:rPr>
        <w:t>Rada Miasta rozpatrując uwagi do planu może zaakceptować lub odrzucić stanowisko Burmistrza</w:t>
      </w:r>
      <w:r w:rsidR="00BA01FA">
        <w:rPr>
          <w:rFonts w:ascii="Calibri" w:hAnsi="Calibri"/>
          <w:sz w:val="24"/>
          <w:szCs w:val="24"/>
        </w:rPr>
        <w:t>.</w:t>
      </w:r>
      <w:r w:rsidR="00E20602">
        <w:rPr>
          <w:rFonts w:ascii="Calibri" w:hAnsi="Calibri"/>
          <w:sz w:val="24"/>
          <w:szCs w:val="24"/>
        </w:rPr>
        <w:t xml:space="preserve"> </w:t>
      </w:r>
      <w:r w:rsidR="0016304A">
        <w:rPr>
          <w:rFonts w:ascii="Calibri" w:hAnsi="Calibri"/>
          <w:sz w:val="24"/>
          <w:szCs w:val="24"/>
        </w:rPr>
        <w:t>Państwo macie prawo złożyć uwagi, być na sesji a nawet złożyć skargę</w:t>
      </w:r>
      <w:r w:rsidR="00A95DCF">
        <w:rPr>
          <w:rFonts w:ascii="Calibri" w:hAnsi="Calibri"/>
          <w:sz w:val="24"/>
          <w:szCs w:val="24"/>
        </w:rPr>
        <w:t xml:space="preserve"> na plan</w:t>
      </w:r>
      <w:r w:rsidR="0016304A">
        <w:rPr>
          <w:rFonts w:ascii="Calibri" w:hAnsi="Calibri"/>
          <w:sz w:val="24"/>
          <w:szCs w:val="24"/>
        </w:rPr>
        <w:t xml:space="preserve">. </w:t>
      </w:r>
    </w:p>
    <w:p w:rsidR="009A6899" w:rsidRDefault="0031313F" w:rsidP="00531685">
      <w:pPr>
        <w:ind w:left="284"/>
        <w:jc w:val="both"/>
        <w:rPr>
          <w:rFonts w:ascii="Calibri" w:eastAsia="Times New Roman" w:hAnsi="Calibri"/>
          <w:sz w:val="24"/>
          <w:szCs w:val="24"/>
          <w:lang w:eastAsia="ar-SA"/>
        </w:rPr>
      </w:pPr>
      <w:r w:rsidRPr="0031313F">
        <w:rPr>
          <w:rFonts w:ascii="Calibri" w:eastAsia="Times New Roman" w:hAnsi="Calibri"/>
          <w:sz w:val="24"/>
          <w:szCs w:val="24"/>
          <w:lang w:eastAsia="ar-SA"/>
        </w:rPr>
        <w:t xml:space="preserve">P. Maria Kiełb – Stańczuk </w:t>
      </w:r>
      <w:r w:rsidR="0016304A">
        <w:rPr>
          <w:rFonts w:ascii="Calibri" w:eastAsia="Times New Roman" w:hAnsi="Calibri"/>
          <w:sz w:val="24"/>
          <w:szCs w:val="24"/>
          <w:lang w:eastAsia="ar-SA"/>
        </w:rPr>
        <w:t xml:space="preserve">odniosła się do wniosków właścicieli </w:t>
      </w:r>
      <w:r w:rsidR="00866007">
        <w:rPr>
          <w:rFonts w:ascii="Calibri" w:eastAsia="Times New Roman" w:hAnsi="Calibri"/>
          <w:sz w:val="24"/>
          <w:szCs w:val="24"/>
          <w:lang w:eastAsia="ar-SA"/>
        </w:rPr>
        <w:t>w zakresie</w:t>
      </w:r>
      <w:r w:rsidR="0016304A">
        <w:rPr>
          <w:rFonts w:ascii="Calibri" w:eastAsia="Times New Roman" w:hAnsi="Calibri"/>
          <w:sz w:val="24"/>
          <w:szCs w:val="24"/>
          <w:lang w:eastAsia="ar-SA"/>
        </w:rPr>
        <w:t xml:space="preserve"> wprowadzenia  maksymalnej </w:t>
      </w:r>
      <w:r w:rsidR="00866007">
        <w:rPr>
          <w:rFonts w:ascii="Calibri" w:eastAsia="Times New Roman" w:hAnsi="Calibri"/>
          <w:sz w:val="24"/>
          <w:szCs w:val="24"/>
          <w:lang w:eastAsia="ar-SA"/>
        </w:rPr>
        <w:t xml:space="preserve">intensywności </w:t>
      </w:r>
      <w:r w:rsidR="0016304A">
        <w:rPr>
          <w:rFonts w:ascii="Calibri" w:eastAsia="Times New Roman" w:hAnsi="Calibri"/>
          <w:sz w:val="24"/>
          <w:szCs w:val="24"/>
          <w:lang w:eastAsia="ar-SA"/>
        </w:rPr>
        <w:t>zabudowy na działce</w:t>
      </w:r>
      <w:r w:rsidR="00866007">
        <w:rPr>
          <w:rFonts w:ascii="Calibri" w:eastAsia="Times New Roman" w:hAnsi="Calibri"/>
          <w:sz w:val="24"/>
          <w:szCs w:val="24"/>
          <w:lang w:eastAsia="ar-SA"/>
        </w:rPr>
        <w:t>. Od</w:t>
      </w:r>
      <w:r w:rsidR="00B03AD6">
        <w:rPr>
          <w:rFonts w:ascii="Calibri" w:eastAsia="Times New Roman" w:hAnsi="Calibri"/>
          <w:sz w:val="24"/>
          <w:szCs w:val="24"/>
          <w:lang w:eastAsia="ar-SA"/>
        </w:rPr>
        <w:t xml:space="preserve"> 1 stycznia 2018 r. zostaną ustawą prawo wodne wprowadzone sankcje za odprowadzenie wód. Projekt planu</w:t>
      </w:r>
      <w:r w:rsidR="00D85902" w:rsidRPr="0031313F">
        <w:rPr>
          <w:rFonts w:ascii="Calibri" w:hAnsi="Calibri" w:cs="Arial"/>
          <w:sz w:val="24"/>
          <w:szCs w:val="24"/>
        </w:rPr>
        <w:t xml:space="preserve"> miejscowego </w:t>
      </w:r>
      <w:r w:rsidR="00B03AD6">
        <w:rPr>
          <w:rFonts w:ascii="Calibri" w:hAnsi="Calibri" w:cs="Arial"/>
          <w:sz w:val="24"/>
          <w:szCs w:val="24"/>
        </w:rPr>
        <w:t>np. ustala maksymalny procent powierzchni zabudowy na terenie działki do 20%, a powierzchni biologicznie czynnej np. minim</w:t>
      </w:r>
      <w:r w:rsidR="009A6899">
        <w:rPr>
          <w:rFonts w:ascii="Calibri" w:hAnsi="Calibri" w:cs="Arial"/>
          <w:sz w:val="24"/>
          <w:szCs w:val="24"/>
        </w:rPr>
        <w:t>a</w:t>
      </w:r>
      <w:r w:rsidR="00B03AD6">
        <w:rPr>
          <w:rFonts w:ascii="Calibri" w:hAnsi="Calibri" w:cs="Arial"/>
          <w:sz w:val="24"/>
          <w:szCs w:val="24"/>
        </w:rPr>
        <w:t>lnie 60%, żeby pozostawić odpowiednie miejsce na zagospodarowanie wód opadowych na własnym terenie. W planie nie dopu</w:t>
      </w:r>
      <w:r w:rsidR="00531685">
        <w:rPr>
          <w:rFonts w:ascii="Calibri" w:hAnsi="Calibri" w:cs="Arial"/>
          <w:sz w:val="24"/>
          <w:szCs w:val="24"/>
        </w:rPr>
        <w:t>szczono podpiwniczenia budynków</w:t>
      </w:r>
      <w:r w:rsidR="00866007">
        <w:rPr>
          <w:rFonts w:ascii="Calibri" w:hAnsi="Calibri" w:cs="Arial"/>
          <w:sz w:val="24"/>
          <w:szCs w:val="24"/>
        </w:rPr>
        <w:t>.</w:t>
      </w:r>
      <w:r w:rsidR="00866007">
        <w:rPr>
          <w:rFonts w:ascii="Calibri" w:eastAsia="Times New Roman" w:hAnsi="Calibri"/>
          <w:sz w:val="24"/>
          <w:szCs w:val="24"/>
          <w:lang w:eastAsia="ar-SA"/>
        </w:rPr>
        <w:t xml:space="preserve"> W</w:t>
      </w:r>
      <w:r w:rsidR="009A6899" w:rsidRPr="009A6899">
        <w:rPr>
          <w:rFonts w:ascii="Calibri" w:eastAsia="Times New Roman" w:hAnsi="Calibri"/>
          <w:sz w:val="24"/>
          <w:szCs w:val="24"/>
          <w:lang w:eastAsia="ar-SA"/>
        </w:rPr>
        <w:t xml:space="preserve"> nawiązaniu do zabudowy wiejskiej, wprowadz</w:t>
      </w:r>
      <w:r w:rsidR="00531685">
        <w:rPr>
          <w:rFonts w:ascii="Calibri" w:eastAsia="Times New Roman" w:hAnsi="Calibri"/>
          <w:sz w:val="24"/>
          <w:szCs w:val="24"/>
          <w:lang w:eastAsia="ar-SA"/>
        </w:rPr>
        <w:t>ono</w:t>
      </w:r>
      <w:r w:rsidR="009A6899" w:rsidRPr="009A6899">
        <w:rPr>
          <w:rFonts w:ascii="Calibri" w:eastAsia="Times New Roman" w:hAnsi="Calibri"/>
          <w:sz w:val="24"/>
          <w:szCs w:val="24"/>
          <w:lang w:eastAsia="ar-SA"/>
        </w:rPr>
        <w:t xml:space="preserve"> dachy strome o</w:t>
      </w:r>
      <w:r w:rsidR="00531685">
        <w:rPr>
          <w:rFonts w:ascii="Calibri" w:eastAsia="Times New Roman" w:hAnsi="Calibri"/>
          <w:sz w:val="24"/>
          <w:szCs w:val="24"/>
          <w:lang w:eastAsia="ar-SA"/>
        </w:rPr>
        <w:t xml:space="preserve"> katach nachylenia do 45 stopni, mające stworzyć ład przestrzenny.</w:t>
      </w:r>
    </w:p>
    <w:p w:rsidR="00531685" w:rsidRPr="009A6899" w:rsidRDefault="00531685" w:rsidP="00531685">
      <w:pPr>
        <w:ind w:left="284"/>
        <w:jc w:val="both"/>
        <w:rPr>
          <w:rFonts w:ascii="Calibri" w:eastAsia="Times New Roman" w:hAnsi="Calibri"/>
          <w:sz w:val="24"/>
          <w:szCs w:val="24"/>
          <w:lang w:eastAsia="ar-SA"/>
        </w:rPr>
      </w:pPr>
    </w:p>
    <w:p w:rsidR="009A6899" w:rsidRPr="009A6899" w:rsidRDefault="009A6899" w:rsidP="009A6899">
      <w:pPr>
        <w:suppressAutoHyphens/>
        <w:autoSpaceDE w:val="0"/>
        <w:ind w:left="284"/>
        <w:rPr>
          <w:rFonts w:ascii="Calibri" w:eastAsia="Times New Roman" w:hAnsi="Calibri"/>
          <w:sz w:val="24"/>
          <w:szCs w:val="24"/>
          <w:u w:val="single"/>
          <w:lang w:eastAsia="ar-SA"/>
        </w:rPr>
      </w:pPr>
      <w:r w:rsidRPr="009A6899">
        <w:rPr>
          <w:rFonts w:ascii="Calibri" w:eastAsia="Times New Roman" w:hAnsi="Calibri"/>
          <w:sz w:val="24"/>
          <w:szCs w:val="24"/>
          <w:u w:val="single"/>
          <w:lang w:eastAsia="ar-SA"/>
        </w:rPr>
        <w:t xml:space="preserve">Z-ca Burmistrza Miasta Redy - Halina Grzeszczuk: </w:t>
      </w:r>
    </w:p>
    <w:p w:rsidR="009A6899" w:rsidRPr="002D3255" w:rsidRDefault="00E842E5" w:rsidP="007F4B57">
      <w:pPr>
        <w:pStyle w:val="Tekstprzypisukocowego"/>
        <w:ind w:left="284"/>
        <w:jc w:val="both"/>
        <w:rPr>
          <w:rFonts w:asciiTheme="minorHAnsi" w:hAnsiTheme="minorHAnsi"/>
          <w:sz w:val="24"/>
          <w:szCs w:val="24"/>
        </w:rPr>
      </w:pPr>
      <w:r>
        <w:rPr>
          <w:rFonts w:ascii="Calibri" w:eastAsia="Times New Roman" w:hAnsi="Calibri"/>
          <w:sz w:val="24"/>
          <w:szCs w:val="24"/>
          <w:lang w:eastAsia="ar-SA"/>
        </w:rPr>
        <w:t>Wypowiedziała się, że</w:t>
      </w:r>
      <w:r w:rsidR="00B9299C">
        <w:rPr>
          <w:rFonts w:ascii="Calibri" w:eastAsia="Times New Roman" w:hAnsi="Calibri"/>
          <w:sz w:val="24"/>
          <w:szCs w:val="24"/>
          <w:lang w:eastAsia="ar-SA"/>
        </w:rPr>
        <w:t>:</w:t>
      </w:r>
      <w:r>
        <w:rPr>
          <w:rFonts w:ascii="Calibri" w:eastAsia="Times New Roman" w:hAnsi="Calibri"/>
          <w:sz w:val="24"/>
          <w:szCs w:val="24"/>
          <w:lang w:eastAsia="ar-SA"/>
        </w:rPr>
        <w:t xml:space="preserve"> gmina </w:t>
      </w:r>
      <w:r w:rsidR="00531685">
        <w:rPr>
          <w:rFonts w:ascii="Calibri" w:eastAsia="Times New Roman" w:hAnsi="Calibri"/>
          <w:sz w:val="24"/>
          <w:szCs w:val="24"/>
          <w:lang w:eastAsia="ar-SA"/>
        </w:rPr>
        <w:t xml:space="preserve">przystępując do prac planistycznych </w:t>
      </w:r>
      <w:r>
        <w:rPr>
          <w:rFonts w:ascii="Calibri" w:eastAsia="Times New Roman" w:hAnsi="Calibri"/>
          <w:sz w:val="24"/>
          <w:szCs w:val="24"/>
          <w:lang w:eastAsia="ar-SA"/>
        </w:rPr>
        <w:t xml:space="preserve">rozpoczęła duże zadanie dla tego terenu i </w:t>
      </w:r>
      <w:r w:rsidR="00531685">
        <w:rPr>
          <w:rFonts w:ascii="Calibri" w:eastAsia="Times New Roman" w:hAnsi="Calibri"/>
          <w:sz w:val="24"/>
          <w:szCs w:val="24"/>
          <w:lang w:eastAsia="ar-SA"/>
        </w:rPr>
        <w:t xml:space="preserve">podjęła </w:t>
      </w:r>
      <w:r>
        <w:rPr>
          <w:rFonts w:ascii="Calibri" w:eastAsia="Times New Roman" w:hAnsi="Calibri"/>
          <w:sz w:val="24"/>
          <w:szCs w:val="24"/>
          <w:lang w:eastAsia="ar-SA"/>
        </w:rPr>
        <w:t>decyzje bardzo obciążające gminę pod względem finansowym.</w:t>
      </w:r>
      <w:r w:rsidR="00074C45">
        <w:rPr>
          <w:rFonts w:ascii="Calibri" w:eastAsia="Times New Roman" w:hAnsi="Calibri"/>
          <w:sz w:val="24"/>
          <w:szCs w:val="24"/>
          <w:lang w:eastAsia="ar-SA"/>
        </w:rPr>
        <w:t xml:space="preserve"> Gmina zleciła wykonanie </w:t>
      </w:r>
      <w:r w:rsidR="00141CBC">
        <w:rPr>
          <w:rFonts w:ascii="Calibri" w:eastAsia="Times New Roman" w:hAnsi="Calibri"/>
          <w:sz w:val="24"/>
          <w:szCs w:val="24"/>
          <w:lang w:eastAsia="ar-SA"/>
        </w:rPr>
        <w:t xml:space="preserve">na mapie do celów projektowych </w:t>
      </w:r>
      <w:r w:rsidR="00074C45">
        <w:rPr>
          <w:rFonts w:ascii="Calibri" w:eastAsia="Times New Roman" w:hAnsi="Calibri"/>
          <w:sz w:val="24"/>
          <w:szCs w:val="24"/>
          <w:lang w:eastAsia="ar-SA"/>
        </w:rPr>
        <w:t>skoordynowanej z</w:t>
      </w:r>
      <w:r w:rsidR="00866007">
        <w:rPr>
          <w:rFonts w:ascii="Calibri" w:eastAsia="Times New Roman" w:hAnsi="Calibri"/>
          <w:sz w:val="24"/>
          <w:szCs w:val="24"/>
          <w:lang w:eastAsia="ar-SA"/>
        </w:rPr>
        <w:t xml:space="preserve">e sporządzanym </w:t>
      </w:r>
      <w:r w:rsidR="00074C45">
        <w:rPr>
          <w:rFonts w:ascii="Calibri" w:eastAsia="Times New Roman" w:hAnsi="Calibri"/>
          <w:sz w:val="24"/>
          <w:szCs w:val="24"/>
          <w:lang w:eastAsia="ar-SA"/>
        </w:rPr>
        <w:t>planem koncepcji</w:t>
      </w:r>
      <w:r w:rsidR="007F4B57">
        <w:rPr>
          <w:rFonts w:ascii="Calibri" w:eastAsia="Times New Roman" w:hAnsi="Calibri"/>
          <w:sz w:val="24"/>
          <w:szCs w:val="24"/>
          <w:lang w:eastAsia="ar-SA"/>
        </w:rPr>
        <w:t xml:space="preserve"> uzbrojenia</w:t>
      </w:r>
      <w:r w:rsidR="00141CBC">
        <w:rPr>
          <w:rFonts w:ascii="Calibri" w:eastAsia="Times New Roman" w:hAnsi="Calibri"/>
          <w:sz w:val="24"/>
          <w:szCs w:val="24"/>
          <w:lang w:eastAsia="ar-SA"/>
        </w:rPr>
        <w:t>,</w:t>
      </w:r>
      <w:r w:rsidR="00074C45">
        <w:rPr>
          <w:rFonts w:ascii="Calibri" w:eastAsia="Times New Roman" w:hAnsi="Calibri"/>
          <w:sz w:val="24"/>
          <w:szCs w:val="24"/>
          <w:lang w:eastAsia="ar-SA"/>
        </w:rPr>
        <w:t xml:space="preserve"> która </w:t>
      </w:r>
      <w:r w:rsidR="00866007">
        <w:rPr>
          <w:rFonts w:ascii="Calibri" w:eastAsia="Times New Roman" w:hAnsi="Calibri"/>
          <w:sz w:val="24"/>
          <w:szCs w:val="24"/>
          <w:lang w:eastAsia="ar-SA"/>
        </w:rPr>
        <w:t>wskazała</w:t>
      </w:r>
      <w:r w:rsidR="00074C45">
        <w:rPr>
          <w:rFonts w:ascii="Calibri" w:eastAsia="Times New Roman" w:hAnsi="Calibri"/>
          <w:sz w:val="24"/>
          <w:szCs w:val="24"/>
          <w:lang w:eastAsia="ar-SA"/>
        </w:rPr>
        <w:t xml:space="preserve"> możliwości przebiegu dróg i sieci</w:t>
      </w:r>
      <w:r w:rsidR="00141CBC">
        <w:rPr>
          <w:rFonts w:ascii="Calibri" w:eastAsia="Times New Roman" w:hAnsi="Calibri"/>
          <w:sz w:val="24"/>
          <w:szCs w:val="24"/>
          <w:lang w:eastAsia="ar-SA"/>
        </w:rPr>
        <w:t>. Ta koncepcja stanowić będzie bazę do projektu budowlanego na wykonanie sieci, a przewidywany koszt wykonania przez PEWIK sieci wodnej i sieci kanalizacyjnej to około 5</w:t>
      </w:r>
      <w:r w:rsidR="00531685">
        <w:rPr>
          <w:rFonts w:ascii="Calibri" w:eastAsia="Times New Roman" w:hAnsi="Calibri"/>
          <w:sz w:val="24"/>
          <w:szCs w:val="24"/>
          <w:lang w:eastAsia="ar-SA"/>
        </w:rPr>
        <w:t xml:space="preserve"> </w:t>
      </w:r>
      <w:r w:rsidR="00141CBC">
        <w:rPr>
          <w:rFonts w:ascii="Calibri" w:eastAsia="Times New Roman" w:hAnsi="Calibri"/>
          <w:sz w:val="24"/>
          <w:szCs w:val="24"/>
          <w:lang w:eastAsia="ar-SA"/>
        </w:rPr>
        <w:t>mln złotych. Po stronie gminy będzie wykonanie kanalizacji deszczowej a następnie dróg.</w:t>
      </w:r>
      <w:r w:rsidR="004E5934">
        <w:rPr>
          <w:rFonts w:ascii="Calibri" w:eastAsia="Times New Roman" w:hAnsi="Calibri"/>
          <w:sz w:val="24"/>
          <w:szCs w:val="24"/>
          <w:lang w:eastAsia="ar-SA"/>
        </w:rPr>
        <w:t xml:space="preserve"> </w:t>
      </w:r>
      <w:r w:rsidR="004E5934" w:rsidRPr="004E5934">
        <w:rPr>
          <w:rFonts w:asciiTheme="minorHAnsi" w:eastAsia="Times New Roman" w:hAnsiTheme="minorHAnsi"/>
          <w:sz w:val="24"/>
          <w:szCs w:val="24"/>
          <w:lang w:eastAsia="ar-SA"/>
        </w:rPr>
        <w:t>Koszty bę</w:t>
      </w:r>
      <w:r w:rsidR="004E5934" w:rsidRPr="004E5934">
        <w:rPr>
          <w:rFonts w:asciiTheme="minorHAnsi" w:hAnsiTheme="minorHAnsi"/>
          <w:sz w:val="24"/>
          <w:szCs w:val="24"/>
        </w:rPr>
        <w:t xml:space="preserve">dą </w:t>
      </w:r>
      <w:r w:rsidR="004E5934">
        <w:rPr>
          <w:rFonts w:asciiTheme="minorHAnsi" w:hAnsiTheme="minorHAnsi"/>
          <w:sz w:val="24"/>
          <w:szCs w:val="24"/>
        </w:rPr>
        <w:t>wysokie bo t</w:t>
      </w:r>
      <w:r w:rsidR="004E5934" w:rsidRPr="004E5934">
        <w:rPr>
          <w:rFonts w:asciiTheme="minorHAnsi" w:hAnsiTheme="minorHAnsi"/>
          <w:sz w:val="24"/>
          <w:szCs w:val="24"/>
        </w:rPr>
        <w:t>eren jest trudny</w:t>
      </w:r>
      <w:r w:rsidR="007F4B57">
        <w:rPr>
          <w:rFonts w:asciiTheme="minorHAnsi" w:hAnsiTheme="minorHAnsi"/>
          <w:sz w:val="24"/>
          <w:szCs w:val="24"/>
        </w:rPr>
        <w:t>:</w:t>
      </w:r>
      <w:r w:rsidR="004E5934" w:rsidRPr="004E5934">
        <w:rPr>
          <w:rFonts w:asciiTheme="minorHAnsi" w:hAnsiTheme="minorHAnsi"/>
          <w:sz w:val="24"/>
          <w:szCs w:val="24"/>
        </w:rPr>
        <w:t xml:space="preserve"> </w:t>
      </w:r>
      <w:r w:rsidR="004E5934">
        <w:rPr>
          <w:rFonts w:asciiTheme="minorHAnsi" w:hAnsiTheme="minorHAnsi"/>
          <w:sz w:val="24"/>
          <w:szCs w:val="24"/>
        </w:rPr>
        <w:t xml:space="preserve">są zaprojektowane </w:t>
      </w:r>
      <w:r w:rsidR="007F4B57">
        <w:rPr>
          <w:rFonts w:asciiTheme="minorHAnsi" w:hAnsiTheme="minorHAnsi"/>
          <w:sz w:val="24"/>
          <w:szCs w:val="24"/>
        </w:rPr>
        <w:t xml:space="preserve">aż </w:t>
      </w:r>
      <w:r w:rsidR="004E5934">
        <w:rPr>
          <w:rFonts w:asciiTheme="minorHAnsi" w:hAnsiTheme="minorHAnsi"/>
          <w:sz w:val="24"/>
          <w:szCs w:val="24"/>
        </w:rPr>
        <w:t>4 przepompownie, które będą przepompowywać ścieki do odbiorników położonych wyżej.</w:t>
      </w:r>
      <w:r w:rsidR="007F4B57">
        <w:rPr>
          <w:rFonts w:asciiTheme="minorHAnsi" w:hAnsiTheme="minorHAnsi"/>
          <w:sz w:val="24"/>
          <w:szCs w:val="24"/>
        </w:rPr>
        <w:t xml:space="preserve"> Jesteśmy zdecydowani na te działania mimo, że s</w:t>
      </w:r>
      <w:r w:rsidR="004E5934">
        <w:rPr>
          <w:rFonts w:asciiTheme="minorHAnsi" w:hAnsiTheme="minorHAnsi"/>
          <w:sz w:val="24"/>
          <w:szCs w:val="24"/>
        </w:rPr>
        <w:t>kutki uchwalenia tego planu, b</w:t>
      </w:r>
      <w:r w:rsidR="002D3255">
        <w:rPr>
          <w:rFonts w:asciiTheme="minorHAnsi" w:hAnsiTheme="minorHAnsi"/>
          <w:sz w:val="24"/>
          <w:szCs w:val="24"/>
        </w:rPr>
        <w:t>ę</w:t>
      </w:r>
      <w:r w:rsidR="002D3255">
        <w:rPr>
          <w:rFonts w:ascii="Calibri" w:eastAsia="Times New Roman" w:hAnsi="Calibri"/>
          <w:sz w:val="24"/>
          <w:szCs w:val="24"/>
          <w:lang w:eastAsia="ar-SA"/>
        </w:rPr>
        <w:t>dą rzutować na budżet miasta Redy przez wiele lat.</w:t>
      </w:r>
    </w:p>
    <w:p w:rsidR="009A6899" w:rsidRDefault="002D3255"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Część z Państwa może nie być zadowolona z zaproponowanych ustaleń projektu planu. Nie wiemy jak potoczy się dalej procedura planu, ale spodziewać się można, że jeżeli teraz nie uda nam się </w:t>
      </w:r>
      <w:r w:rsidR="00B9299C">
        <w:rPr>
          <w:rFonts w:ascii="Calibri" w:eastAsia="Times New Roman" w:hAnsi="Calibri"/>
          <w:sz w:val="24"/>
          <w:szCs w:val="24"/>
          <w:lang w:eastAsia="ar-SA"/>
        </w:rPr>
        <w:t>uchwalić planu, to nie wiadomo, czy go kiedykolwiek uchwalimy.</w:t>
      </w:r>
    </w:p>
    <w:p w:rsidR="00B9299C" w:rsidRDefault="00B9299C"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Dobrze byłoby uchwalić plan, żeby zbudować szkielet, na bazie którego PEWIK mógłby rozpocząć działania. </w:t>
      </w:r>
    </w:p>
    <w:p w:rsidR="001F10A3" w:rsidRDefault="00737510" w:rsidP="007F4B57">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Pani Burmistrz p</w:t>
      </w:r>
      <w:r w:rsidR="001F10A3">
        <w:rPr>
          <w:rFonts w:ascii="Calibri" w:eastAsia="Times New Roman" w:hAnsi="Calibri"/>
          <w:sz w:val="24"/>
          <w:szCs w:val="24"/>
          <w:lang w:eastAsia="ar-SA"/>
        </w:rPr>
        <w:t xml:space="preserve">oprosiła </w:t>
      </w:r>
      <w:r w:rsidR="00B9299C">
        <w:rPr>
          <w:rFonts w:ascii="Calibri" w:eastAsia="Times New Roman" w:hAnsi="Calibri"/>
          <w:sz w:val="24"/>
          <w:szCs w:val="24"/>
          <w:lang w:eastAsia="ar-SA"/>
        </w:rPr>
        <w:t>o rozwagę</w:t>
      </w:r>
      <w:r>
        <w:rPr>
          <w:rFonts w:ascii="Calibri" w:eastAsia="Times New Roman" w:hAnsi="Calibri"/>
          <w:sz w:val="24"/>
          <w:szCs w:val="24"/>
          <w:lang w:eastAsia="ar-SA"/>
        </w:rPr>
        <w:t>:</w:t>
      </w:r>
      <w:r w:rsidR="00B9299C">
        <w:rPr>
          <w:rFonts w:ascii="Calibri" w:eastAsia="Times New Roman" w:hAnsi="Calibri"/>
          <w:sz w:val="24"/>
          <w:szCs w:val="24"/>
          <w:lang w:eastAsia="ar-SA"/>
        </w:rPr>
        <w:t xml:space="preserve"> cały czas pracujemy, tworzymy koncepcję uzbrojenia na bazie tego projektu miejscowego planu. PEWIK obecnie jeszcze </w:t>
      </w:r>
      <w:r>
        <w:rPr>
          <w:rFonts w:ascii="Calibri" w:eastAsia="Times New Roman" w:hAnsi="Calibri"/>
          <w:sz w:val="24"/>
          <w:szCs w:val="24"/>
          <w:lang w:eastAsia="ar-SA"/>
        </w:rPr>
        <w:t xml:space="preserve">ma </w:t>
      </w:r>
      <w:r w:rsidR="00B9299C">
        <w:rPr>
          <w:rFonts w:ascii="Calibri" w:eastAsia="Times New Roman" w:hAnsi="Calibri"/>
          <w:sz w:val="24"/>
          <w:szCs w:val="24"/>
          <w:lang w:eastAsia="ar-SA"/>
        </w:rPr>
        <w:t>fundusze unijne,</w:t>
      </w:r>
      <w:r w:rsidR="007F4B57">
        <w:rPr>
          <w:rFonts w:ascii="Calibri" w:eastAsia="Times New Roman" w:hAnsi="Calibri"/>
          <w:sz w:val="24"/>
          <w:szCs w:val="24"/>
          <w:lang w:eastAsia="ar-SA"/>
        </w:rPr>
        <w:br/>
      </w:r>
      <w:r w:rsidR="00B9299C">
        <w:rPr>
          <w:rFonts w:ascii="Calibri" w:eastAsia="Times New Roman" w:hAnsi="Calibri"/>
          <w:sz w:val="24"/>
          <w:szCs w:val="24"/>
          <w:lang w:eastAsia="ar-SA"/>
        </w:rPr>
        <w:lastRenderedPageBreak/>
        <w:t xml:space="preserve"> a środki pomocowe nie będą mogły czekać ponad pewne ramy</w:t>
      </w:r>
      <w:r w:rsidR="00866007">
        <w:rPr>
          <w:rFonts w:ascii="Calibri" w:eastAsia="Times New Roman" w:hAnsi="Calibri"/>
          <w:sz w:val="24"/>
          <w:szCs w:val="24"/>
          <w:lang w:eastAsia="ar-SA"/>
        </w:rPr>
        <w:t xml:space="preserve"> czasowe</w:t>
      </w:r>
      <w:r w:rsidR="00B9299C">
        <w:rPr>
          <w:rFonts w:ascii="Calibri" w:eastAsia="Times New Roman" w:hAnsi="Calibri"/>
          <w:sz w:val="24"/>
          <w:szCs w:val="24"/>
          <w:lang w:eastAsia="ar-SA"/>
        </w:rPr>
        <w:t>.</w:t>
      </w:r>
      <w:r w:rsidR="00B9299C" w:rsidRPr="00B9299C">
        <w:rPr>
          <w:rFonts w:ascii="Calibri" w:eastAsia="Times New Roman" w:hAnsi="Calibri"/>
          <w:sz w:val="24"/>
          <w:szCs w:val="24"/>
          <w:lang w:eastAsia="ar-SA"/>
        </w:rPr>
        <w:t xml:space="preserve"> </w:t>
      </w:r>
      <w:r w:rsidR="00B9299C">
        <w:rPr>
          <w:rFonts w:ascii="Calibri" w:eastAsia="Times New Roman" w:hAnsi="Calibri"/>
          <w:sz w:val="24"/>
          <w:szCs w:val="24"/>
          <w:lang w:eastAsia="ar-SA"/>
        </w:rPr>
        <w:t>Jeżeli PEWIK zrealizuje sieć wodno – kanalizacyjną</w:t>
      </w:r>
      <w:r>
        <w:rPr>
          <w:rFonts w:ascii="Calibri" w:eastAsia="Times New Roman" w:hAnsi="Calibri"/>
          <w:sz w:val="24"/>
          <w:szCs w:val="24"/>
          <w:lang w:eastAsia="ar-SA"/>
        </w:rPr>
        <w:t>,</w:t>
      </w:r>
      <w:r w:rsidR="00B9299C">
        <w:rPr>
          <w:rFonts w:ascii="Calibri" w:eastAsia="Times New Roman" w:hAnsi="Calibri"/>
          <w:sz w:val="24"/>
          <w:szCs w:val="24"/>
          <w:lang w:eastAsia="ar-SA"/>
        </w:rPr>
        <w:t xml:space="preserve"> gmina będzie musiała wystąpić o kredyt na </w:t>
      </w:r>
      <w:r>
        <w:rPr>
          <w:rFonts w:ascii="Calibri" w:eastAsia="Times New Roman" w:hAnsi="Calibri"/>
          <w:sz w:val="24"/>
          <w:szCs w:val="24"/>
          <w:lang w:eastAsia="ar-SA"/>
        </w:rPr>
        <w:t xml:space="preserve">sfinansowanie </w:t>
      </w:r>
      <w:r w:rsidR="00B9299C">
        <w:rPr>
          <w:rFonts w:ascii="Calibri" w:eastAsia="Times New Roman" w:hAnsi="Calibri"/>
          <w:sz w:val="24"/>
          <w:szCs w:val="24"/>
          <w:lang w:eastAsia="ar-SA"/>
        </w:rPr>
        <w:t>budow</w:t>
      </w:r>
      <w:r>
        <w:rPr>
          <w:rFonts w:ascii="Calibri" w:eastAsia="Times New Roman" w:hAnsi="Calibri"/>
          <w:sz w:val="24"/>
          <w:szCs w:val="24"/>
          <w:lang w:eastAsia="ar-SA"/>
        </w:rPr>
        <w:t>y</w:t>
      </w:r>
      <w:r w:rsidR="00B9299C">
        <w:rPr>
          <w:rFonts w:ascii="Calibri" w:eastAsia="Times New Roman" w:hAnsi="Calibri"/>
          <w:sz w:val="24"/>
          <w:szCs w:val="24"/>
          <w:lang w:eastAsia="ar-SA"/>
        </w:rPr>
        <w:t xml:space="preserve"> kanalizacji deszczowej i dróg. </w:t>
      </w:r>
      <w:r w:rsidR="001F10A3">
        <w:rPr>
          <w:rFonts w:ascii="Calibri" w:eastAsia="Times New Roman" w:hAnsi="Calibri"/>
          <w:sz w:val="24"/>
          <w:szCs w:val="24"/>
          <w:lang w:eastAsia="ar-SA"/>
        </w:rPr>
        <w:t>K</w:t>
      </w:r>
      <w:r w:rsidR="00B9299C">
        <w:rPr>
          <w:rFonts w:ascii="Calibri" w:eastAsia="Times New Roman" w:hAnsi="Calibri"/>
          <w:sz w:val="24"/>
          <w:szCs w:val="24"/>
          <w:lang w:eastAsia="ar-SA"/>
        </w:rPr>
        <w:t>osztem całego miasta</w:t>
      </w:r>
      <w:r w:rsidR="001F10A3">
        <w:rPr>
          <w:rFonts w:ascii="Calibri" w:eastAsia="Times New Roman" w:hAnsi="Calibri"/>
          <w:sz w:val="24"/>
          <w:szCs w:val="24"/>
          <w:lang w:eastAsia="ar-SA"/>
        </w:rPr>
        <w:t xml:space="preserve"> jeden rejon miasta pochłonie olbrzymie środki finansowe.</w:t>
      </w:r>
      <w:r w:rsidR="007F4B57">
        <w:rPr>
          <w:rFonts w:ascii="Calibri" w:eastAsia="Times New Roman" w:hAnsi="Calibri"/>
          <w:sz w:val="24"/>
          <w:szCs w:val="24"/>
          <w:lang w:eastAsia="ar-SA"/>
        </w:rPr>
        <w:t xml:space="preserve"> </w:t>
      </w:r>
      <w:r w:rsidR="001F10A3">
        <w:rPr>
          <w:rFonts w:ascii="Calibri" w:eastAsia="Times New Roman" w:hAnsi="Calibri"/>
          <w:sz w:val="24"/>
          <w:szCs w:val="24"/>
          <w:lang w:eastAsia="ar-SA"/>
        </w:rPr>
        <w:t xml:space="preserve">W 2018 r. zostanie wybrana nowa Rada Miejska i nie wiemy, czy będzie kontynuować linię obecnej Rady, czy zechce </w:t>
      </w:r>
      <w:r w:rsidR="007F4B57">
        <w:rPr>
          <w:rFonts w:ascii="Calibri" w:eastAsia="Times New Roman" w:hAnsi="Calibri"/>
          <w:sz w:val="24"/>
          <w:szCs w:val="24"/>
          <w:lang w:eastAsia="ar-SA"/>
        </w:rPr>
        <w:t>przeznaczyć</w:t>
      </w:r>
      <w:r w:rsidR="001F10A3">
        <w:rPr>
          <w:rFonts w:ascii="Calibri" w:eastAsia="Times New Roman" w:hAnsi="Calibri"/>
          <w:sz w:val="24"/>
          <w:szCs w:val="24"/>
          <w:lang w:eastAsia="ar-SA"/>
        </w:rPr>
        <w:t xml:space="preserve"> </w:t>
      </w:r>
      <w:r w:rsidR="007F4B57">
        <w:rPr>
          <w:rFonts w:ascii="Calibri" w:eastAsia="Times New Roman" w:hAnsi="Calibri"/>
          <w:sz w:val="24"/>
          <w:szCs w:val="24"/>
          <w:lang w:eastAsia="ar-SA"/>
        </w:rPr>
        <w:t xml:space="preserve">wysokie środki na </w:t>
      </w:r>
      <w:r w:rsidR="001F10A3">
        <w:rPr>
          <w:rFonts w:ascii="Calibri" w:eastAsia="Times New Roman" w:hAnsi="Calibri"/>
          <w:sz w:val="24"/>
          <w:szCs w:val="24"/>
          <w:lang w:eastAsia="ar-SA"/>
        </w:rPr>
        <w:t>infrastruktur</w:t>
      </w:r>
      <w:r w:rsidR="007F4B57">
        <w:rPr>
          <w:rFonts w:ascii="Calibri" w:eastAsia="Times New Roman" w:hAnsi="Calibri"/>
          <w:sz w:val="24"/>
          <w:szCs w:val="24"/>
          <w:lang w:eastAsia="ar-SA"/>
        </w:rPr>
        <w:t>ę</w:t>
      </w:r>
      <w:r w:rsidR="001F10A3">
        <w:rPr>
          <w:rFonts w:ascii="Calibri" w:eastAsia="Times New Roman" w:hAnsi="Calibri"/>
          <w:sz w:val="24"/>
          <w:szCs w:val="24"/>
          <w:lang w:eastAsia="ar-SA"/>
        </w:rPr>
        <w:t xml:space="preserve"> dla jednego rejonu kosztem innych rejonów miasta?</w:t>
      </w:r>
    </w:p>
    <w:p w:rsidR="001F10A3" w:rsidRPr="009A6899" w:rsidRDefault="001F10A3" w:rsidP="009A6899">
      <w:pPr>
        <w:suppressAutoHyphens/>
        <w:ind w:left="284"/>
        <w:jc w:val="both"/>
        <w:rPr>
          <w:rFonts w:ascii="Calibri" w:eastAsia="Times New Roman" w:hAnsi="Calibri"/>
          <w:sz w:val="24"/>
          <w:szCs w:val="24"/>
          <w:lang w:eastAsia="ar-SA"/>
        </w:rPr>
      </w:pPr>
    </w:p>
    <w:p w:rsidR="007F7E8D" w:rsidRPr="007F7E8D" w:rsidRDefault="007F7E8D" w:rsidP="007F7E8D">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sidR="006B5494">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9A6899" w:rsidRPr="007F7E8D" w:rsidRDefault="007F7E8D" w:rsidP="009A6899">
      <w:pPr>
        <w:suppressAutoHyphens/>
        <w:ind w:left="284"/>
        <w:jc w:val="both"/>
        <w:rPr>
          <w:rFonts w:ascii="Calibri" w:eastAsia="Times New Roman" w:hAnsi="Calibri"/>
          <w:sz w:val="24"/>
          <w:szCs w:val="24"/>
          <w:lang w:eastAsia="ar-SA"/>
        </w:rPr>
      </w:pPr>
      <w:r w:rsidRPr="007F7E8D">
        <w:rPr>
          <w:rFonts w:ascii="Calibri" w:eastAsia="Times New Roman" w:hAnsi="Calibri"/>
          <w:sz w:val="24"/>
          <w:szCs w:val="24"/>
          <w:lang w:eastAsia="ar-SA"/>
        </w:rPr>
        <w:t xml:space="preserve">Zasygnalizowała, że wyznaczone w planie tereny mieszkaniowe </w:t>
      </w:r>
      <w:r w:rsidR="007F4B57" w:rsidRPr="007F7E8D">
        <w:rPr>
          <w:rFonts w:ascii="Calibri" w:eastAsia="Times New Roman" w:hAnsi="Calibri"/>
          <w:sz w:val="24"/>
          <w:szCs w:val="24"/>
          <w:lang w:eastAsia="ar-SA"/>
        </w:rPr>
        <w:t xml:space="preserve">zostały </w:t>
      </w:r>
      <w:r w:rsidRPr="007F7E8D">
        <w:rPr>
          <w:rFonts w:ascii="Calibri" w:eastAsia="Times New Roman" w:hAnsi="Calibri"/>
          <w:sz w:val="24"/>
          <w:szCs w:val="24"/>
          <w:lang w:eastAsia="ar-SA"/>
        </w:rPr>
        <w:t>w prognozie środowiskowej przedstawione jako obszary konfliktowe</w:t>
      </w:r>
      <w:r w:rsidR="005975D6">
        <w:rPr>
          <w:rFonts w:ascii="Calibri" w:eastAsia="Times New Roman" w:hAnsi="Calibri"/>
          <w:sz w:val="24"/>
          <w:szCs w:val="24"/>
          <w:lang w:eastAsia="ar-SA"/>
        </w:rPr>
        <w:t>, co może być poważnym argumentem dla przeciwników inwestowania.</w:t>
      </w:r>
      <w:r w:rsidRPr="007F7E8D">
        <w:rPr>
          <w:rFonts w:ascii="Calibri" w:eastAsia="Times New Roman" w:hAnsi="Calibri"/>
          <w:sz w:val="24"/>
          <w:szCs w:val="24"/>
          <w:lang w:eastAsia="ar-SA"/>
        </w:rPr>
        <w:t xml:space="preserve"> </w:t>
      </w:r>
    </w:p>
    <w:p w:rsidR="007F7E8D" w:rsidRPr="007F7E8D" w:rsidRDefault="007F7E8D" w:rsidP="009A6899">
      <w:pPr>
        <w:suppressAutoHyphens/>
        <w:ind w:left="284"/>
        <w:jc w:val="both"/>
        <w:rPr>
          <w:rFonts w:ascii="Calibri" w:eastAsia="Times New Roman" w:hAnsi="Calibri"/>
          <w:sz w:val="24"/>
          <w:szCs w:val="24"/>
          <w:lang w:eastAsia="ar-SA"/>
        </w:rPr>
      </w:pPr>
    </w:p>
    <w:p w:rsidR="007F7E8D" w:rsidRPr="007F7E8D" w:rsidRDefault="007F7E8D" w:rsidP="009A6899">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Mieczysław Formela:</w:t>
      </w:r>
    </w:p>
    <w:p w:rsidR="007F7E8D" w:rsidRDefault="007F7E8D" w:rsidP="009A6899">
      <w:pPr>
        <w:suppressAutoHyphens/>
        <w:ind w:left="284"/>
        <w:jc w:val="both"/>
        <w:rPr>
          <w:rFonts w:ascii="Calibri" w:eastAsia="Times New Roman" w:hAnsi="Calibri"/>
          <w:sz w:val="24"/>
          <w:szCs w:val="24"/>
          <w:lang w:eastAsia="ar-SA"/>
        </w:rPr>
      </w:pPr>
      <w:r w:rsidRPr="007F7E8D">
        <w:rPr>
          <w:rFonts w:ascii="Calibri" w:eastAsia="Times New Roman" w:hAnsi="Calibri"/>
          <w:sz w:val="24"/>
          <w:szCs w:val="24"/>
          <w:lang w:eastAsia="ar-SA"/>
        </w:rPr>
        <w:t xml:space="preserve">Był zainteresowany </w:t>
      </w:r>
      <w:r>
        <w:rPr>
          <w:rFonts w:ascii="Calibri" w:eastAsia="Times New Roman" w:hAnsi="Calibri"/>
          <w:sz w:val="24"/>
          <w:szCs w:val="24"/>
          <w:lang w:eastAsia="ar-SA"/>
        </w:rPr>
        <w:t>wskazaniem</w:t>
      </w:r>
      <w:r w:rsidR="001F7A58">
        <w:rPr>
          <w:rFonts w:ascii="Calibri" w:eastAsia="Times New Roman" w:hAnsi="Calibri"/>
          <w:sz w:val="24"/>
          <w:szCs w:val="24"/>
          <w:lang w:eastAsia="ar-SA"/>
        </w:rPr>
        <w:t>,</w:t>
      </w:r>
      <w:r>
        <w:rPr>
          <w:rFonts w:ascii="Calibri" w:eastAsia="Times New Roman" w:hAnsi="Calibri"/>
          <w:sz w:val="24"/>
          <w:szCs w:val="24"/>
          <w:lang w:eastAsia="ar-SA"/>
        </w:rPr>
        <w:t xml:space="preserve"> na jakich obszarach </w:t>
      </w:r>
      <w:r w:rsidR="007F4B57">
        <w:rPr>
          <w:rFonts w:ascii="Calibri" w:eastAsia="Times New Roman" w:hAnsi="Calibri"/>
          <w:sz w:val="24"/>
          <w:szCs w:val="24"/>
          <w:lang w:eastAsia="ar-SA"/>
        </w:rPr>
        <w:t xml:space="preserve">po uchwaleniu planu </w:t>
      </w:r>
      <w:r w:rsidR="00737510">
        <w:rPr>
          <w:rFonts w:ascii="Calibri" w:eastAsia="Times New Roman" w:hAnsi="Calibri"/>
          <w:sz w:val="24"/>
          <w:szCs w:val="24"/>
          <w:lang w:eastAsia="ar-SA"/>
        </w:rPr>
        <w:t xml:space="preserve">planuje się </w:t>
      </w:r>
      <w:r>
        <w:rPr>
          <w:rFonts w:ascii="Calibri" w:eastAsia="Times New Roman" w:hAnsi="Calibri"/>
          <w:sz w:val="24"/>
          <w:szCs w:val="24"/>
          <w:lang w:eastAsia="ar-SA"/>
        </w:rPr>
        <w:t>realiz</w:t>
      </w:r>
      <w:r w:rsidR="00737510">
        <w:rPr>
          <w:rFonts w:ascii="Calibri" w:eastAsia="Times New Roman" w:hAnsi="Calibri"/>
          <w:sz w:val="24"/>
          <w:szCs w:val="24"/>
          <w:lang w:eastAsia="ar-SA"/>
        </w:rPr>
        <w:t xml:space="preserve">ację </w:t>
      </w:r>
      <w:r>
        <w:rPr>
          <w:rFonts w:ascii="Calibri" w:eastAsia="Times New Roman" w:hAnsi="Calibri"/>
          <w:sz w:val="24"/>
          <w:szCs w:val="24"/>
          <w:lang w:eastAsia="ar-SA"/>
        </w:rPr>
        <w:t>uzbrojeni</w:t>
      </w:r>
      <w:r w:rsidR="00737510">
        <w:rPr>
          <w:rFonts w:ascii="Calibri" w:eastAsia="Times New Roman" w:hAnsi="Calibri"/>
          <w:sz w:val="24"/>
          <w:szCs w:val="24"/>
          <w:lang w:eastAsia="ar-SA"/>
        </w:rPr>
        <w:t>a</w:t>
      </w:r>
      <w:r>
        <w:rPr>
          <w:rFonts w:ascii="Calibri" w:eastAsia="Times New Roman" w:hAnsi="Calibri"/>
          <w:sz w:val="24"/>
          <w:szCs w:val="24"/>
          <w:lang w:eastAsia="ar-SA"/>
        </w:rPr>
        <w:t xml:space="preserve">, oraz wskazaniem </w:t>
      </w:r>
      <w:r w:rsidR="00737510">
        <w:rPr>
          <w:rFonts w:ascii="Calibri" w:eastAsia="Times New Roman" w:hAnsi="Calibri"/>
          <w:sz w:val="24"/>
          <w:szCs w:val="24"/>
          <w:lang w:eastAsia="ar-SA"/>
        </w:rPr>
        <w:t xml:space="preserve">planowanego </w:t>
      </w:r>
      <w:r>
        <w:rPr>
          <w:rFonts w:ascii="Calibri" w:eastAsia="Times New Roman" w:hAnsi="Calibri"/>
          <w:sz w:val="24"/>
          <w:szCs w:val="24"/>
          <w:lang w:eastAsia="ar-SA"/>
        </w:rPr>
        <w:t>przebiegu trasy OPAT.</w:t>
      </w:r>
    </w:p>
    <w:p w:rsidR="006B5494" w:rsidRDefault="006B5494" w:rsidP="006B5494">
      <w:pPr>
        <w:suppressAutoHyphens/>
        <w:ind w:left="284"/>
        <w:jc w:val="both"/>
        <w:rPr>
          <w:rFonts w:ascii="Calibri" w:eastAsia="Times New Roman" w:hAnsi="Calibri"/>
          <w:sz w:val="24"/>
          <w:szCs w:val="24"/>
          <w:u w:val="single"/>
          <w:lang w:eastAsia="ar-SA"/>
        </w:rPr>
      </w:pPr>
    </w:p>
    <w:p w:rsidR="006B5494" w:rsidRPr="007F7E8D" w:rsidRDefault="006B5494" w:rsidP="006B5494">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 xml:space="preserve">a </w:t>
      </w:r>
      <w:r w:rsidRPr="007F7E8D">
        <w:rPr>
          <w:rFonts w:ascii="Calibri" w:eastAsia="Times New Roman" w:hAnsi="Calibri"/>
          <w:sz w:val="24"/>
          <w:szCs w:val="24"/>
          <w:u w:val="single"/>
          <w:lang w:eastAsia="ar-SA"/>
        </w:rPr>
        <w:t>Kiełb - Stańczuk – projektantka planu:</w:t>
      </w:r>
    </w:p>
    <w:p w:rsidR="006B5494" w:rsidRDefault="006B5494" w:rsidP="006B5494">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Wyszczególniła na rysunku planu omawiane obszary.</w:t>
      </w:r>
    </w:p>
    <w:p w:rsidR="006B5494" w:rsidRDefault="006B5494" w:rsidP="006B5494">
      <w:pPr>
        <w:suppressAutoHyphens/>
        <w:ind w:left="284"/>
        <w:jc w:val="both"/>
        <w:rPr>
          <w:rFonts w:ascii="Calibri" w:eastAsia="Times New Roman" w:hAnsi="Calibri"/>
          <w:sz w:val="24"/>
          <w:szCs w:val="24"/>
          <w:lang w:eastAsia="ar-SA"/>
        </w:rPr>
      </w:pPr>
    </w:p>
    <w:p w:rsidR="00E22E1A" w:rsidRPr="009A6899" w:rsidRDefault="00E22E1A" w:rsidP="00E22E1A">
      <w:pPr>
        <w:suppressAutoHyphens/>
        <w:autoSpaceDE w:val="0"/>
        <w:ind w:left="284"/>
        <w:rPr>
          <w:rFonts w:ascii="Calibri" w:eastAsia="Times New Roman" w:hAnsi="Calibri"/>
          <w:sz w:val="24"/>
          <w:szCs w:val="24"/>
          <w:u w:val="single"/>
          <w:lang w:eastAsia="ar-SA"/>
        </w:rPr>
      </w:pPr>
      <w:r w:rsidRPr="009A6899">
        <w:rPr>
          <w:rFonts w:ascii="Calibri" w:eastAsia="Times New Roman" w:hAnsi="Calibri"/>
          <w:sz w:val="24"/>
          <w:szCs w:val="24"/>
          <w:u w:val="single"/>
          <w:lang w:eastAsia="ar-SA"/>
        </w:rPr>
        <w:t xml:space="preserve">Z-ca Burmistrza Miasta Redy - Halina Grzeszczuk: </w:t>
      </w:r>
    </w:p>
    <w:p w:rsidR="00E22E1A" w:rsidRDefault="00E22E1A"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Zaakcentowała, że obecnie są nowe perspektywy budowy drogi Via Maris,</w:t>
      </w:r>
    </w:p>
    <w:p w:rsidR="00E22E1A" w:rsidRDefault="00E22E1A" w:rsidP="009A6899">
      <w:pPr>
        <w:suppressAutoHyphens/>
        <w:ind w:left="284"/>
        <w:jc w:val="both"/>
        <w:rPr>
          <w:rFonts w:ascii="Calibri" w:eastAsia="Times New Roman" w:hAnsi="Calibri"/>
          <w:sz w:val="24"/>
          <w:szCs w:val="24"/>
          <w:lang w:eastAsia="ar-SA"/>
        </w:rPr>
      </w:pPr>
    </w:p>
    <w:p w:rsidR="00E22E1A" w:rsidRPr="007F7E8D" w:rsidRDefault="00E22E1A" w:rsidP="00E22E1A">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sidR="006B5494">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866007" w:rsidRDefault="00E22E1A" w:rsidP="004D6FBC">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Wyjaśniła, że w projekcie planu miejscowego OPAT nie został wkreślony jako droga</w:t>
      </w:r>
      <w:r w:rsidR="00866007">
        <w:rPr>
          <w:rFonts w:ascii="Calibri" w:eastAsia="Times New Roman" w:hAnsi="Calibri"/>
          <w:sz w:val="24"/>
          <w:szCs w:val="24"/>
          <w:lang w:eastAsia="ar-SA"/>
        </w:rPr>
        <w:t>.</w:t>
      </w:r>
    </w:p>
    <w:p w:rsidR="00E22E1A" w:rsidRPr="00E22E1A" w:rsidRDefault="00E22E1A" w:rsidP="009A6899">
      <w:pPr>
        <w:suppressAutoHyphens/>
        <w:ind w:left="284"/>
        <w:jc w:val="both"/>
        <w:rPr>
          <w:rFonts w:ascii="Calibri" w:eastAsia="Times New Roman" w:hAnsi="Calibri"/>
          <w:sz w:val="24"/>
          <w:szCs w:val="24"/>
          <w:lang w:eastAsia="ar-SA"/>
        </w:rPr>
      </w:pPr>
      <w:r w:rsidRPr="00E22E1A">
        <w:rPr>
          <w:rFonts w:ascii="Calibri" w:eastAsia="Times New Roman" w:hAnsi="Calibri"/>
          <w:sz w:val="24"/>
          <w:szCs w:val="24"/>
          <w:lang w:eastAsia="ar-SA"/>
        </w:rPr>
        <w:t>W plan możemy wrysować trasę</w:t>
      </w:r>
      <w:r w:rsidR="004D6FBC">
        <w:rPr>
          <w:rFonts w:ascii="Calibri" w:eastAsia="Times New Roman" w:hAnsi="Calibri"/>
          <w:sz w:val="24"/>
          <w:szCs w:val="24"/>
          <w:lang w:eastAsia="ar-SA"/>
        </w:rPr>
        <w:t xml:space="preserve"> jako drogę</w:t>
      </w:r>
      <w:r w:rsidR="00866007">
        <w:rPr>
          <w:rFonts w:ascii="Calibri" w:eastAsia="Times New Roman" w:hAnsi="Calibri"/>
          <w:sz w:val="24"/>
          <w:szCs w:val="24"/>
          <w:lang w:eastAsia="ar-SA"/>
        </w:rPr>
        <w:t xml:space="preserve"> wtedy</w:t>
      </w:r>
      <w:r w:rsidRPr="00E22E1A">
        <w:rPr>
          <w:rFonts w:ascii="Calibri" w:eastAsia="Times New Roman" w:hAnsi="Calibri"/>
          <w:sz w:val="24"/>
          <w:szCs w:val="24"/>
          <w:lang w:eastAsia="ar-SA"/>
        </w:rPr>
        <w:t>, gdy jest zapewnione finansowanie</w:t>
      </w:r>
      <w:r w:rsidR="00866007">
        <w:rPr>
          <w:rFonts w:ascii="Calibri" w:eastAsia="Times New Roman" w:hAnsi="Calibri"/>
          <w:sz w:val="24"/>
          <w:szCs w:val="24"/>
          <w:lang w:eastAsia="ar-SA"/>
        </w:rPr>
        <w:t xml:space="preserve"> na wykupy i realizację.</w:t>
      </w:r>
    </w:p>
    <w:p w:rsidR="00E22E1A" w:rsidRPr="00E22E1A" w:rsidRDefault="00E22E1A" w:rsidP="009A6899">
      <w:pPr>
        <w:suppressAutoHyphens/>
        <w:ind w:left="284"/>
        <w:jc w:val="both"/>
        <w:rPr>
          <w:rFonts w:ascii="Calibri" w:eastAsia="Times New Roman" w:hAnsi="Calibri"/>
          <w:sz w:val="24"/>
          <w:szCs w:val="24"/>
          <w:lang w:eastAsia="ar-SA"/>
        </w:rPr>
      </w:pPr>
    </w:p>
    <w:p w:rsidR="00E22E1A" w:rsidRPr="008A7416" w:rsidRDefault="008A7416" w:rsidP="009A6899">
      <w:pPr>
        <w:suppressAutoHyphens/>
        <w:ind w:left="284"/>
        <w:jc w:val="both"/>
        <w:rPr>
          <w:rFonts w:ascii="Calibri" w:eastAsia="Times New Roman" w:hAnsi="Calibri"/>
          <w:sz w:val="24"/>
          <w:szCs w:val="24"/>
          <w:u w:val="single"/>
          <w:lang w:eastAsia="ar-SA"/>
        </w:rPr>
      </w:pPr>
      <w:r w:rsidRPr="008A7416">
        <w:rPr>
          <w:rFonts w:asciiTheme="minorHAnsi" w:eastAsia="Times New Roman" w:hAnsiTheme="minorHAnsi"/>
          <w:sz w:val="24"/>
          <w:szCs w:val="24"/>
          <w:u w:val="single"/>
          <w:lang w:eastAsia="pl-PL"/>
        </w:rPr>
        <w:t>P. Irena Chmielewska</w:t>
      </w:r>
    </w:p>
    <w:p w:rsidR="00E22E1A" w:rsidRDefault="008A7416"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Nadmieniła, że jest zainteresowana uchwaleniem planu i m</w:t>
      </w:r>
      <w:r w:rsidR="00737510">
        <w:rPr>
          <w:rFonts w:ascii="Calibri" w:eastAsia="Times New Roman" w:hAnsi="Calibri"/>
          <w:sz w:val="24"/>
          <w:szCs w:val="24"/>
          <w:lang w:eastAsia="ar-SA"/>
        </w:rPr>
        <w:t xml:space="preserve">a wątpliwość, czy </w:t>
      </w:r>
      <w:r w:rsidR="006B5494">
        <w:rPr>
          <w:rFonts w:ascii="Calibri" w:eastAsia="Times New Roman" w:hAnsi="Calibri"/>
          <w:sz w:val="24"/>
          <w:szCs w:val="24"/>
          <w:lang w:eastAsia="ar-SA"/>
        </w:rPr>
        <w:t xml:space="preserve">ewentualne </w:t>
      </w:r>
      <w:r w:rsidR="00737510">
        <w:rPr>
          <w:rFonts w:ascii="Calibri" w:eastAsia="Times New Roman" w:hAnsi="Calibri"/>
          <w:sz w:val="24"/>
          <w:szCs w:val="24"/>
          <w:lang w:eastAsia="ar-SA"/>
        </w:rPr>
        <w:t xml:space="preserve">złożenie uwag </w:t>
      </w:r>
      <w:r>
        <w:rPr>
          <w:rFonts w:ascii="Calibri" w:eastAsia="Times New Roman" w:hAnsi="Calibri"/>
          <w:sz w:val="24"/>
          <w:szCs w:val="24"/>
          <w:lang w:eastAsia="ar-SA"/>
        </w:rPr>
        <w:t>nie opóźni uchwalenia planu?</w:t>
      </w:r>
      <w:r w:rsidR="006B5494">
        <w:rPr>
          <w:rFonts w:ascii="Calibri" w:eastAsia="Times New Roman" w:hAnsi="Calibri"/>
          <w:sz w:val="24"/>
          <w:szCs w:val="24"/>
          <w:lang w:eastAsia="ar-SA"/>
        </w:rPr>
        <w:t xml:space="preserve"> Czy możemy liczyć, że jak złożymy wnioski o zmianę studium, to zostaną one zrealizowane?</w:t>
      </w:r>
    </w:p>
    <w:p w:rsidR="00E22E1A" w:rsidRDefault="00E22E1A" w:rsidP="009A6899">
      <w:pPr>
        <w:suppressAutoHyphens/>
        <w:ind w:left="284"/>
        <w:jc w:val="both"/>
        <w:rPr>
          <w:rFonts w:ascii="Calibri" w:eastAsia="Times New Roman" w:hAnsi="Calibri"/>
          <w:sz w:val="24"/>
          <w:szCs w:val="24"/>
          <w:lang w:eastAsia="ar-SA"/>
        </w:rPr>
      </w:pPr>
    </w:p>
    <w:p w:rsidR="008A7416" w:rsidRDefault="006B5494" w:rsidP="009A6899">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6B5494" w:rsidRDefault="00361C6C"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Odpowiedziała, że w</w:t>
      </w:r>
      <w:r w:rsidR="006B5494" w:rsidRPr="006B5494">
        <w:rPr>
          <w:rFonts w:ascii="Calibri" w:eastAsia="Times New Roman" w:hAnsi="Calibri"/>
          <w:sz w:val="24"/>
          <w:szCs w:val="24"/>
          <w:lang w:eastAsia="ar-SA"/>
        </w:rPr>
        <w:t>niosek można napisać, ale gmina</w:t>
      </w:r>
      <w:r w:rsidR="006B5494">
        <w:rPr>
          <w:rFonts w:ascii="Calibri" w:eastAsia="Times New Roman" w:hAnsi="Calibri"/>
          <w:sz w:val="24"/>
          <w:szCs w:val="24"/>
          <w:lang w:eastAsia="ar-SA"/>
        </w:rPr>
        <w:t xml:space="preserve"> obecnie nie da gwarancji, że będzie wniosek zrealizowany. </w:t>
      </w:r>
      <w:r>
        <w:rPr>
          <w:rFonts w:ascii="Calibri" w:eastAsia="Times New Roman" w:hAnsi="Calibri"/>
          <w:sz w:val="24"/>
          <w:szCs w:val="24"/>
          <w:lang w:eastAsia="ar-SA"/>
        </w:rPr>
        <w:t>R</w:t>
      </w:r>
      <w:r w:rsidR="006B5494">
        <w:rPr>
          <w:rFonts w:ascii="Calibri" w:eastAsia="Times New Roman" w:hAnsi="Calibri"/>
          <w:sz w:val="24"/>
          <w:szCs w:val="24"/>
          <w:lang w:eastAsia="ar-SA"/>
        </w:rPr>
        <w:t>az w kadencji Burmistrz Miasta podejmuje uchwałę w sprawie aktualności planów</w:t>
      </w:r>
      <w:r>
        <w:rPr>
          <w:rFonts w:ascii="Calibri" w:eastAsia="Times New Roman" w:hAnsi="Calibri"/>
          <w:sz w:val="24"/>
          <w:szCs w:val="24"/>
          <w:lang w:eastAsia="ar-SA"/>
        </w:rPr>
        <w:t>. Co najmniej raz, więc nie wiemy czy byłby zainteresowany, żeby taką analizę jeszcze raz przeprowadzić. Studium miasta jest na tyle stare, że jest uzasadnienie merytoryczne, żeby przystąpić do nowego studium. Nowym wymaganiom nie odpowiada np. analiza terenów.</w:t>
      </w:r>
    </w:p>
    <w:p w:rsidR="00361C6C" w:rsidRDefault="00361C6C" w:rsidP="009A6899">
      <w:pPr>
        <w:suppressAutoHyphens/>
        <w:ind w:left="284"/>
        <w:jc w:val="both"/>
        <w:rPr>
          <w:rFonts w:ascii="Calibri" w:eastAsia="Times New Roman" w:hAnsi="Calibri"/>
          <w:sz w:val="24"/>
          <w:szCs w:val="24"/>
          <w:lang w:eastAsia="ar-SA"/>
        </w:rPr>
      </w:pPr>
    </w:p>
    <w:p w:rsidR="00361C6C" w:rsidRPr="00361C6C" w:rsidRDefault="00361C6C" w:rsidP="009A6899">
      <w:pPr>
        <w:suppressAutoHyphens/>
        <w:ind w:left="284"/>
        <w:jc w:val="both"/>
        <w:rPr>
          <w:rFonts w:ascii="Calibri" w:eastAsia="Times New Roman" w:hAnsi="Calibri"/>
          <w:sz w:val="24"/>
          <w:szCs w:val="24"/>
          <w:u w:val="single"/>
          <w:lang w:eastAsia="ar-SA"/>
        </w:rPr>
      </w:pPr>
      <w:r w:rsidRPr="00361C6C">
        <w:rPr>
          <w:rFonts w:ascii="Calibri" w:eastAsia="Times New Roman" w:hAnsi="Calibri"/>
          <w:sz w:val="24"/>
          <w:szCs w:val="24"/>
          <w:u w:val="single"/>
          <w:lang w:eastAsia="ar-SA"/>
        </w:rPr>
        <w:t>P. Mieczysław Frybezowski:</w:t>
      </w:r>
    </w:p>
    <w:p w:rsidR="00361C6C" w:rsidRDefault="00361C6C" w:rsidP="00E81D5C">
      <w:pPr>
        <w:tabs>
          <w:tab w:val="left" w:pos="284"/>
        </w:tabs>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Wypowiedział się, że można składać uwagi do planu, a Burmistrz Miasta zdecyduje czy je odrzucić.</w:t>
      </w:r>
    </w:p>
    <w:p w:rsidR="00E81D5C" w:rsidRDefault="00E81D5C" w:rsidP="00E81D5C">
      <w:pPr>
        <w:tabs>
          <w:tab w:val="left" w:pos="284"/>
        </w:tabs>
        <w:suppressAutoHyphens/>
        <w:ind w:left="284"/>
        <w:jc w:val="both"/>
        <w:rPr>
          <w:rFonts w:ascii="Calibri" w:eastAsia="Times New Roman" w:hAnsi="Calibri"/>
          <w:sz w:val="24"/>
          <w:szCs w:val="24"/>
          <w:lang w:eastAsia="ar-SA"/>
        </w:rPr>
      </w:pPr>
    </w:p>
    <w:p w:rsidR="00E81D5C" w:rsidRDefault="00E81D5C" w:rsidP="00E81D5C">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4D6FBC" w:rsidRDefault="00E81D5C" w:rsidP="00E81D5C">
      <w:pPr>
        <w:tabs>
          <w:tab w:val="left" w:pos="284"/>
        </w:tabs>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Wspomniała, że nie wszystko zależy od Burmistrza Miasta. Wchodzące w życie po </w:t>
      </w:r>
    </w:p>
    <w:p w:rsidR="00E81D5C" w:rsidRDefault="00E81D5C" w:rsidP="00E81D5C">
      <w:pPr>
        <w:tabs>
          <w:tab w:val="left" w:pos="284"/>
        </w:tabs>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1 stycznia 2018r. Prawo wodne może nam w projekcie planu zrobić rewolucję.</w:t>
      </w:r>
    </w:p>
    <w:p w:rsidR="00E81D5C" w:rsidRDefault="00E81D5C" w:rsidP="00E81D5C">
      <w:pPr>
        <w:tabs>
          <w:tab w:val="left" w:pos="284"/>
        </w:tabs>
        <w:suppressAutoHyphens/>
        <w:ind w:left="284"/>
        <w:jc w:val="both"/>
        <w:rPr>
          <w:rFonts w:ascii="Calibri" w:eastAsia="Times New Roman" w:hAnsi="Calibri"/>
          <w:sz w:val="24"/>
          <w:szCs w:val="24"/>
          <w:lang w:eastAsia="ar-SA"/>
        </w:rPr>
      </w:pPr>
    </w:p>
    <w:p w:rsidR="00007115" w:rsidRDefault="00007115" w:rsidP="00E81D5C">
      <w:pPr>
        <w:tabs>
          <w:tab w:val="left" w:pos="284"/>
        </w:tabs>
        <w:suppressAutoHyphens/>
        <w:ind w:left="284"/>
        <w:jc w:val="both"/>
        <w:rPr>
          <w:rFonts w:ascii="Calibri" w:eastAsia="Times New Roman" w:hAnsi="Calibri"/>
          <w:sz w:val="24"/>
          <w:szCs w:val="24"/>
          <w:lang w:eastAsia="ar-SA"/>
        </w:rPr>
      </w:pPr>
    </w:p>
    <w:p w:rsidR="00007115" w:rsidRDefault="00007115" w:rsidP="00E81D5C">
      <w:pPr>
        <w:tabs>
          <w:tab w:val="left" w:pos="284"/>
        </w:tabs>
        <w:suppressAutoHyphens/>
        <w:ind w:left="284"/>
        <w:jc w:val="both"/>
        <w:rPr>
          <w:rFonts w:ascii="Calibri" w:eastAsia="Times New Roman" w:hAnsi="Calibri"/>
          <w:sz w:val="24"/>
          <w:szCs w:val="24"/>
          <w:lang w:eastAsia="ar-SA"/>
        </w:rPr>
      </w:pPr>
    </w:p>
    <w:p w:rsidR="00E81D5C" w:rsidRDefault="00E81D5C" w:rsidP="00E81D5C">
      <w:pPr>
        <w:suppressAutoHyphens/>
        <w:ind w:left="284"/>
        <w:jc w:val="both"/>
        <w:rPr>
          <w:rFonts w:ascii="Calibri" w:eastAsia="Times New Roman" w:hAnsi="Calibri"/>
          <w:sz w:val="24"/>
          <w:szCs w:val="24"/>
          <w:u w:val="single"/>
          <w:lang w:eastAsia="ar-SA"/>
        </w:rPr>
      </w:pPr>
      <w:r w:rsidRPr="00361C6C">
        <w:rPr>
          <w:rFonts w:ascii="Calibri" w:eastAsia="Times New Roman" w:hAnsi="Calibri"/>
          <w:sz w:val="24"/>
          <w:szCs w:val="24"/>
          <w:u w:val="single"/>
          <w:lang w:eastAsia="ar-SA"/>
        </w:rPr>
        <w:lastRenderedPageBreak/>
        <w:t>P. Mieczysław Frybezowski:</w:t>
      </w:r>
    </w:p>
    <w:p w:rsidR="00E81D5C" w:rsidRDefault="00E81D5C" w:rsidP="00E81D5C">
      <w:pPr>
        <w:suppressAutoHyphens/>
        <w:ind w:left="284"/>
        <w:jc w:val="both"/>
        <w:rPr>
          <w:rFonts w:ascii="Calibri" w:eastAsia="Times New Roman" w:hAnsi="Calibri"/>
          <w:sz w:val="24"/>
          <w:szCs w:val="24"/>
          <w:lang w:eastAsia="ar-SA"/>
        </w:rPr>
      </w:pPr>
      <w:r w:rsidRPr="00E81D5C">
        <w:rPr>
          <w:rFonts w:ascii="Calibri" w:eastAsia="Times New Roman" w:hAnsi="Calibri"/>
          <w:sz w:val="24"/>
          <w:szCs w:val="24"/>
          <w:lang w:eastAsia="ar-SA"/>
        </w:rPr>
        <w:t xml:space="preserve">Zapytał, </w:t>
      </w:r>
      <w:r>
        <w:rPr>
          <w:rFonts w:ascii="Calibri" w:eastAsia="Times New Roman" w:hAnsi="Calibri"/>
          <w:sz w:val="24"/>
          <w:szCs w:val="24"/>
          <w:lang w:eastAsia="ar-SA"/>
        </w:rPr>
        <w:t xml:space="preserve">czy przy założeniu, że teraz uchwalimy ten plan, to w przyszłości </w:t>
      </w:r>
      <w:r w:rsidR="00AC1713">
        <w:rPr>
          <w:rFonts w:ascii="Calibri" w:eastAsia="Times New Roman" w:hAnsi="Calibri"/>
          <w:sz w:val="24"/>
          <w:szCs w:val="24"/>
          <w:lang w:eastAsia="ar-SA"/>
        </w:rPr>
        <w:t xml:space="preserve">czy </w:t>
      </w:r>
      <w:r>
        <w:rPr>
          <w:rFonts w:ascii="Calibri" w:eastAsia="Times New Roman" w:hAnsi="Calibri"/>
          <w:sz w:val="24"/>
          <w:szCs w:val="24"/>
          <w:lang w:eastAsia="ar-SA"/>
        </w:rPr>
        <w:t>będziemy mieli szansę na zmianę terenów rolnych na mieszkaniowe?</w:t>
      </w:r>
    </w:p>
    <w:p w:rsidR="00E81D5C" w:rsidRPr="00E81D5C" w:rsidRDefault="00E81D5C" w:rsidP="00E81D5C">
      <w:pPr>
        <w:suppressAutoHyphens/>
        <w:ind w:left="284"/>
        <w:jc w:val="both"/>
        <w:rPr>
          <w:rFonts w:ascii="Calibri" w:eastAsia="Times New Roman" w:hAnsi="Calibri"/>
          <w:sz w:val="24"/>
          <w:szCs w:val="24"/>
          <w:lang w:eastAsia="ar-SA"/>
        </w:rPr>
      </w:pPr>
    </w:p>
    <w:p w:rsidR="00E81D5C" w:rsidRDefault="00E81D5C" w:rsidP="00E81D5C">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537E10" w:rsidRPr="002B3A04" w:rsidRDefault="00E81D5C" w:rsidP="00E81D5C">
      <w:pPr>
        <w:suppressAutoHyphens/>
        <w:ind w:left="284"/>
        <w:jc w:val="both"/>
        <w:rPr>
          <w:rFonts w:ascii="Calibri" w:eastAsia="Times New Roman" w:hAnsi="Calibri"/>
          <w:sz w:val="24"/>
          <w:szCs w:val="24"/>
          <w:lang w:eastAsia="ar-SA"/>
        </w:rPr>
      </w:pPr>
      <w:r w:rsidRPr="002B3A04">
        <w:rPr>
          <w:rFonts w:ascii="Calibri" w:eastAsia="Times New Roman" w:hAnsi="Calibri"/>
          <w:sz w:val="24"/>
          <w:szCs w:val="24"/>
          <w:lang w:eastAsia="ar-SA"/>
        </w:rPr>
        <w:t>Wyjaśniła, że o przystąpieniu zade</w:t>
      </w:r>
      <w:r w:rsidR="00537E10" w:rsidRPr="002B3A04">
        <w:rPr>
          <w:rFonts w:ascii="Calibri" w:eastAsia="Times New Roman" w:hAnsi="Calibri"/>
          <w:sz w:val="24"/>
          <w:szCs w:val="24"/>
          <w:lang w:eastAsia="ar-SA"/>
        </w:rPr>
        <w:t xml:space="preserve">cyduje Rada Miejska, a </w:t>
      </w:r>
      <w:r w:rsidR="002B3A04" w:rsidRPr="002B3A04">
        <w:rPr>
          <w:rFonts w:ascii="Calibri" w:eastAsia="Times New Roman" w:hAnsi="Calibri"/>
          <w:sz w:val="24"/>
          <w:szCs w:val="24"/>
          <w:lang w:eastAsia="ar-SA"/>
        </w:rPr>
        <w:t>możliwe zmiany</w:t>
      </w:r>
      <w:r w:rsidR="00537E10" w:rsidRPr="002B3A04">
        <w:rPr>
          <w:rFonts w:ascii="Calibri" w:eastAsia="Times New Roman" w:hAnsi="Calibri"/>
          <w:sz w:val="24"/>
          <w:szCs w:val="24"/>
          <w:lang w:eastAsia="ar-SA"/>
        </w:rPr>
        <w:t xml:space="preserve"> projektu </w:t>
      </w:r>
      <w:r w:rsidR="002B3A04" w:rsidRPr="002B3A04">
        <w:rPr>
          <w:rFonts w:ascii="Calibri" w:eastAsia="Times New Roman" w:hAnsi="Calibri"/>
          <w:sz w:val="24"/>
          <w:szCs w:val="24"/>
          <w:lang w:eastAsia="ar-SA"/>
        </w:rPr>
        <w:t xml:space="preserve">studium i planu </w:t>
      </w:r>
      <w:r w:rsidR="00AC1713" w:rsidRPr="002B3A04">
        <w:rPr>
          <w:rFonts w:ascii="Calibri" w:eastAsia="Times New Roman" w:hAnsi="Calibri"/>
          <w:sz w:val="24"/>
          <w:szCs w:val="24"/>
          <w:lang w:eastAsia="ar-SA"/>
        </w:rPr>
        <w:t xml:space="preserve">odbywać się </w:t>
      </w:r>
      <w:r w:rsidR="00537E10" w:rsidRPr="002B3A04">
        <w:rPr>
          <w:rFonts w:ascii="Calibri" w:eastAsia="Times New Roman" w:hAnsi="Calibri"/>
          <w:sz w:val="24"/>
          <w:szCs w:val="24"/>
          <w:lang w:eastAsia="ar-SA"/>
        </w:rPr>
        <w:t>będ</w:t>
      </w:r>
      <w:r w:rsidR="002B3A04" w:rsidRPr="002B3A04">
        <w:rPr>
          <w:rFonts w:ascii="Calibri" w:eastAsia="Times New Roman" w:hAnsi="Calibri"/>
          <w:sz w:val="24"/>
          <w:szCs w:val="24"/>
          <w:lang w:eastAsia="ar-SA"/>
        </w:rPr>
        <w:t>ą</w:t>
      </w:r>
      <w:r w:rsidR="00537E10" w:rsidRPr="002B3A04">
        <w:rPr>
          <w:rFonts w:ascii="Calibri" w:eastAsia="Times New Roman" w:hAnsi="Calibri"/>
          <w:sz w:val="24"/>
          <w:szCs w:val="24"/>
          <w:lang w:eastAsia="ar-SA"/>
        </w:rPr>
        <w:t xml:space="preserve"> w ramach </w:t>
      </w:r>
      <w:r w:rsidR="002B3A04" w:rsidRPr="002B3A04">
        <w:rPr>
          <w:rFonts w:ascii="Calibri" w:eastAsia="Times New Roman" w:hAnsi="Calibri"/>
          <w:sz w:val="24"/>
          <w:szCs w:val="24"/>
          <w:lang w:eastAsia="ar-SA"/>
        </w:rPr>
        <w:t>procedury planistycznej określonej przepisami.</w:t>
      </w:r>
    </w:p>
    <w:p w:rsidR="002B3A04" w:rsidRPr="002B3A04" w:rsidRDefault="002B3A04" w:rsidP="00E81D5C">
      <w:pPr>
        <w:suppressAutoHyphens/>
        <w:ind w:left="284"/>
        <w:jc w:val="both"/>
        <w:rPr>
          <w:rFonts w:ascii="Calibri" w:eastAsia="Times New Roman" w:hAnsi="Calibri"/>
          <w:sz w:val="24"/>
          <w:szCs w:val="24"/>
          <w:lang w:eastAsia="ar-SA"/>
        </w:rPr>
      </w:pPr>
    </w:p>
    <w:p w:rsidR="007F7E8D" w:rsidRPr="00537E10" w:rsidRDefault="007F7E8D" w:rsidP="007F7E8D">
      <w:pPr>
        <w:suppressAutoHyphens/>
        <w:ind w:left="284"/>
        <w:jc w:val="both"/>
        <w:rPr>
          <w:rFonts w:ascii="Calibri" w:eastAsia="Times New Roman" w:hAnsi="Calibri"/>
          <w:sz w:val="24"/>
          <w:szCs w:val="24"/>
          <w:u w:val="single"/>
          <w:lang w:eastAsia="ar-SA"/>
        </w:rPr>
      </w:pPr>
      <w:r w:rsidRPr="00537E10">
        <w:rPr>
          <w:rFonts w:ascii="Calibri" w:eastAsia="Times New Roman" w:hAnsi="Calibri"/>
          <w:sz w:val="24"/>
          <w:szCs w:val="24"/>
          <w:u w:val="single"/>
          <w:lang w:eastAsia="ar-SA"/>
        </w:rPr>
        <w:t>P. Mieczysław Formela:</w:t>
      </w:r>
    </w:p>
    <w:p w:rsidR="007F7E8D" w:rsidRPr="00537E10" w:rsidRDefault="007F7E8D" w:rsidP="007F7E8D">
      <w:pPr>
        <w:suppressAutoHyphens/>
        <w:ind w:left="284"/>
        <w:jc w:val="both"/>
        <w:rPr>
          <w:rFonts w:ascii="Calibri" w:eastAsia="Times New Roman" w:hAnsi="Calibri"/>
          <w:sz w:val="24"/>
          <w:szCs w:val="24"/>
          <w:lang w:eastAsia="ar-SA"/>
        </w:rPr>
      </w:pPr>
      <w:r w:rsidRPr="00537E10">
        <w:rPr>
          <w:rFonts w:ascii="Calibri" w:eastAsia="Times New Roman" w:hAnsi="Calibri"/>
          <w:sz w:val="24"/>
          <w:szCs w:val="24"/>
          <w:lang w:eastAsia="ar-SA"/>
        </w:rPr>
        <w:t xml:space="preserve">Wyraził opinię, że tereny rolne R, </w:t>
      </w:r>
      <w:r w:rsidR="00537E10" w:rsidRPr="00537E10">
        <w:rPr>
          <w:rFonts w:ascii="Calibri" w:eastAsia="Times New Roman" w:hAnsi="Calibri"/>
          <w:sz w:val="24"/>
          <w:szCs w:val="24"/>
          <w:lang w:eastAsia="ar-SA"/>
        </w:rPr>
        <w:t xml:space="preserve">które </w:t>
      </w:r>
      <w:r w:rsidRPr="00537E10">
        <w:rPr>
          <w:rFonts w:ascii="Calibri" w:eastAsia="Times New Roman" w:hAnsi="Calibri"/>
          <w:sz w:val="24"/>
          <w:szCs w:val="24"/>
          <w:lang w:eastAsia="ar-SA"/>
        </w:rPr>
        <w:t xml:space="preserve">w projekcie planu </w:t>
      </w:r>
      <w:r w:rsidR="00537E10" w:rsidRPr="00537E10">
        <w:rPr>
          <w:rFonts w:ascii="Calibri" w:eastAsia="Times New Roman" w:hAnsi="Calibri"/>
          <w:sz w:val="24"/>
          <w:szCs w:val="24"/>
          <w:lang w:eastAsia="ar-SA"/>
        </w:rPr>
        <w:t xml:space="preserve">zostały zaprojektowane </w:t>
      </w:r>
      <w:r w:rsidRPr="00537E10">
        <w:rPr>
          <w:rFonts w:ascii="Calibri" w:eastAsia="Times New Roman" w:hAnsi="Calibri"/>
          <w:sz w:val="24"/>
          <w:szCs w:val="24"/>
          <w:lang w:eastAsia="ar-SA"/>
        </w:rPr>
        <w:t>po jednej stronie ul. Żurawiej</w:t>
      </w:r>
      <w:r w:rsidR="00537E10" w:rsidRPr="00537E10">
        <w:rPr>
          <w:rFonts w:ascii="Calibri" w:eastAsia="Times New Roman" w:hAnsi="Calibri"/>
          <w:sz w:val="24"/>
          <w:szCs w:val="24"/>
          <w:lang w:eastAsia="ar-SA"/>
        </w:rPr>
        <w:t xml:space="preserve"> od</w:t>
      </w:r>
      <w:r w:rsidRPr="00537E10">
        <w:rPr>
          <w:rFonts w:ascii="Calibri" w:eastAsia="Times New Roman" w:hAnsi="Calibri"/>
          <w:sz w:val="24"/>
          <w:szCs w:val="24"/>
          <w:lang w:eastAsia="ar-SA"/>
        </w:rPr>
        <w:t xml:space="preserve">dzielą tereny mieszkaniowe </w:t>
      </w:r>
      <w:r w:rsidR="001F7A58" w:rsidRPr="00537E10">
        <w:rPr>
          <w:rFonts w:ascii="Calibri" w:eastAsia="Times New Roman" w:hAnsi="Calibri"/>
          <w:sz w:val="24"/>
          <w:szCs w:val="24"/>
          <w:lang w:eastAsia="ar-SA"/>
        </w:rPr>
        <w:t>Mościch Błot</w:t>
      </w:r>
      <w:r w:rsidR="00E22E1A" w:rsidRPr="00537E10">
        <w:rPr>
          <w:rFonts w:ascii="Calibri" w:eastAsia="Times New Roman" w:hAnsi="Calibri"/>
          <w:sz w:val="24"/>
          <w:szCs w:val="24"/>
          <w:lang w:eastAsia="ar-SA"/>
        </w:rPr>
        <w:t xml:space="preserve"> </w:t>
      </w:r>
      <w:r w:rsidR="00B553C9" w:rsidRPr="00537E10">
        <w:rPr>
          <w:rFonts w:ascii="Calibri" w:eastAsia="Times New Roman" w:hAnsi="Calibri"/>
          <w:sz w:val="24"/>
          <w:szCs w:val="24"/>
          <w:lang w:eastAsia="ar-SA"/>
        </w:rPr>
        <w:t>od terenów mieszkaniowych w obr</w:t>
      </w:r>
      <w:r w:rsidR="00866007">
        <w:rPr>
          <w:rFonts w:ascii="Calibri" w:eastAsia="Times New Roman" w:hAnsi="Calibri"/>
          <w:sz w:val="24"/>
          <w:szCs w:val="24"/>
          <w:lang w:eastAsia="ar-SA"/>
        </w:rPr>
        <w:t>ębie</w:t>
      </w:r>
      <w:r w:rsidR="005975D6" w:rsidRPr="00537E10">
        <w:rPr>
          <w:rFonts w:ascii="Calibri" w:eastAsia="Times New Roman" w:hAnsi="Calibri"/>
          <w:sz w:val="24"/>
          <w:szCs w:val="24"/>
          <w:lang w:eastAsia="ar-SA"/>
        </w:rPr>
        <w:t xml:space="preserve"> </w:t>
      </w:r>
      <w:r w:rsidR="00B553C9" w:rsidRPr="00537E10">
        <w:rPr>
          <w:rFonts w:ascii="Calibri" w:eastAsia="Times New Roman" w:hAnsi="Calibri"/>
          <w:sz w:val="24"/>
          <w:szCs w:val="24"/>
          <w:lang w:eastAsia="ar-SA"/>
        </w:rPr>
        <w:t>1.</w:t>
      </w:r>
    </w:p>
    <w:p w:rsidR="00537E10" w:rsidRDefault="00537E10" w:rsidP="009A6899">
      <w:pPr>
        <w:suppressAutoHyphens/>
        <w:ind w:left="284"/>
        <w:jc w:val="both"/>
        <w:rPr>
          <w:rFonts w:ascii="Calibri" w:eastAsia="Times New Roman" w:hAnsi="Calibri"/>
          <w:sz w:val="24"/>
          <w:szCs w:val="24"/>
          <w:lang w:eastAsia="ar-SA"/>
        </w:rPr>
      </w:pPr>
    </w:p>
    <w:p w:rsidR="00537E10" w:rsidRPr="00537E10" w:rsidRDefault="00537E10" w:rsidP="009A6899">
      <w:pPr>
        <w:suppressAutoHyphens/>
        <w:ind w:left="284"/>
        <w:jc w:val="both"/>
        <w:rPr>
          <w:rFonts w:ascii="Calibri" w:eastAsia="Times New Roman" w:hAnsi="Calibri"/>
          <w:sz w:val="24"/>
          <w:szCs w:val="24"/>
          <w:u w:val="single"/>
          <w:lang w:eastAsia="ar-SA"/>
        </w:rPr>
      </w:pPr>
      <w:r w:rsidRPr="00537E10">
        <w:rPr>
          <w:rFonts w:ascii="Calibri" w:eastAsia="Times New Roman" w:hAnsi="Calibri"/>
          <w:sz w:val="24"/>
          <w:szCs w:val="24"/>
          <w:u w:val="single"/>
          <w:lang w:eastAsia="ar-SA"/>
        </w:rPr>
        <w:t>P. Iwona Kocińska – Kierownik Referatu Urbanistyki i Architektury:</w:t>
      </w:r>
    </w:p>
    <w:p w:rsidR="00FF61B5" w:rsidRDefault="00537E10"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Wyjaśniła, że tereny po lewej stronie </w:t>
      </w:r>
      <w:r w:rsidRPr="00537E10">
        <w:rPr>
          <w:rFonts w:ascii="Calibri" w:eastAsia="Times New Roman" w:hAnsi="Calibri"/>
          <w:sz w:val="24"/>
          <w:szCs w:val="24"/>
          <w:lang w:eastAsia="ar-SA"/>
        </w:rPr>
        <w:t xml:space="preserve">ul. Żurawiej </w:t>
      </w:r>
      <w:r>
        <w:rPr>
          <w:rFonts w:ascii="Calibri" w:eastAsia="Times New Roman" w:hAnsi="Calibri"/>
          <w:sz w:val="24"/>
          <w:szCs w:val="24"/>
          <w:lang w:eastAsia="ar-SA"/>
        </w:rPr>
        <w:t xml:space="preserve">miały wniesione podziały </w:t>
      </w:r>
      <w:r w:rsidR="00866007">
        <w:rPr>
          <w:rFonts w:ascii="Calibri" w:eastAsia="Times New Roman" w:hAnsi="Calibri"/>
          <w:sz w:val="24"/>
          <w:szCs w:val="24"/>
          <w:lang w:eastAsia="ar-SA"/>
        </w:rPr>
        <w:t xml:space="preserve">w oparciu </w:t>
      </w:r>
      <w:r w:rsidR="00007115">
        <w:rPr>
          <w:rFonts w:ascii="Calibri" w:eastAsia="Times New Roman" w:hAnsi="Calibri"/>
          <w:sz w:val="24"/>
          <w:szCs w:val="24"/>
          <w:lang w:eastAsia="ar-SA"/>
        </w:rPr>
        <w:br/>
      </w:r>
      <w:r w:rsidR="00866007">
        <w:rPr>
          <w:rFonts w:ascii="Calibri" w:eastAsia="Times New Roman" w:hAnsi="Calibri"/>
          <w:sz w:val="24"/>
          <w:szCs w:val="24"/>
          <w:lang w:eastAsia="ar-SA"/>
        </w:rPr>
        <w:t xml:space="preserve">o decyzje o warunkach zabudowy </w:t>
      </w:r>
      <w:r>
        <w:rPr>
          <w:rFonts w:ascii="Calibri" w:eastAsia="Times New Roman" w:hAnsi="Calibri"/>
          <w:sz w:val="24"/>
          <w:szCs w:val="24"/>
          <w:lang w:eastAsia="ar-SA"/>
        </w:rPr>
        <w:t xml:space="preserve">i dlatego w projekcie planu </w:t>
      </w:r>
      <w:r w:rsidR="00FF61B5">
        <w:rPr>
          <w:rFonts w:ascii="Calibri" w:eastAsia="Times New Roman" w:hAnsi="Calibri"/>
          <w:sz w:val="24"/>
          <w:szCs w:val="24"/>
          <w:lang w:eastAsia="ar-SA"/>
        </w:rPr>
        <w:t xml:space="preserve">wyznaczono na nich przeznaczenie </w:t>
      </w:r>
      <w:r w:rsidR="00FF61B5" w:rsidRPr="00537E10">
        <w:rPr>
          <w:rFonts w:ascii="Calibri" w:eastAsia="Times New Roman" w:hAnsi="Calibri"/>
          <w:sz w:val="24"/>
          <w:szCs w:val="24"/>
          <w:lang w:eastAsia="ar-SA"/>
        </w:rPr>
        <w:t>teren</w:t>
      </w:r>
      <w:r w:rsidR="00FF61B5">
        <w:rPr>
          <w:rFonts w:ascii="Calibri" w:eastAsia="Times New Roman" w:hAnsi="Calibri"/>
          <w:sz w:val="24"/>
          <w:szCs w:val="24"/>
          <w:lang w:eastAsia="ar-SA"/>
        </w:rPr>
        <w:t xml:space="preserve">u na cele </w:t>
      </w:r>
      <w:r>
        <w:rPr>
          <w:rFonts w:ascii="Calibri" w:eastAsia="Times New Roman" w:hAnsi="Calibri"/>
          <w:sz w:val="24"/>
          <w:szCs w:val="24"/>
          <w:lang w:eastAsia="ar-SA"/>
        </w:rPr>
        <w:t>mieszkaniowe</w:t>
      </w:r>
      <w:r w:rsidR="00FF61B5">
        <w:rPr>
          <w:rFonts w:ascii="Calibri" w:eastAsia="Times New Roman" w:hAnsi="Calibri"/>
          <w:sz w:val="24"/>
          <w:szCs w:val="24"/>
          <w:lang w:eastAsia="ar-SA"/>
        </w:rPr>
        <w:t>.</w:t>
      </w:r>
      <w:r w:rsidR="00007115">
        <w:rPr>
          <w:rFonts w:ascii="Calibri" w:eastAsia="Times New Roman" w:hAnsi="Calibri"/>
          <w:sz w:val="24"/>
          <w:szCs w:val="24"/>
          <w:lang w:eastAsia="ar-SA"/>
        </w:rPr>
        <w:t xml:space="preserve"> Tereny mieszkaniowe określa studium, ale należało wyłączyć z tego przeznaczenia obszar szczególnego zagrożenia powodzią.</w:t>
      </w:r>
    </w:p>
    <w:p w:rsidR="00FF61B5" w:rsidRDefault="00FF61B5" w:rsidP="009A6899">
      <w:pPr>
        <w:suppressAutoHyphens/>
        <w:ind w:left="284"/>
        <w:jc w:val="both"/>
        <w:rPr>
          <w:rFonts w:ascii="Calibri" w:eastAsia="Times New Roman" w:hAnsi="Calibri"/>
          <w:sz w:val="24"/>
          <w:szCs w:val="24"/>
          <w:lang w:eastAsia="ar-SA"/>
        </w:rPr>
      </w:pPr>
    </w:p>
    <w:p w:rsidR="00FF61B5" w:rsidRPr="00537E10" w:rsidRDefault="00FF61B5" w:rsidP="00FF61B5">
      <w:pPr>
        <w:suppressAutoHyphens/>
        <w:ind w:left="284"/>
        <w:jc w:val="both"/>
        <w:rPr>
          <w:rFonts w:ascii="Calibri" w:eastAsia="Times New Roman" w:hAnsi="Calibri"/>
          <w:sz w:val="24"/>
          <w:szCs w:val="24"/>
          <w:u w:val="single"/>
          <w:lang w:eastAsia="ar-SA"/>
        </w:rPr>
      </w:pPr>
      <w:r w:rsidRPr="00537E10">
        <w:rPr>
          <w:rFonts w:ascii="Calibri" w:eastAsia="Times New Roman" w:hAnsi="Calibri"/>
          <w:sz w:val="24"/>
          <w:szCs w:val="24"/>
          <w:u w:val="single"/>
          <w:lang w:eastAsia="ar-SA"/>
        </w:rPr>
        <w:t>P. Mieczysław Formela:</w:t>
      </w:r>
    </w:p>
    <w:p w:rsidR="00FF61B5" w:rsidRDefault="00FF61B5"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Zwrócił się z zapytaniem, czy w przyszłości będzie mógł podłączyć się do wybudowanej sieci kanalizacyjnej?</w:t>
      </w:r>
    </w:p>
    <w:p w:rsidR="00537E10" w:rsidRDefault="00537E10" w:rsidP="009A6899">
      <w:pPr>
        <w:suppressAutoHyphens/>
        <w:ind w:left="284"/>
        <w:jc w:val="both"/>
        <w:rPr>
          <w:rFonts w:ascii="Calibri" w:eastAsia="Times New Roman" w:hAnsi="Calibri"/>
          <w:sz w:val="24"/>
          <w:szCs w:val="24"/>
          <w:lang w:eastAsia="ar-SA"/>
        </w:rPr>
      </w:pPr>
    </w:p>
    <w:p w:rsidR="00FF61B5" w:rsidRPr="00537D07" w:rsidRDefault="00FF61B5" w:rsidP="00FF61B5">
      <w:pPr>
        <w:suppressAutoHyphens/>
        <w:ind w:left="284"/>
        <w:jc w:val="both"/>
        <w:rPr>
          <w:rFonts w:ascii="Calibri" w:eastAsia="Times New Roman" w:hAnsi="Calibri"/>
          <w:color w:val="FF0000"/>
          <w:sz w:val="24"/>
          <w:szCs w:val="24"/>
          <w:u w:val="single"/>
          <w:lang w:eastAsia="ar-SA"/>
        </w:rPr>
      </w:pPr>
      <w:r w:rsidRPr="00FF61B5">
        <w:rPr>
          <w:rFonts w:ascii="Calibri" w:eastAsia="Times New Roman" w:hAnsi="Calibri"/>
          <w:sz w:val="24"/>
          <w:szCs w:val="24"/>
          <w:u w:val="single"/>
          <w:lang w:eastAsia="ar-SA"/>
        </w:rPr>
        <w:t xml:space="preserve">P. Iwona Kocińska – Kierownik Referatu Urbanistyki i Architektury: </w:t>
      </w:r>
    </w:p>
    <w:p w:rsidR="00537E10" w:rsidRPr="00FF61B5" w:rsidRDefault="00FF61B5"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Stwierdziła, że zgody na przyłączenie do sieci będzie wydawał PEWIK jako gestor sieci.</w:t>
      </w:r>
    </w:p>
    <w:p w:rsidR="00537E10" w:rsidRPr="00007115" w:rsidRDefault="00FF61B5"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Na bazie projektu miejscowego planu jest wykonywana koncepcja uzbrojenia. Niewiele </w:t>
      </w:r>
      <w:r w:rsidRPr="00007115">
        <w:rPr>
          <w:rFonts w:ascii="Calibri" w:eastAsia="Times New Roman" w:hAnsi="Calibri"/>
          <w:sz w:val="24"/>
          <w:szCs w:val="24"/>
          <w:lang w:eastAsia="ar-SA"/>
        </w:rPr>
        <w:t>brakuje, żeby PEWIK mógł przystąpić do działania.</w:t>
      </w:r>
    </w:p>
    <w:p w:rsidR="00537E10" w:rsidRPr="00007115" w:rsidRDefault="00537E10" w:rsidP="009A6899">
      <w:pPr>
        <w:suppressAutoHyphens/>
        <w:ind w:left="284"/>
        <w:jc w:val="both"/>
        <w:rPr>
          <w:rFonts w:ascii="Calibri" w:eastAsia="Times New Roman" w:hAnsi="Calibri"/>
          <w:sz w:val="24"/>
          <w:szCs w:val="24"/>
          <w:lang w:eastAsia="ar-SA"/>
        </w:rPr>
      </w:pPr>
    </w:p>
    <w:p w:rsidR="00537E10" w:rsidRPr="00007115" w:rsidRDefault="00007115" w:rsidP="009A6899">
      <w:pPr>
        <w:suppressAutoHyphens/>
        <w:ind w:left="284"/>
        <w:jc w:val="both"/>
        <w:rPr>
          <w:rFonts w:ascii="Calibri" w:eastAsia="Times New Roman" w:hAnsi="Calibri"/>
          <w:sz w:val="24"/>
          <w:szCs w:val="24"/>
          <w:u w:val="single"/>
          <w:lang w:eastAsia="ar-SA"/>
        </w:rPr>
      </w:pPr>
      <w:r w:rsidRPr="00007115">
        <w:rPr>
          <w:rFonts w:ascii="Calibri" w:eastAsia="Times New Roman" w:hAnsi="Calibri"/>
          <w:sz w:val="24"/>
          <w:szCs w:val="24"/>
          <w:u w:val="single"/>
          <w:lang w:eastAsia="ar-SA"/>
        </w:rPr>
        <w:t>…</w:t>
      </w:r>
      <w:r w:rsidR="00866007" w:rsidRPr="00007115">
        <w:rPr>
          <w:rFonts w:ascii="Calibri" w:eastAsia="Times New Roman" w:hAnsi="Calibri"/>
          <w:sz w:val="24"/>
          <w:szCs w:val="24"/>
          <w:u w:val="single"/>
          <w:lang w:eastAsia="ar-SA"/>
        </w:rPr>
        <w:t>Uczestnik dyskusji</w:t>
      </w:r>
      <w:r w:rsidR="00FF61B5" w:rsidRPr="00007115">
        <w:rPr>
          <w:rFonts w:ascii="Calibri" w:eastAsia="Times New Roman" w:hAnsi="Calibri"/>
          <w:sz w:val="24"/>
          <w:szCs w:val="24"/>
          <w:u w:val="single"/>
          <w:lang w:eastAsia="ar-SA"/>
        </w:rPr>
        <w:t>.</w:t>
      </w:r>
    </w:p>
    <w:p w:rsidR="00537E10" w:rsidRPr="00007115" w:rsidRDefault="00FF61B5" w:rsidP="009A6899">
      <w:pPr>
        <w:suppressAutoHyphens/>
        <w:ind w:left="284"/>
        <w:jc w:val="both"/>
        <w:rPr>
          <w:rFonts w:ascii="Calibri" w:eastAsia="Times New Roman" w:hAnsi="Calibri"/>
          <w:sz w:val="24"/>
          <w:szCs w:val="24"/>
          <w:lang w:eastAsia="ar-SA"/>
        </w:rPr>
      </w:pPr>
      <w:r w:rsidRPr="00007115">
        <w:rPr>
          <w:rFonts w:ascii="Calibri" w:eastAsia="Times New Roman" w:hAnsi="Calibri"/>
          <w:sz w:val="24"/>
          <w:szCs w:val="24"/>
          <w:lang w:eastAsia="ar-SA"/>
        </w:rPr>
        <w:t xml:space="preserve">Wypowiedział się że miasto skupiło się </w:t>
      </w:r>
      <w:r w:rsidR="00866007" w:rsidRPr="00007115">
        <w:rPr>
          <w:rFonts w:ascii="Calibri" w:eastAsia="Times New Roman" w:hAnsi="Calibri"/>
          <w:sz w:val="24"/>
          <w:szCs w:val="24"/>
          <w:lang w:eastAsia="ar-SA"/>
        </w:rPr>
        <w:t xml:space="preserve">w projekcie planu </w:t>
      </w:r>
      <w:r w:rsidRPr="00007115">
        <w:rPr>
          <w:rFonts w:ascii="Calibri" w:eastAsia="Times New Roman" w:hAnsi="Calibri"/>
          <w:sz w:val="24"/>
          <w:szCs w:val="24"/>
          <w:lang w:eastAsia="ar-SA"/>
        </w:rPr>
        <w:t>na terenach już zainwestowanych</w:t>
      </w:r>
      <w:r w:rsidR="00537D07" w:rsidRPr="00007115">
        <w:rPr>
          <w:rFonts w:ascii="Calibri" w:eastAsia="Times New Roman" w:hAnsi="Calibri"/>
          <w:sz w:val="24"/>
          <w:szCs w:val="24"/>
          <w:lang w:eastAsia="ar-SA"/>
        </w:rPr>
        <w:t>.</w:t>
      </w:r>
      <w:r w:rsidRPr="00007115">
        <w:rPr>
          <w:rFonts w:ascii="Calibri" w:eastAsia="Times New Roman" w:hAnsi="Calibri"/>
          <w:sz w:val="24"/>
          <w:szCs w:val="24"/>
          <w:lang w:eastAsia="ar-SA"/>
        </w:rPr>
        <w:t xml:space="preserve"> </w:t>
      </w:r>
      <w:r w:rsidR="00537D07" w:rsidRPr="00007115">
        <w:rPr>
          <w:rFonts w:ascii="Calibri" w:eastAsia="Times New Roman" w:hAnsi="Calibri"/>
          <w:sz w:val="24"/>
          <w:szCs w:val="24"/>
          <w:lang w:eastAsia="ar-SA"/>
        </w:rPr>
        <w:t>Nie myśli się o wszystkich właścicielach którzy mają tam działki.</w:t>
      </w:r>
    </w:p>
    <w:p w:rsidR="00537D07" w:rsidRPr="00007115" w:rsidRDefault="00537D07" w:rsidP="009A6899">
      <w:pPr>
        <w:suppressAutoHyphens/>
        <w:ind w:left="284"/>
        <w:jc w:val="both"/>
        <w:rPr>
          <w:rFonts w:ascii="Calibri" w:eastAsia="Times New Roman" w:hAnsi="Calibri"/>
          <w:sz w:val="24"/>
          <w:szCs w:val="24"/>
          <w:lang w:eastAsia="ar-SA"/>
        </w:rPr>
      </w:pPr>
    </w:p>
    <w:p w:rsidR="00537D07" w:rsidRPr="00007115" w:rsidRDefault="00537D07" w:rsidP="00537D07">
      <w:pPr>
        <w:suppressAutoHyphens/>
        <w:ind w:left="284"/>
        <w:jc w:val="both"/>
        <w:rPr>
          <w:rFonts w:ascii="Calibri" w:eastAsia="Times New Roman" w:hAnsi="Calibri"/>
          <w:sz w:val="24"/>
          <w:szCs w:val="24"/>
          <w:u w:val="single"/>
          <w:lang w:eastAsia="ar-SA"/>
        </w:rPr>
      </w:pPr>
      <w:r w:rsidRPr="00007115">
        <w:rPr>
          <w:rFonts w:ascii="Calibri" w:eastAsia="Times New Roman" w:hAnsi="Calibri"/>
          <w:sz w:val="24"/>
          <w:szCs w:val="24"/>
          <w:u w:val="single"/>
          <w:lang w:eastAsia="ar-SA"/>
        </w:rPr>
        <w:t>P. Mieczysław Formela:</w:t>
      </w:r>
    </w:p>
    <w:p w:rsidR="00537D07" w:rsidRPr="00007115" w:rsidRDefault="00537D07" w:rsidP="009A6899">
      <w:pPr>
        <w:suppressAutoHyphens/>
        <w:ind w:left="284"/>
        <w:jc w:val="both"/>
        <w:rPr>
          <w:rFonts w:ascii="Calibri" w:eastAsia="Times New Roman" w:hAnsi="Calibri"/>
          <w:sz w:val="24"/>
          <w:szCs w:val="24"/>
          <w:lang w:eastAsia="ar-SA"/>
        </w:rPr>
      </w:pPr>
      <w:r w:rsidRPr="00007115">
        <w:rPr>
          <w:rFonts w:ascii="Calibri" w:eastAsia="Times New Roman" w:hAnsi="Calibri"/>
          <w:sz w:val="24"/>
          <w:szCs w:val="24"/>
          <w:lang w:eastAsia="ar-SA"/>
        </w:rPr>
        <w:t xml:space="preserve">Wypowiedział się, że nie może zgodzić się z Panią </w:t>
      </w:r>
      <w:r w:rsidR="00007115" w:rsidRPr="00007115">
        <w:rPr>
          <w:rFonts w:ascii="Calibri" w:eastAsia="Times New Roman" w:hAnsi="Calibri"/>
          <w:sz w:val="24"/>
          <w:szCs w:val="24"/>
          <w:lang w:eastAsia="ar-SA"/>
        </w:rPr>
        <w:t>Kocińską.</w:t>
      </w:r>
      <w:r w:rsidRPr="00007115">
        <w:rPr>
          <w:rFonts w:ascii="Calibri" w:eastAsia="Times New Roman" w:hAnsi="Calibri"/>
          <w:sz w:val="24"/>
          <w:szCs w:val="24"/>
          <w:lang w:eastAsia="ar-SA"/>
        </w:rPr>
        <w:t xml:space="preserve"> Przez 50 lat jak uprawiałem ziemię, moje tereny nigdy nie były zalane.  </w:t>
      </w:r>
    </w:p>
    <w:p w:rsidR="00537D07" w:rsidRPr="00007115" w:rsidRDefault="00537D07" w:rsidP="009A6899">
      <w:pPr>
        <w:suppressAutoHyphens/>
        <w:ind w:left="284"/>
        <w:jc w:val="both"/>
        <w:rPr>
          <w:rFonts w:ascii="Calibri" w:eastAsia="Times New Roman" w:hAnsi="Calibri"/>
          <w:sz w:val="24"/>
          <w:szCs w:val="24"/>
          <w:lang w:eastAsia="ar-SA"/>
        </w:rPr>
      </w:pPr>
    </w:p>
    <w:p w:rsidR="00537E10" w:rsidRDefault="00537D07" w:rsidP="009A6899">
      <w:pPr>
        <w:suppressAutoHyphens/>
        <w:ind w:left="284"/>
        <w:jc w:val="both"/>
        <w:rPr>
          <w:rFonts w:ascii="Calibri" w:eastAsia="Times New Roman" w:hAnsi="Calibri"/>
          <w:sz w:val="24"/>
          <w:szCs w:val="24"/>
          <w:u w:val="single"/>
          <w:lang w:eastAsia="ar-SA"/>
        </w:rPr>
      </w:pPr>
      <w:r w:rsidRPr="00007115">
        <w:rPr>
          <w:rFonts w:ascii="Calibri" w:eastAsia="Times New Roman" w:hAnsi="Calibri"/>
          <w:sz w:val="24"/>
          <w:szCs w:val="24"/>
          <w:u w:val="single"/>
          <w:lang w:eastAsia="ar-SA"/>
        </w:rPr>
        <w:t>P. Iwona Kocińska – Kierownik Referatu Urbanistyki i Architektury</w:t>
      </w:r>
      <w:r w:rsidRPr="00FF61B5">
        <w:rPr>
          <w:rFonts w:ascii="Calibri" w:eastAsia="Times New Roman" w:hAnsi="Calibri"/>
          <w:sz w:val="24"/>
          <w:szCs w:val="24"/>
          <w:u w:val="single"/>
          <w:lang w:eastAsia="ar-SA"/>
        </w:rPr>
        <w:t>:</w:t>
      </w:r>
    </w:p>
    <w:p w:rsidR="00537D07" w:rsidRPr="00537D07" w:rsidRDefault="00537D07" w:rsidP="009A6899">
      <w:pPr>
        <w:suppressAutoHyphens/>
        <w:ind w:left="284"/>
        <w:jc w:val="both"/>
        <w:rPr>
          <w:rFonts w:ascii="Calibri" w:eastAsia="Times New Roman" w:hAnsi="Calibri"/>
          <w:sz w:val="24"/>
          <w:szCs w:val="24"/>
          <w:lang w:eastAsia="ar-SA"/>
        </w:rPr>
      </w:pPr>
      <w:r w:rsidRPr="00537D07">
        <w:rPr>
          <w:rFonts w:ascii="Calibri" w:eastAsia="Times New Roman" w:hAnsi="Calibri"/>
          <w:sz w:val="24"/>
          <w:szCs w:val="24"/>
          <w:lang w:eastAsia="ar-SA"/>
        </w:rPr>
        <w:t>Wyjaśniła, że przy opracowaniu projektu planu opi</w:t>
      </w:r>
      <w:r>
        <w:rPr>
          <w:rFonts w:ascii="Calibri" w:eastAsia="Times New Roman" w:hAnsi="Calibri"/>
          <w:sz w:val="24"/>
          <w:szCs w:val="24"/>
          <w:lang w:eastAsia="ar-SA"/>
        </w:rPr>
        <w:t>eraliśmy</w:t>
      </w:r>
      <w:r w:rsidR="00AC1713">
        <w:rPr>
          <w:rFonts w:ascii="Calibri" w:eastAsia="Times New Roman" w:hAnsi="Calibri"/>
          <w:sz w:val="24"/>
          <w:szCs w:val="24"/>
          <w:lang w:eastAsia="ar-SA"/>
        </w:rPr>
        <w:t xml:space="preserve"> się </w:t>
      </w:r>
      <w:r>
        <w:rPr>
          <w:rFonts w:ascii="Calibri" w:eastAsia="Times New Roman" w:hAnsi="Calibri"/>
          <w:sz w:val="24"/>
          <w:szCs w:val="24"/>
          <w:lang w:eastAsia="ar-SA"/>
        </w:rPr>
        <w:t xml:space="preserve">na </w:t>
      </w:r>
      <w:r w:rsidR="00007115">
        <w:rPr>
          <w:rFonts w:ascii="Calibri" w:eastAsia="Times New Roman" w:hAnsi="Calibri"/>
          <w:sz w:val="24"/>
          <w:szCs w:val="24"/>
          <w:lang w:eastAsia="ar-SA"/>
        </w:rPr>
        <w:t xml:space="preserve">obowiązujących </w:t>
      </w:r>
      <w:r>
        <w:rPr>
          <w:rFonts w:ascii="Calibri" w:eastAsia="Times New Roman" w:hAnsi="Calibri"/>
          <w:sz w:val="24"/>
          <w:szCs w:val="24"/>
          <w:lang w:eastAsia="ar-SA"/>
        </w:rPr>
        <w:t>mapach Krajowego Z</w:t>
      </w:r>
      <w:r w:rsidRPr="00537D07">
        <w:rPr>
          <w:rFonts w:ascii="Calibri" w:eastAsia="Times New Roman" w:hAnsi="Calibri"/>
          <w:sz w:val="24"/>
          <w:szCs w:val="24"/>
          <w:lang w:eastAsia="ar-SA"/>
        </w:rPr>
        <w:t>arz</w:t>
      </w:r>
      <w:r>
        <w:rPr>
          <w:rFonts w:ascii="Calibri" w:eastAsia="Times New Roman" w:hAnsi="Calibri"/>
          <w:sz w:val="24"/>
          <w:szCs w:val="24"/>
          <w:lang w:eastAsia="ar-SA"/>
        </w:rPr>
        <w:t>ądu Gospodarki Wodnej oraz uwzględnialiśmy istniejące podziały geodezyjne.</w:t>
      </w:r>
    </w:p>
    <w:p w:rsidR="00537D07" w:rsidRPr="00537D07" w:rsidRDefault="00537D07" w:rsidP="009A6899">
      <w:pPr>
        <w:suppressAutoHyphens/>
        <w:ind w:left="284"/>
        <w:jc w:val="both"/>
        <w:rPr>
          <w:rFonts w:ascii="Calibri" w:eastAsia="Times New Roman" w:hAnsi="Calibri"/>
          <w:sz w:val="24"/>
          <w:szCs w:val="24"/>
          <w:lang w:eastAsia="ar-SA"/>
        </w:rPr>
      </w:pPr>
    </w:p>
    <w:p w:rsidR="00404B15" w:rsidRDefault="00404B15" w:rsidP="00404B15">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537D07" w:rsidRPr="00537D07" w:rsidRDefault="00404B15" w:rsidP="009A6899">
      <w:pPr>
        <w:suppressAutoHyphens/>
        <w:ind w:left="284"/>
        <w:jc w:val="both"/>
        <w:rPr>
          <w:rFonts w:ascii="Calibri" w:eastAsia="Times New Roman" w:hAnsi="Calibri"/>
          <w:sz w:val="24"/>
          <w:szCs w:val="24"/>
          <w:lang w:eastAsia="ar-SA"/>
        </w:rPr>
      </w:pPr>
      <w:r>
        <w:rPr>
          <w:rFonts w:ascii="Calibri" w:eastAsia="Times New Roman" w:hAnsi="Calibri"/>
          <w:sz w:val="24"/>
          <w:szCs w:val="24"/>
          <w:lang w:eastAsia="ar-SA"/>
        </w:rPr>
        <w:t xml:space="preserve">Nawiązała do etapu sporządzenia studium, przy którym spierano się o wyznaczanie terenów mieszkaniowych i tylko część zainwestowana mogła zostać uwzględniona jako działki budowlane. W planie nie możemy zrobić inaczej, niż było w studium, bo ustalenia studium są wiążące. </w:t>
      </w:r>
    </w:p>
    <w:p w:rsidR="00404B15" w:rsidRDefault="00404B15" w:rsidP="009A6899">
      <w:pPr>
        <w:suppressAutoHyphens/>
        <w:ind w:left="284"/>
        <w:jc w:val="both"/>
        <w:rPr>
          <w:rFonts w:asciiTheme="minorHAnsi" w:eastAsia="Times New Roman" w:hAnsiTheme="minorHAnsi"/>
          <w:sz w:val="24"/>
          <w:szCs w:val="24"/>
          <w:lang w:eastAsia="pl-PL"/>
        </w:rPr>
      </w:pPr>
    </w:p>
    <w:p w:rsidR="00007115" w:rsidRDefault="00007115" w:rsidP="009A6899">
      <w:pPr>
        <w:suppressAutoHyphens/>
        <w:ind w:left="284"/>
        <w:jc w:val="both"/>
        <w:rPr>
          <w:rFonts w:asciiTheme="minorHAnsi" w:eastAsia="Times New Roman" w:hAnsiTheme="minorHAnsi"/>
          <w:sz w:val="24"/>
          <w:szCs w:val="24"/>
          <w:lang w:eastAsia="pl-PL"/>
        </w:rPr>
      </w:pPr>
    </w:p>
    <w:p w:rsidR="00007115" w:rsidRDefault="00007115" w:rsidP="009A6899">
      <w:pPr>
        <w:suppressAutoHyphens/>
        <w:ind w:left="284"/>
        <w:jc w:val="both"/>
        <w:rPr>
          <w:rFonts w:asciiTheme="minorHAnsi" w:eastAsia="Times New Roman" w:hAnsiTheme="minorHAnsi"/>
          <w:sz w:val="24"/>
          <w:szCs w:val="24"/>
          <w:lang w:eastAsia="pl-PL"/>
        </w:rPr>
      </w:pPr>
    </w:p>
    <w:p w:rsidR="00537D07" w:rsidRPr="00404B15" w:rsidRDefault="00404B15" w:rsidP="009A6899">
      <w:pPr>
        <w:suppressAutoHyphens/>
        <w:ind w:left="284"/>
        <w:jc w:val="both"/>
        <w:rPr>
          <w:rFonts w:asciiTheme="minorHAnsi" w:eastAsia="Times New Roman" w:hAnsiTheme="minorHAnsi"/>
          <w:sz w:val="24"/>
          <w:szCs w:val="24"/>
          <w:u w:val="single"/>
          <w:lang w:eastAsia="pl-PL"/>
        </w:rPr>
      </w:pPr>
      <w:r w:rsidRPr="00404B15">
        <w:rPr>
          <w:rFonts w:asciiTheme="minorHAnsi" w:eastAsia="Times New Roman" w:hAnsiTheme="minorHAnsi"/>
          <w:sz w:val="24"/>
          <w:szCs w:val="24"/>
          <w:u w:val="single"/>
          <w:lang w:eastAsia="pl-PL"/>
        </w:rPr>
        <w:lastRenderedPageBreak/>
        <w:t>P. Miłosz Gdanietz:</w:t>
      </w:r>
    </w:p>
    <w:p w:rsidR="00404B15" w:rsidRDefault="00404B15" w:rsidP="009A6899">
      <w:pPr>
        <w:suppressAutoHyphens/>
        <w:ind w:left="284"/>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 xml:space="preserve">Przekazał, że złożył uwagę do planu, gdyż </w:t>
      </w:r>
      <w:r w:rsidR="00AC1713">
        <w:rPr>
          <w:rFonts w:asciiTheme="minorHAnsi" w:eastAsia="Times New Roman" w:hAnsiTheme="minorHAnsi"/>
          <w:sz w:val="24"/>
          <w:szCs w:val="24"/>
          <w:lang w:eastAsia="pl-PL"/>
        </w:rPr>
        <w:t xml:space="preserve">w planie </w:t>
      </w:r>
      <w:r>
        <w:rPr>
          <w:rFonts w:asciiTheme="minorHAnsi" w:eastAsia="Times New Roman" w:hAnsiTheme="minorHAnsi"/>
          <w:sz w:val="24"/>
          <w:szCs w:val="24"/>
          <w:lang w:eastAsia="pl-PL"/>
        </w:rPr>
        <w:t xml:space="preserve">po </w:t>
      </w:r>
      <w:r w:rsidR="00AC1713">
        <w:rPr>
          <w:rFonts w:asciiTheme="minorHAnsi" w:eastAsia="Times New Roman" w:hAnsiTheme="minorHAnsi"/>
          <w:sz w:val="24"/>
          <w:szCs w:val="24"/>
          <w:lang w:eastAsia="pl-PL"/>
        </w:rPr>
        <w:t xml:space="preserve">terenie </w:t>
      </w:r>
      <w:r>
        <w:rPr>
          <w:rFonts w:asciiTheme="minorHAnsi" w:eastAsia="Times New Roman" w:hAnsiTheme="minorHAnsi"/>
          <w:sz w:val="24"/>
          <w:szCs w:val="24"/>
          <w:lang w:eastAsia="pl-PL"/>
        </w:rPr>
        <w:t>jego dział</w:t>
      </w:r>
      <w:r w:rsidR="00AC1713">
        <w:rPr>
          <w:rFonts w:asciiTheme="minorHAnsi" w:eastAsia="Times New Roman" w:hAnsiTheme="minorHAnsi"/>
          <w:sz w:val="24"/>
          <w:szCs w:val="24"/>
          <w:lang w:eastAsia="pl-PL"/>
        </w:rPr>
        <w:t>ki</w:t>
      </w:r>
      <w:r>
        <w:rPr>
          <w:rFonts w:asciiTheme="minorHAnsi" w:eastAsia="Times New Roman" w:hAnsiTheme="minorHAnsi"/>
          <w:sz w:val="24"/>
          <w:szCs w:val="24"/>
          <w:lang w:eastAsia="pl-PL"/>
        </w:rPr>
        <w:t xml:space="preserve"> została wyznaczona droga, która uniemożliwi </w:t>
      </w:r>
      <w:r w:rsidR="00007115">
        <w:rPr>
          <w:rFonts w:asciiTheme="minorHAnsi" w:eastAsia="Times New Roman" w:hAnsiTheme="minorHAnsi"/>
          <w:sz w:val="24"/>
          <w:szCs w:val="24"/>
          <w:lang w:eastAsia="pl-PL"/>
        </w:rPr>
        <w:t>rea</w:t>
      </w:r>
      <w:r>
        <w:rPr>
          <w:rFonts w:asciiTheme="minorHAnsi" w:eastAsia="Times New Roman" w:hAnsiTheme="minorHAnsi"/>
          <w:sz w:val="24"/>
          <w:szCs w:val="24"/>
          <w:lang w:eastAsia="pl-PL"/>
        </w:rPr>
        <w:t xml:space="preserve">lizację zabudowy. </w:t>
      </w:r>
    </w:p>
    <w:p w:rsidR="00404B15" w:rsidRDefault="00404B15" w:rsidP="009A6899">
      <w:pPr>
        <w:suppressAutoHyphens/>
        <w:ind w:left="284"/>
        <w:jc w:val="both"/>
        <w:rPr>
          <w:rFonts w:asciiTheme="minorHAnsi" w:eastAsia="Times New Roman" w:hAnsiTheme="minorHAnsi"/>
          <w:sz w:val="24"/>
          <w:szCs w:val="24"/>
          <w:lang w:eastAsia="pl-PL"/>
        </w:rPr>
      </w:pPr>
    </w:p>
    <w:p w:rsidR="00404B15" w:rsidRDefault="00404B15" w:rsidP="00404B15">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0A3AF7" w:rsidRDefault="000A3AF7" w:rsidP="009A6899">
      <w:pPr>
        <w:suppressAutoHyphens/>
        <w:ind w:left="284"/>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 xml:space="preserve">Podzieliła stanowisko P. Miłosza Gdanietz i przekazała, że będzie rekomendowała </w:t>
      </w:r>
      <w:r>
        <w:rPr>
          <w:rFonts w:asciiTheme="minorHAnsi" w:eastAsia="Times New Roman" w:hAnsiTheme="minorHAnsi"/>
          <w:sz w:val="24"/>
          <w:szCs w:val="24"/>
          <w:lang w:eastAsia="pl-PL"/>
        </w:rPr>
        <w:br/>
        <w:t xml:space="preserve">P. Burmistrzowi stanowisko, żeby w projekcie planu zmienić przebieg drogi i usunąć ją </w:t>
      </w:r>
      <w:r>
        <w:rPr>
          <w:rFonts w:asciiTheme="minorHAnsi" w:eastAsia="Times New Roman" w:hAnsiTheme="minorHAnsi"/>
          <w:sz w:val="24"/>
          <w:szCs w:val="24"/>
          <w:lang w:eastAsia="pl-PL"/>
        </w:rPr>
        <w:br/>
        <w:t>z wnioskowanej działki.</w:t>
      </w:r>
    </w:p>
    <w:p w:rsidR="000A3AF7" w:rsidRDefault="000A3AF7" w:rsidP="009A6899">
      <w:pPr>
        <w:suppressAutoHyphens/>
        <w:ind w:left="284"/>
        <w:jc w:val="both"/>
        <w:rPr>
          <w:rFonts w:asciiTheme="minorHAnsi" w:eastAsia="Times New Roman" w:hAnsiTheme="minorHAnsi"/>
          <w:sz w:val="24"/>
          <w:szCs w:val="24"/>
          <w:lang w:eastAsia="pl-PL"/>
        </w:rPr>
      </w:pPr>
    </w:p>
    <w:p w:rsidR="000A3AF7" w:rsidRPr="000A3AF7" w:rsidRDefault="000A3AF7" w:rsidP="009A6899">
      <w:pPr>
        <w:suppressAutoHyphens/>
        <w:ind w:left="284"/>
        <w:jc w:val="both"/>
        <w:rPr>
          <w:rFonts w:asciiTheme="minorHAnsi" w:eastAsia="Times New Roman" w:hAnsiTheme="minorHAnsi"/>
          <w:sz w:val="24"/>
          <w:szCs w:val="24"/>
          <w:u w:val="single"/>
          <w:lang w:eastAsia="pl-PL"/>
        </w:rPr>
      </w:pPr>
      <w:r w:rsidRPr="000A3AF7">
        <w:rPr>
          <w:rFonts w:asciiTheme="minorHAnsi" w:eastAsia="Times New Roman" w:hAnsiTheme="minorHAnsi"/>
          <w:sz w:val="24"/>
          <w:szCs w:val="24"/>
          <w:u w:val="single"/>
          <w:lang w:eastAsia="pl-PL"/>
        </w:rPr>
        <w:t>P. Justyna Muttke:</w:t>
      </w:r>
    </w:p>
    <w:p w:rsidR="000A3AF7" w:rsidRDefault="000A3AF7" w:rsidP="009A6899">
      <w:pPr>
        <w:suppressAutoHyphens/>
        <w:ind w:left="284"/>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 xml:space="preserve">Wypowiedziała się, że też złożyła uwagę dotyczącą </w:t>
      </w:r>
      <w:r w:rsidR="002D645B">
        <w:rPr>
          <w:rFonts w:asciiTheme="minorHAnsi" w:eastAsia="Times New Roman" w:hAnsiTheme="minorHAnsi"/>
          <w:sz w:val="24"/>
          <w:szCs w:val="24"/>
          <w:lang w:eastAsia="pl-PL"/>
        </w:rPr>
        <w:t>zaplanowanej drogi.</w:t>
      </w:r>
    </w:p>
    <w:p w:rsidR="002D645B" w:rsidRDefault="002D645B" w:rsidP="009A6899">
      <w:pPr>
        <w:suppressAutoHyphens/>
        <w:ind w:left="284"/>
        <w:jc w:val="both"/>
        <w:rPr>
          <w:rFonts w:asciiTheme="minorHAnsi" w:eastAsia="Times New Roman" w:hAnsiTheme="minorHAnsi"/>
          <w:sz w:val="24"/>
          <w:szCs w:val="24"/>
          <w:lang w:eastAsia="pl-PL"/>
        </w:rPr>
      </w:pPr>
    </w:p>
    <w:p w:rsidR="002D645B" w:rsidRDefault="002D645B" w:rsidP="002D645B">
      <w:pPr>
        <w:suppressAutoHyphens/>
        <w:ind w:left="284"/>
        <w:jc w:val="both"/>
        <w:rPr>
          <w:rFonts w:ascii="Calibri" w:eastAsia="Times New Roman" w:hAnsi="Calibri"/>
          <w:sz w:val="24"/>
          <w:szCs w:val="24"/>
          <w:u w:val="single"/>
          <w:lang w:eastAsia="ar-SA"/>
        </w:rPr>
      </w:pPr>
      <w:r w:rsidRPr="007F7E8D">
        <w:rPr>
          <w:rFonts w:ascii="Calibri" w:eastAsia="Times New Roman" w:hAnsi="Calibri"/>
          <w:sz w:val="24"/>
          <w:szCs w:val="24"/>
          <w:u w:val="single"/>
          <w:lang w:eastAsia="ar-SA"/>
        </w:rPr>
        <w:t>P. Mari</w:t>
      </w:r>
      <w:r>
        <w:rPr>
          <w:rFonts w:ascii="Calibri" w:eastAsia="Times New Roman" w:hAnsi="Calibri"/>
          <w:sz w:val="24"/>
          <w:szCs w:val="24"/>
          <w:u w:val="single"/>
          <w:lang w:eastAsia="ar-SA"/>
        </w:rPr>
        <w:t>a</w:t>
      </w:r>
      <w:r w:rsidRPr="007F7E8D">
        <w:rPr>
          <w:rFonts w:ascii="Calibri" w:eastAsia="Times New Roman" w:hAnsi="Calibri"/>
          <w:sz w:val="24"/>
          <w:szCs w:val="24"/>
          <w:u w:val="single"/>
          <w:lang w:eastAsia="ar-SA"/>
        </w:rPr>
        <w:t xml:space="preserve"> Kiełb - Stańczuk – projektantka planu:</w:t>
      </w:r>
    </w:p>
    <w:p w:rsidR="002D645B" w:rsidRPr="002D645B" w:rsidRDefault="002D645B" w:rsidP="002D645B">
      <w:pPr>
        <w:suppressAutoHyphens/>
        <w:ind w:left="284"/>
        <w:jc w:val="both"/>
        <w:rPr>
          <w:rFonts w:ascii="Calibri" w:eastAsia="Times New Roman" w:hAnsi="Calibri" w:cs="Arial"/>
          <w:sz w:val="24"/>
          <w:szCs w:val="24"/>
          <w:lang w:eastAsia="zh-CN"/>
        </w:rPr>
      </w:pPr>
      <w:r w:rsidRPr="002D645B">
        <w:rPr>
          <w:rFonts w:asciiTheme="minorHAnsi" w:eastAsia="Times New Roman" w:hAnsiTheme="minorHAnsi"/>
          <w:sz w:val="24"/>
          <w:szCs w:val="24"/>
          <w:lang w:eastAsia="pl-PL"/>
        </w:rPr>
        <w:t xml:space="preserve">Przedstawiła uwarunkowania, które były uwzględnione i przy projektowaniu lokalizacji </w:t>
      </w:r>
      <w:r w:rsidR="00AC1713">
        <w:rPr>
          <w:rFonts w:asciiTheme="minorHAnsi" w:eastAsia="Times New Roman" w:hAnsiTheme="minorHAnsi"/>
          <w:sz w:val="24"/>
          <w:szCs w:val="24"/>
          <w:lang w:eastAsia="pl-PL"/>
        </w:rPr>
        <w:t xml:space="preserve">tej </w:t>
      </w:r>
      <w:r w:rsidRPr="002D645B">
        <w:rPr>
          <w:rFonts w:asciiTheme="minorHAnsi" w:eastAsia="Times New Roman" w:hAnsiTheme="minorHAnsi"/>
          <w:sz w:val="24"/>
          <w:szCs w:val="24"/>
          <w:lang w:eastAsia="pl-PL"/>
        </w:rPr>
        <w:t xml:space="preserve">drogi takie jak np. położenie stref zalewowych, możliwość </w:t>
      </w:r>
      <w:r w:rsidRPr="002D645B">
        <w:rPr>
          <w:rFonts w:ascii="Calibri" w:eastAsia="Times New Roman" w:hAnsi="Calibri" w:cs="Arial"/>
          <w:sz w:val="24"/>
          <w:szCs w:val="24"/>
          <w:lang w:eastAsia="zh-CN"/>
        </w:rPr>
        <w:t>racjonalnego zagospodarowania zgodne z przeznaczeniem działki Wnioskodawczyni</w:t>
      </w:r>
      <w:r w:rsidR="00AC1713">
        <w:rPr>
          <w:rFonts w:ascii="Calibri" w:eastAsia="Times New Roman" w:hAnsi="Calibri" w:cs="Arial"/>
          <w:sz w:val="24"/>
          <w:szCs w:val="24"/>
          <w:lang w:eastAsia="zh-CN"/>
        </w:rPr>
        <w:t>,</w:t>
      </w:r>
      <w:r w:rsidRPr="002D645B">
        <w:rPr>
          <w:rFonts w:ascii="Calibri" w:eastAsia="Times New Roman" w:hAnsi="Calibri" w:cs="Arial"/>
          <w:sz w:val="24"/>
          <w:szCs w:val="24"/>
          <w:lang w:eastAsia="zh-CN"/>
        </w:rPr>
        <w:t xml:space="preserve"> jak również całego kompleksu sąsiednich działek</w:t>
      </w:r>
      <w:r w:rsidR="00AC1713">
        <w:rPr>
          <w:rFonts w:ascii="Calibri" w:eastAsia="Times New Roman" w:hAnsi="Calibri" w:cs="Arial"/>
          <w:sz w:val="24"/>
          <w:szCs w:val="24"/>
          <w:lang w:eastAsia="zh-CN"/>
        </w:rPr>
        <w:t xml:space="preserve"> </w:t>
      </w:r>
      <w:r w:rsidRPr="002D645B">
        <w:rPr>
          <w:rFonts w:ascii="Calibri" w:eastAsia="Times New Roman" w:hAnsi="Calibri" w:cs="Arial"/>
          <w:sz w:val="24"/>
          <w:szCs w:val="24"/>
          <w:lang w:eastAsia="zh-CN"/>
        </w:rPr>
        <w:t xml:space="preserve">nie stanowiących własności autorki uwagi. </w:t>
      </w:r>
    </w:p>
    <w:p w:rsidR="002D645B" w:rsidRDefault="002D645B" w:rsidP="002D645B">
      <w:pPr>
        <w:suppressAutoHyphens/>
        <w:ind w:left="284"/>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 xml:space="preserve">Plan daje szanse i prawo, żeby dogadywać się </w:t>
      </w:r>
      <w:r w:rsidR="00775D9C">
        <w:rPr>
          <w:rFonts w:asciiTheme="minorHAnsi" w:eastAsia="Times New Roman" w:hAnsiTheme="minorHAnsi"/>
          <w:sz w:val="24"/>
          <w:szCs w:val="24"/>
          <w:lang w:eastAsia="pl-PL"/>
        </w:rPr>
        <w:t xml:space="preserve">z sąsiadami </w:t>
      </w:r>
    </w:p>
    <w:p w:rsidR="002D645B" w:rsidRPr="00007115" w:rsidRDefault="002D645B" w:rsidP="009A6899">
      <w:pPr>
        <w:suppressAutoHyphens/>
        <w:ind w:left="284"/>
        <w:jc w:val="both"/>
        <w:rPr>
          <w:rFonts w:asciiTheme="minorHAnsi" w:eastAsia="Times New Roman" w:hAnsiTheme="minorHAnsi"/>
          <w:sz w:val="24"/>
          <w:szCs w:val="24"/>
          <w:lang w:eastAsia="pl-PL"/>
        </w:rPr>
      </w:pPr>
    </w:p>
    <w:p w:rsidR="00775D9C" w:rsidRPr="00007115" w:rsidRDefault="00775D9C" w:rsidP="00775D9C">
      <w:pPr>
        <w:suppressAutoHyphens/>
        <w:ind w:left="284"/>
        <w:jc w:val="both"/>
        <w:rPr>
          <w:rFonts w:asciiTheme="minorHAnsi" w:eastAsia="Times New Roman" w:hAnsiTheme="minorHAnsi"/>
          <w:sz w:val="24"/>
          <w:szCs w:val="24"/>
          <w:u w:val="single"/>
          <w:lang w:eastAsia="pl-PL"/>
        </w:rPr>
      </w:pPr>
      <w:r w:rsidRPr="00007115">
        <w:rPr>
          <w:rFonts w:asciiTheme="minorHAnsi" w:eastAsia="Times New Roman" w:hAnsiTheme="minorHAnsi"/>
          <w:sz w:val="24"/>
          <w:szCs w:val="24"/>
          <w:u w:val="single"/>
          <w:lang w:eastAsia="pl-PL"/>
        </w:rPr>
        <w:t>P. Justyna Muttke:</w:t>
      </w:r>
    </w:p>
    <w:p w:rsidR="002D645B" w:rsidRPr="00007115" w:rsidRDefault="00007115" w:rsidP="009A6899">
      <w:pPr>
        <w:suppressAutoHyphens/>
        <w:ind w:left="284"/>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Wniosła o pozytywne rozpatrzenie jej uwagi i zmianę lokalizacji drogi.</w:t>
      </w:r>
    </w:p>
    <w:p w:rsidR="00AC1713" w:rsidRPr="00007115" w:rsidRDefault="00AC1713" w:rsidP="009A6899">
      <w:pPr>
        <w:suppressAutoHyphens/>
        <w:ind w:left="284"/>
        <w:jc w:val="both"/>
        <w:rPr>
          <w:rFonts w:asciiTheme="minorHAnsi" w:eastAsia="Times New Roman" w:hAnsiTheme="minorHAnsi"/>
          <w:sz w:val="24"/>
          <w:szCs w:val="24"/>
          <w:lang w:eastAsia="pl-PL"/>
        </w:rPr>
      </w:pPr>
    </w:p>
    <w:p w:rsidR="00775D9C" w:rsidRPr="00007115" w:rsidRDefault="00775D9C" w:rsidP="00775D9C">
      <w:pPr>
        <w:suppressAutoHyphens/>
        <w:ind w:left="284"/>
        <w:jc w:val="both"/>
        <w:rPr>
          <w:rFonts w:ascii="Calibri" w:eastAsia="Times New Roman" w:hAnsi="Calibri"/>
          <w:sz w:val="24"/>
          <w:szCs w:val="24"/>
          <w:u w:val="single"/>
          <w:lang w:eastAsia="ar-SA"/>
        </w:rPr>
      </w:pPr>
      <w:r w:rsidRPr="00007115">
        <w:rPr>
          <w:rFonts w:ascii="Calibri" w:eastAsia="Times New Roman" w:hAnsi="Calibri"/>
          <w:sz w:val="24"/>
          <w:szCs w:val="24"/>
          <w:u w:val="single"/>
          <w:lang w:eastAsia="ar-SA"/>
        </w:rPr>
        <w:t>P. Maria Kiełb - Stańczuk – projektantka planu:</w:t>
      </w:r>
    </w:p>
    <w:p w:rsidR="00775D9C" w:rsidRDefault="00775D9C" w:rsidP="009A6899">
      <w:pPr>
        <w:suppressAutoHyphens/>
        <w:ind w:left="284"/>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 xml:space="preserve">Stwierdziła, że przy niekorzystnym położeniu </w:t>
      </w:r>
      <w:r w:rsidR="00A826E9" w:rsidRPr="00007115">
        <w:rPr>
          <w:rFonts w:asciiTheme="minorHAnsi" w:eastAsia="Times New Roman" w:hAnsiTheme="minorHAnsi"/>
          <w:sz w:val="24"/>
          <w:szCs w:val="24"/>
          <w:lang w:eastAsia="pl-PL"/>
        </w:rPr>
        <w:t xml:space="preserve">czy kształcie </w:t>
      </w:r>
      <w:r w:rsidRPr="00007115">
        <w:rPr>
          <w:rFonts w:asciiTheme="minorHAnsi" w:eastAsia="Times New Roman" w:hAnsiTheme="minorHAnsi"/>
          <w:sz w:val="24"/>
          <w:szCs w:val="24"/>
          <w:lang w:eastAsia="pl-PL"/>
        </w:rPr>
        <w:t>działki należy pomyśleć jak zrealizować swoje zamiary i działa</w:t>
      </w:r>
      <w:r w:rsidR="00A826E9" w:rsidRPr="00007115">
        <w:rPr>
          <w:rFonts w:asciiTheme="minorHAnsi" w:eastAsia="Times New Roman" w:hAnsiTheme="minorHAnsi"/>
          <w:sz w:val="24"/>
          <w:szCs w:val="24"/>
          <w:lang w:eastAsia="pl-PL"/>
        </w:rPr>
        <w:t>ć</w:t>
      </w:r>
      <w:r w:rsidRPr="00007115">
        <w:rPr>
          <w:rFonts w:asciiTheme="minorHAnsi" w:eastAsia="Times New Roman" w:hAnsiTheme="minorHAnsi"/>
          <w:sz w:val="24"/>
          <w:szCs w:val="24"/>
          <w:lang w:eastAsia="pl-PL"/>
        </w:rPr>
        <w:t xml:space="preserve"> wspólnie z sąsiadami; porozumieć się jak wspólnie zagospodarować teren, </w:t>
      </w:r>
      <w:r w:rsidR="00A826E9" w:rsidRPr="00007115">
        <w:rPr>
          <w:rFonts w:asciiTheme="minorHAnsi" w:eastAsia="Times New Roman" w:hAnsiTheme="minorHAnsi"/>
          <w:sz w:val="24"/>
          <w:szCs w:val="24"/>
          <w:lang w:eastAsia="pl-PL"/>
        </w:rPr>
        <w:t xml:space="preserve">jak podzielić, i czy </w:t>
      </w:r>
      <w:r w:rsidRPr="00007115">
        <w:rPr>
          <w:rFonts w:asciiTheme="minorHAnsi" w:eastAsia="Times New Roman" w:hAnsiTheme="minorHAnsi"/>
          <w:sz w:val="24"/>
          <w:szCs w:val="24"/>
          <w:lang w:eastAsia="pl-PL"/>
        </w:rPr>
        <w:t xml:space="preserve">kupić lub sprzedać działkę sąsiadowi do wspólnego zagospodarowania. </w:t>
      </w:r>
      <w:r w:rsidR="00A826E9" w:rsidRPr="00007115">
        <w:rPr>
          <w:rFonts w:asciiTheme="minorHAnsi" w:eastAsia="Times New Roman" w:hAnsiTheme="minorHAnsi"/>
          <w:sz w:val="24"/>
          <w:szCs w:val="24"/>
          <w:lang w:eastAsia="pl-PL"/>
        </w:rPr>
        <w:t>Gdy mamy wąską działkę to</w:t>
      </w:r>
      <w:r w:rsidR="00A826E9">
        <w:rPr>
          <w:rFonts w:asciiTheme="minorHAnsi" w:eastAsia="Times New Roman" w:hAnsiTheme="minorHAnsi"/>
          <w:sz w:val="24"/>
          <w:szCs w:val="24"/>
          <w:lang w:eastAsia="pl-PL"/>
        </w:rPr>
        <w:t xml:space="preserve"> </w:t>
      </w:r>
      <w:r w:rsidR="00AC1713">
        <w:rPr>
          <w:rFonts w:asciiTheme="minorHAnsi" w:eastAsia="Times New Roman" w:hAnsiTheme="minorHAnsi"/>
          <w:sz w:val="24"/>
          <w:szCs w:val="24"/>
          <w:lang w:eastAsia="pl-PL"/>
        </w:rPr>
        <w:t xml:space="preserve">będzie </w:t>
      </w:r>
      <w:r w:rsidR="00A826E9">
        <w:rPr>
          <w:rFonts w:asciiTheme="minorHAnsi" w:eastAsia="Times New Roman" w:hAnsiTheme="minorHAnsi"/>
          <w:sz w:val="24"/>
          <w:szCs w:val="24"/>
          <w:lang w:eastAsia="pl-PL"/>
        </w:rPr>
        <w:t>bardzo trudno ją samodzielnie zagospodarować. Przypomniała, że m</w:t>
      </w:r>
      <w:r>
        <w:rPr>
          <w:rFonts w:asciiTheme="minorHAnsi" w:eastAsia="Times New Roman" w:hAnsiTheme="minorHAnsi"/>
          <w:sz w:val="24"/>
          <w:szCs w:val="24"/>
          <w:lang w:eastAsia="pl-PL"/>
        </w:rPr>
        <w:t>inimalna powierzchnia działki została określona w planie na 1200m</w:t>
      </w:r>
      <w:r w:rsidR="00A826E9">
        <w:rPr>
          <w:rFonts w:asciiTheme="minorHAnsi" w:eastAsia="Times New Roman" w:hAnsiTheme="minorHAnsi"/>
          <w:sz w:val="24"/>
          <w:szCs w:val="24"/>
          <w:lang w:eastAsia="pl-PL"/>
        </w:rPr>
        <w:t>2.</w:t>
      </w:r>
    </w:p>
    <w:p w:rsidR="00775D9C" w:rsidRDefault="00775D9C" w:rsidP="009A6899">
      <w:pPr>
        <w:suppressAutoHyphens/>
        <w:ind w:left="284"/>
        <w:jc w:val="both"/>
        <w:rPr>
          <w:rFonts w:ascii="Calibri" w:eastAsia="Times New Roman" w:hAnsi="Calibri" w:cs="Arial"/>
          <w:lang w:eastAsia="zh-CN"/>
        </w:rPr>
      </w:pPr>
    </w:p>
    <w:p w:rsidR="00703D88" w:rsidRPr="0087748B" w:rsidRDefault="00703D88" w:rsidP="00007115">
      <w:pPr>
        <w:numPr>
          <w:ilvl w:val="0"/>
          <w:numId w:val="1"/>
        </w:numPr>
        <w:tabs>
          <w:tab w:val="clear" w:pos="720"/>
          <w:tab w:val="num" w:pos="284"/>
        </w:tabs>
        <w:suppressAutoHyphens/>
        <w:autoSpaceDE w:val="0"/>
        <w:ind w:hanging="720"/>
        <w:rPr>
          <w:rFonts w:asciiTheme="minorHAnsi" w:hAnsiTheme="minorHAnsi"/>
          <w:sz w:val="24"/>
          <w:szCs w:val="24"/>
          <w:u w:val="single"/>
        </w:rPr>
      </w:pPr>
      <w:r w:rsidRPr="0087748B">
        <w:rPr>
          <w:rFonts w:asciiTheme="minorHAnsi" w:hAnsiTheme="minorHAnsi"/>
          <w:sz w:val="24"/>
          <w:szCs w:val="24"/>
          <w:u w:val="single"/>
        </w:rPr>
        <w:t>Ustalenia z dyskusji:</w:t>
      </w:r>
    </w:p>
    <w:p w:rsidR="00D3696D" w:rsidRPr="0087748B" w:rsidRDefault="0087748B" w:rsidP="00703D88">
      <w:pPr>
        <w:tabs>
          <w:tab w:val="num" w:pos="284"/>
        </w:tabs>
        <w:ind w:left="284" w:right="-285" w:hanging="284"/>
        <w:rPr>
          <w:rFonts w:ascii="Calibri" w:eastAsia="Times New Roman" w:hAnsi="Calibri"/>
          <w:sz w:val="24"/>
          <w:szCs w:val="24"/>
          <w:lang w:eastAsia="ar-SA"/>
        </w:rPr>
      </w:pPr>
      <w:r w:rsidRPr="0087748B">
        <w:rPr>
          <w:rFonts w:ascii="Calibri" w:eastAsia="Times New Roman" w:hAnsi="Calibri"/>
          <w:sz w:val="24"/>
          <w:szCs w:val="24"/>
          <w:lang w:eastAsia="ar-SA"/>
        </w:rPr>
        <w:tab/>
        <w:t>Z uwagi na przyjęcie przez uczestników dyskusji wyjaśnień projektanta planu miejscowego, dotyczących ustaleń zawartych w projekcie planu - brak ustaleń z dyskusji.</w:t>
      </w:r>
    </w:p>
    <w:p w:rsidR="0087748B" w:rsidRPr="0087748B" w:rsidRDefault="0087748B" w:rsidP="00703D88">
      <w:pPr>
        <w:tabs>
          <w:tab w:val="num" w:pos="284"/>
        </w:tabs>
        <w:ind w:left="284" w:right="-285" w:hanging="284"/>
        <w:rPr>
          <w:rFonts w:ascii="Calibri" w:eastAsia="Times New Roman" w:hAnsi="Calibri"/>
          <w:sz w:val="24"/>
          <w:szCs w:val="24"/>
          <w:lang w:eastAsia="ar-SA"/>
        </w:rPr>
      </w:pPr>
    </w:p>
    <w:p w:rsidR="0071228E" w:rsidRPr="00703D88" w:rsidRDefault="0071228E" w:rsidP="0071228E">
      <w:pPr>
        <w:suppressAutoHyphens/>
        <w:ind w:left="360"/>
        <w:rPr>
          <w:rFonts w:ascii="Calibri" w:eastAsia="Times New Roman" w:hAnsi="Calibri"/>
          <w:sz w:val="24"/>
          <w:szCs w:val="24"/>
          <w:u w:val="single"/>
          <w:lang w:eastAsia="ar-SA"/>
        </w:rPr>
      </w:pPr>
      <w:r w:rsidRPr="00703D88">
        <w:rPr>
          <w:rFonts w:ascii="Calibri" w:eastAsia="Times New Roman" w:hAnsi="Calibri"/>
          <w:sz w:val="24"/>
          <w:szCs w:val="24"/>
          <w:u w:val="single"/>
          <w:lang w:eastAsia="ar-SA"/>
        </w:rPr>
        <w:t>Protokół sporządzono w trzech egzemplarzach, z przeznaczeniem:</w:t>
      </w:r>
    </w:p>
    <w:p w:rsidR="0071228E" w:rsidRPr="00703D88" w:rsidRDefault="0071228E" w:rsidP="0071228E">
      <w:pPr>
        <w:numPr>
          <w:ilvl w:val="0"/>
          <w:numId w:val="2"/>
        </w:numPr>
        <w:suppressAutoHyphens/>
        <w:autoSpaceDE w:val="0"/>
        <w:rPr>
          <w:rFonts w:ascii="Calibri" w:eastAsia="Times New Roman" w:hAnsi="Calibri"/>
          <w:sz w:val="24"/>
          <w:szCs w:val="24"/>
          <w:lang w:eastAsia="ar-SA"/>
        </w:rPr>
      </w:pPr>
      <w:r w:rsidRPr="00703D88">
        <w:rPr>
          <w:rFonts w:ascii="Calibri" w:eastAsia="Times New Roman" w:hAnsi="Calibri"/>
          <w:sz w:val="24"/>
          <w:szCs w:val="24"/>
          <w:lang w:eastAsia="ar-SA"/>
        </w:rPr>
        <w:t>dla Burmistrza Miasta Redy,</w:t>
      </w:r>
    </w:p>
    <w:p w:rsidR="0071228E" w:rsidRPr="0087748B" w:rsidRDefault="0071228E" w:rsidP="0071228E">
      <w:pPr>
        <w:numPr>
          <w:ilvl w:val="0"/>
          <w:numId w:val="2"/>
        </w:numPr>
        <w:suppressAutoHyphens/>
        <w:autoSpaceDE w:val="0"/>
        <w:rPr>
          <w:rFonts w:ascii="Calibri" w:eastAsia="Times New Roman" w:hAnsi="Calibri"/>
          <w:sz w:val="24"/>
          <w:szCs w:val="24"/>
          <w:lang w:eastAsia="ar-SA"/>
        </w:rPr>
      </w:pPr>
      <w:r w:rsidRPr="0087748B">
        <w:rPr>
          <w:rFonts w:ascii="Calibri" w:eastAsia="Times New Roman" w:hAnsi="Calibri"/>
          <w:sz w:val="24"/>
          <w:szCs w:val="24"/>
          <w:lang w:eastAsia="ar-SA"/>
        </w:rPr>
        <w:t>do dokumentacji planistycznej,</w:t>
      </w:r>
    </w:p>
    <w:p w:rsidR="0071228E" w:rsidRPr="0087748B" w:rsidRDefault="0071228E" w:rsidP="0071228E">
      <w:pPr>
        <w:numPr>
          <w:ilvl w:val="0"/>
          <w:numId w:val="2"/>
        </w:numPr>
        <w:suppressAutoHyphens/>
        <w:autoSpaceDE w:val="0"/>
        <w:rPr>
          <w:rFonts w:ascii="Calibri" w:eastAsia="Times New Roman" w:hAnsi="Calibri"/>
          <w:sz w:val="24"/>
          <w:szCs w:val="24"/>
          <w:lang w:eastAsia="ar-SA"/>
        </w:rPr>
      </w:pPr>
      <w:r w:rsidRPr="0087748B">
        <w:rPr>
          <w:rFonts w:ascii="Calibri" w:eastAsia="Times New Roman" w:hAnsi="Calibri"/>
          <w:sz w:val="24"/>
          <w:szCs w:val="24"/>
          <w:lang w:eastAsia="ar-SA"/>
        </w:rPr>
        <w:t xml:space="preserve">na </w:t>
      </w:r>
      <w:r w:rsidR="00373DCB" w:rsidRPr="0087748B">
        <w:rPr>
          <w:rFonts w:ascii="Calibri" w:eastAsia="Times New Roman" w:hAnsi="Calibri"/>
          <w:sz w:val="24"/>
          <w:szCs w:val="24"/>
          <w:lang w:eastAsia="ar-SA"/>
        </w:rPr>
        <w:t>t</w:t>
      </w:r>
      <w:r w:rsidRPr="0087748B">
        <w:rPr>
          <w:rFonts w:ascii="Calibri" w:eastAsia="Times New Roman" w:hAnsi="Calibri"/>
          <w:sz w:val="24"/>
          <w:szCs w:val="24"/>
          <w:lang w:eastAsia="ar-SA"/>
        </w:rPr>
        <w:t>ablicę ogłoszeń - do publicznego wglądu</w:t>
      </w:r>
      <w:r w:rsidR="00C42D82" w:rsidRPr="0087748B">
        <w:rPr>
          <w:rFonts w:ascii="Calibri" w:eastAsia="Times New Roman" w:hAnsi="Calibri"/>
          <w:sz w:val="24"/>
          <w:szCs w:val="24"/>
          <w:lang w:eastAsia="ar-SA"/>
        </w:rPr>
        <w:t>.</w:t>
      </w:r>
    </w:p>
    <w:p w:rsidR="0071228E" w:rsidRPr="0087748B" w:rsidRDefault="0071228E" w:rsidP="0071228E">
      <w:pPr>
        <w:suppressAutoHyphens/>
        <w:rPr>
          <w:rFonts w:ascii="Calibri" w:eastAsia="Times New Roman" w:hAnsi="Calibri"/>
          <w:sz w:val="24"/>
          <w:szCs w:val="24"/>
          <w:lang w:eastAsia="ar-SA"/>
        </w:rPr>
      </w:pPr>
    </w:p>
    <w:p w:rsidR="00703D88" w:rsidRPr="0087748B" w:rsidRDefault="00703D88" w:rsidP="00703D88">
      <w:pPr>
        <w:suppressAutoHyphens/>
        <w:ind w:firstLine="360"/>
        <w:rPr>
          <w:rFonts w:ascii="Calibri" w:eastAsia="Times New Roman" w:hAnsi="Calibri"/>
          <w:sz w:val="24"/>
          <w:szCs w:val="24"/>
          <w:lang w:eastAsia="ar-SA"/>
        </w:rPr>
      </w:pPr>
      <w:r w:rsidRPr="0087748B">
        <w:rPr>
          <w:rFonts w:ascii="Calibri" w:eastAsia="Times New Roman" w:hAnsi="Calibri"/>
          <w:sz w:val="24"/>
          <w:szCs w:val="24"/>
          <w:lang w:eastAsia="ar-SA"/>
        </w:rPr>
        <w:t xml:space="preserve">Protokół zawiera </w:t>
      </w:r>
      <w:r w:rsidR="0087748B" w:rsidRPr="0087748B">
        <w:rPr>
          <w:rFonts w:ascii="Calibri" w:eastAsia="Times New Roman" w:hAnsi="Calibri"/>
          <w:sz w:val="24"/>
          <w:szCs w:val="24"/>
          <w:lang w:eastAsia="ar-SA"/>
        </w:rPr>
        <w:t>5</w:t>
      </w:r>
      <w:r w:rsidRPr="0087748B">
        <w:rPr>
          <w:rFonts w:ascii="Calibri" w:eastAsia="Times New Roman" w:hAnsi="Calibri"/>
          <w:sz w:val="24"/>
          <w:szCs w:val="24"/>
          <w:lang w:eastAsia="ar-SA"/>
        </w:rPr>
        <w:t xml:space="preserve"> ponumerowan</w:t>
      </w:r>
      <w:r w:rsidR="0087748B" w:rsidRPr="0087748B">
        <w:rPr>
          <w:rFonts w:ascii="Calibri" w:eastAsia="Times New Roman" w:hAnsi="Calibri"/>
          <w:sz w:val="24"/>
          <w:szCs w:val="24"/>
          <w:lang w:eastAsia="ar-SA"/>
        </w:rPr>
        <w:t>ych</w:t>
      </w:r>
      <w:r w:rsidR="00F55021">
        <w:rPr>
          <w:rFonts w:ascii="Calibri" w:eastAsia="Times New Roman" w:hAnsi="Calibri"/>
          <w:sz w:val="24"/>
          <w:szCs w:val="24"/>
          <w:lang w:eastAsia="ar-SA"/>
        </w:rPr>
        <w:t xml:space="preserve"> stron.</w:t>
      </w:r>
    </w:p>
    <w:p w:rsidR="00703D88" w:rsidRPr="0087748B" w:rsidRDefault="00703D88" w:rsidP="00703D88">
      <w:pPr>
        <w:suppressAutoHyphens/>
        <w:rPr>
          <w:rFonts w:ascii="Calibri" w:eastAsia="Times New Roman" w:hAnsi="Calibri"/>
          <w:sz w:val="24"/>
          <w:szCs w:val="24"/>
          <w:lang w:eastAsia="ar-SA"/>
        </w:rPr>
      </w:pPr>
    </w:p>
    <w:p w:rsidR="00703D88" w:rsidRDefault="00703D88" w:rsidP="00703D88">
      <w:pPr>
        <w:jc w:val="center"/>
        <w:rPr>
          <w:rFonts w:asciiTheme="minorHAnsi" w:eastAsia="Times New Roman" w:hAnsiTheme="minorHAnsi"/>
          <w:b/>
          <w:sz w:val="24"/>
          <w:szCs w:val="24"/>
          <w:lang w:eastAsia="pl-PL"/>
        </w:rPr>
      </w:pPr>
    </w:p>
    <w:p w:rsidR="00E91BEC" w:rsidRPr="007D2BF0" w:rsidRDefault="00E91BEC" w:rsidP="00E91BEC">
      <w:pPr>
        <w:ind w:left="5387"/>
        <w:jc w:val="center"/>
        <w:rPr>
          <w:rFonts w:ascii="Calibri" w:hAnsi="Calibri"/>
          <w:b/>
        </w:rPr>
      </w:pPr>
      <w:r w:rsidRPr="007D2BF0">
        <w:rPr>
          <w:rFonts w:ascii="Calibri" w:hAnsi="Calibri"/>
          <w:b/>
        </w:rPr>
        <w:t>Z up. BURMISTRZA MIASTA</w:t>
      </w:r>
    </w:p>
    <w:p w:rsidR="00E91BEC" w:rsidRPr="00CB79C6" w:rsidRDefault="00E91BEC" w:rsidP="00E91BEC">
      <w:pPr>
        <w:ind w:left="5387"/>
        <w:jc w:val="center"/>
        <w:rPr>
          <w:rFonts w:ascii="Calibri" w:hAnsi="Calibri"/>
          <w:b/>
          <w:i/>
        </w:rPr>
      </w:pPr>
      <w:r w:rsidRPr="00CB79C6">
        <w:rPr>
          <w:rFonts w:ascii="Calibri" w:hAnsi="Calibri"/>
          <w:b/>
          <w:i/>
        </w:rPr>
        <w:t xml:space="preserve">mgr </w:t>
      </w:r>
      <w:r>
        <w:rPr>
          <w:rFonts w:ascii="Calibri" w:hAnsi="Calibri"/>
          <w:b/>
          <w:i/>
        </w:rPr>
        <w:t>inż. Halina Grzeszczuk</w:t>
      </w:r>
    </w:p>
    <w:p w:rsidR="00E91BEC" w:rsidRPr="00FB1522" w:rsidRDefault="00E91BEC" w:rsidP="00E91BEC">
      <w:pPr>
        <w:ind w:left="5387"/>
        <w:jc w:val="center"/>
        <w:rPr>
          <w:rFonts w:ascii="Calibri" w:hAnsi="Calibri"/>
          <w:b/>
        </w:rPr>
      </w:pPr>
      <w:r w:rsidRPr="007D2BF0">
        <w:rPr>
          <w:rFonts w:ascii="Calibri" w:hAnsi="Calibri"/>
          <w:b/>
        </w:rPr>
        <w:t>Zastępca Burmistrza</w:t>
      </w: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703D88">
      <w:pPr>
        <w:jc w:val="center"/>
        <w:rPr>
          <w:rFonts w:asciiTheme="minorHAnsi" w:eastAsia="Times New Roman" w:hAnsiTheme="minorHAnsi"/>
          <w:b/>
          <w:sz w:val="24"/>
          <w:szCs w:val="24"/>
          <w:lang w:eastAsia="pl-PL"/>
        </w:rPr>
      </w:pPr>
    </w:p>
    <w:p w:rsidR="00703D88" w:rsidRDefault="00703D88" w:rsidP="00E91BEC">
      <w:pPr>
        <w:rPr>
          <w:rFonts w:asciiTheme="minorHAnsi" w:eastAsia="Times New Roman" w:hAnsiTheme="minorHAnsi"/>
          <w:b/>
          <w:sz w:val="24"/>
          <w:szCs w:val="24"/>
          <w:lang w:eastAsia="pl-PL"/>
        </w:rPr>
      </w:pPr>
      <w:bookmarkStart w:id="0" w:name="_GoBack"/>
      <w:bookmarkEnd w:id="0"/>
    </w:p>
    <w:p w:rsidR="00373DCB" w:rsidRDefault="00373DCB" w:rsidP="00DB1B62">
      <w:pPr>
        <w:jc w:val="center"/>
        <w:rPr>
          <w:rFonts w:asciiTheme="minorHAnsi" w:eastAsia="Times New Roman" w:hAnsiTheme="minorHAnsi"/>
          <w:b/>
          <w:sz w:val="24"/>
          <w:szCs w:val="24"/>
          <w:lang w:eastAsia="pl-PL"/>
        </w:rPr>
      </w:pPr>
    </w:p>
    <w:p w:rsidR="00DB1B62" w:rsidRPr="00373DCB" w:rsidRDefault="00DB1B62" w:rsidP="00DB1B62">
      <w:pPr>
        <w:jc w:val="center"/>
        <w:rPr>
          <w:rFonts w:asciiTheme="minorHAnsi" w:eastAsia="Times New Roman" w:hAnsiTheme="minorHAnsi"/>
          <w:b/>
          <w:sz w:val="24"/>
          <w:szCs w:val="24"/>
          <w:lang w:eastAsia="pl-PL"/>
        </w:rPr>
      </w:pPr>
      <w:r w:rsidRPr="00373DCB">
        <w:rPr>
          <w:rFonts w:asciiTheme="minorHAnsi" w:eastAsia="Times New Roman" w:hAnsiTheme="minorHAnsi"/>
          <w:b/>
          <w:sz w:val="24"/>
          <w:szCs w:val="24"/>
          <w:lang w:eastAsia="pl-PL"/>
        </w:rPr>
        <w:t>LISTA OBECNOŚCI</w:t>
      </w:r>
    </w:p>
    <w:p w:rsidR="00DB1B62" w:rsidRPr="00373DCB" w:rsidRDefault="00DB1B62" w:rsidP="00DB1B62">
      <w:pPr>
        <w:jc w:val="center"/>
        <w:rPr>
          <w:rFonts w:asciiTheme="minorHAnsi" w:eastAsia="Times New Roman" w:hAnsiTheme="minorHAnsi"/>
          <w:b/>
          <w:sz w:val="24"/>
          <w:szCs w:val="24"/>
          <w:lang w:eastAsia="pl-PL"/>
        </w:rPr>
      </w:pPr>
    </w:p>
    <w:p w:rsidR="00D3696D" w:rsidRPr="00A0446A" w:rsidRDefault="00DB1B62" w:rsidP="00DB1B62">
      <w:pPr>
        <w:jc w:val="center"/>
        <w:rPr>
          <w:rFonts w:asciiTheme="minorHAnsi" w:hAnsiTheme="minorHAnsi"/>
          <w:b/>
          <w:sz w:val="24"/>
          <w:szCs w:val="24"/>
        </w:rPr>
      </w:pPr>
      <w:r w:rsidRPr="00373DCB">
        <w:rPr>
          <w:rFonts w:asciiTheme="minorHAnsi" w:eastAsia="Times New Roman" w:hAnsiTheme="minorHAnsi"/>
          <w:b/>
          <w:sz w:val="24"/>
          <w:szCs w:val="24"/>
          <w:lang w:eastAsia="pl-PL"/>
        </w:rPr>
        <w:t xml:space="preserve">na </w:t>
      </w:r>
      <w:r w:rsidR="00D3696D" w:rsidRPr="00373DCB">
        <w:rPr>
          <w:rFonts w:asciiTheme="minorHAnsi" w:eastAsia="Times New Roman" w:hAnsiTheme="minorHAnsi"/>
          <w:b/>
          <w:sz w:val="24"/>
          <w:szCs w:val="24"/>
          <w:lang w:eastAsia="pl-PL"/>
        </w:rPr>
        <w:t xml:space="preserve">publicznej </w:t>
      </w:r>
      <w:r w:rsidRPr="00373DCB">
        <w:rPr>
          <w:rFonts w:asciiTheme="minorHAnsi" w:eastAsia="Times New Roman" w:hAnsiTheme="minorHAnsi"/>
          <w:b/>
          <w:sz w:val="24"/>
          <w:szCs w:val="24"/>
          <w:lang w:eastAsia="pl-PL"/>
        </w:rPr>
        <w:t xml:space="preserve">dyskusji w </w:t>
      </w:r>
      <w:r w:rsidRPr="00A0446A">
        <w:rPr>
          <w:rFonts w:asciiTheme="minorHAnsi" w:eastAsia="Times New Roman" w:hAnsiTheme="minorHAnsi"/>
          <w:b/>
          <w:sz w:val="24"/>
          <w:szCs w:val="24"/>
          <w:lang w:eastAsia="pl-PL"/>
        </w:rPr>
        <w:t xml:space="preserve">dniu </w:t>
      </w:r>
      <w:r w:rsidR="00A0446A" w:rsidRPr="00A0446A">
        <w:rPr>
          <w:rFonts w:ascii="Calibri" w:hAnsi="Calibri"/>
          <w:b/>
          <w:sz w:val="24"/>
          <w:szCs w:val="24"/>
        </w:rPr>
        <w:t xml:space="preserve">1 września 2017 r. </w:t>
      </w:r>
    </w:p>
    <w:p w:rsidR="00A0446A" w:rsidRPr="00881567" w:rsidRDefault="00DB1B62" w:rsidP="00A0446A">
      <w:pPr>
        <w:jc w:val="center"/>
        <w:rPr>
          <w:rFonts w:ascii="Calibri" w:eastAsia="Times New Roman" w:hAnsi="Calibri"/>
          <w:b/>
          <w:sz w:val="24"/>
          <w:szCs w:val="24"/>
          <w:lang w:eastAsia="pl-PL"/>
        </w:rPr>
      </w:pPr>
      <w:r w:rsidRPr="00373DCB">
        <w:rPr>
          <w:rFonts w:asciiTheme="minorHAnsi" w:eastAsia="Times New Roman" w:hAnsiTheme="minorHAnsi"/>
          <w:b/>
          <w:sz w:val="24"/>
          <w:szCs w:val="24"/>
          <w:lang w:eastAsia="pl-PL"/>
        </w:rPr>
        <w:t xml:space="preserve">nad </w:t>
      </w:r>
      <w:r w:rsidR="00373DCB" w:rsidRPr="00373DCB">
        <w:rPr>
          <w:rFonts w:ascii="Calibri" w:eastAsia="Times New Roman" w:hAnsi="Calibri"/>
          <w:b/>
          <w:sz w:val="24"/>
          <w:szCs w:val="24"/>
          <w:lang w:eastAsia="ar-SA"/>
        </w:rPr>
        <w:t xml:space="preserve">przyjętymi rozwiązaniami </w:t>
      </w:r>
      <w:r w:rsidR="00373DCB" w:rsidRPr="00373DCB">
        <w:rPr>
          <w:rFonts w:ascii="Calibri" w:hAnsi="Calibri" w:cs="Arial"/>
          <w:b/>
          <w:sz w:val="24"/>
          <w:szCs w:val="24"/>
        </w:rPr>
        <w:t xml:space="preserve">projektu </w:t>
      </w:r>
      <w:r w:rsidR="00A0446A" w:rsidRPr="00881567">
        <w:rPr>
          <w:rFonts w:ascii="Calibri" w:eastAsia="Times New Roman" w:hAnsi="Calibri"/>
          <w:b/>
          <w:sz w:val="24"/>
          <w:szCs w:val="24"/>
          <w:lang w:eastAsia="pl-PL"/>
        </w:rPr>
        <w:t>miejscowego planu zagospodarowania przestrzennego fragmentu miasta Redy dla obszaru położonego w obrębie ewidencyjnym nr 6 (dawniej Moście Błota) wraz z prognozą oddziaływania na środowisko</w:t>
      </w:r>
    </w:p>
    <w:p w:rsidR="00A0446A" w:rsidRPr="00373DCB" w:rsidRDefault="00A0446A" w:rsidP="00A0446A">
      <w:pPr>
        <w:suppressAutoHyphens/>
        <w:jc w:val="both"/>
        <w:rPr>
          <w:rFonts w:ascii="Calibri" w:eastAsia="Times New Roman" w:hAnsi="Calibri"/>
          <w:b/>
          <w:sz w:val="24"/>
          <w:szCs w:val="24"/>
          <w:lang w:eastAsia="ar-SA"/>
        </w:rPr>
      </w:pPr>
    </w:p>
    <w:p w:rsidR="00A0446A" w:rsidRPr="007A3C9C" w:rsidRDefault="00A0446A" w:rsidP="00A0446A">
      <w:pPr>
        <w:jc w:val="both"/>
        <w:rPr>
          <w:rFonts w:ascii="Times New Roman" w:eastAsia="Times New Roman" w:hAnsi="Times New Roman"/>
          <w:b/>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3330"/>
        <w:gridCol w:w="2744"/>
        <w:gridCol w:w="1798"/>
      </w:tblGrid>
      <w:tr w:rsidR="00A0446A" w:rsidRPr="007A3C9C" w:rsidTr="00A0446A">
        <w:tc>
          <w:tcPr>
            <w:tcW w:w="1416" w:type="dxa"/>
            <w:tcBorders>
              <w:top w:val="single" w:sz="4" w:space="0" w:color="auto"/>
              <w:left w:val="single" w:sz="4" w:space="0" w:color="auto"/>
              <w:bottom w:val="single" w:sz="4" w:space="0" w:color="auto"/>
              <w:right w:val="single" w:sz="4" w:space="0" w:color="auto"/>
            </w:tcBorders>
            <w:hideMark/>
          </w:tcPr>
          <w:p w:rsidR="00A0446A" w:rsidRPr="007A3C9C" w:rsidRDefault="00A0446A" w:rsidP="00532077">
            <w:pPr>
              <w:jc w:val="center"/>
              <w:rPr>
                <w:rFonts w:ascii="Calibri" w:eastAsia="Times New Roman" w:hAnsi="Calibri"/>
                <w:b/>
                <w:sz w:val="24"/>
                <w:szCs w:val="24"/>
                <w:lang w:eastAsia="pl-PL"/>
              </w:rPr>
            </w:pPr>
            <w:r w:rsidRPr="007A3C9C">
              <w:rPr>
                <w:rFonts w:ascii="Calibri" w:eastAsia="Times New Roman" w:hAnsi="Calibri"/>
                <w:b/>
                <w:sz w:val="24"/>
                <w:szCs w:val="24"/>
                <w:lang w:eastAsia="pl-PL"/>
              </w:rPr>
              <w:t>L. P.</w:t>
            </w:r>
          </w:p>
        </w:tc>
        <w:tc>
          <w:tcPr>
            <w:tcW w:w="3330" w:type="dxa"/>
            <w:tcBorders>
              <w:top w:val="single" w:sz="4" w:space="0" w:color="auto"/>
              <w:left w:val="single" w:sz="4" w:space="0" w:color="auto"/>
              <w:bottom w:val="single" w:sz="4" w:space="0" w:color="auto"/>
              <w:right w:val="single" w:sz="4" w:space="0" w:color="auto"/>
            </w:tcBorders>
            <w:hideMark/>
          </w:tcPr>
          <w:p w:rsidR="00A0446A" w:rsidRPr="007A3C9C" w:rsidRDefault="00A0446A" w:rsidP="00532077">
            <w:pPr>
              <w:jc w:val="center"/>
              <w:rPr>
                <w:rFonts w:ascii="Calibri" w:eastAsia="Times New Roman" w:hAnsi="Calibri"/>
                <w:b/>
                <w:sz w:val="24"/>
                <w:szCs w:val="24"/>
                <w:lang w:eastAsia="pl-PL"/>
              </w:rPr>
            </w:pPr>
            <w:r w:rsidRPr="007A3C9C">
              <w:rPr>
                <w:rFonts w:ascii="Calibri" w:eastAsia="Times New Roman" w:hAnsi="Calibri"/>
                <w:b/>
                <w:sz w:val="24"/>
                <w:szCs w:val="24"/>
                <w:lang w:eastAsia="pl-PL"/>
              </w:rPr>
              <w:t xml:space="preserve">IMIĘ </w:t>
            </w:r>
            <w:r>
              <w:rPr>
                <w:rFonts w:ascii="Calibri" w:eastAsia="Times New Roman" w:hAnsi="Calibri"/>
                <w:b/>
                <w:sz w:val="24"/>
                <w:szCs w:val="24"/>
                <w:lang w:eastAsia="pl-PL"/>
              </w:rPr>
              <w:t>I NAZWISKO</w:t>
            </w:r>
          </w:p>
        </w:tc>
        <w:tc>
          <w:tcPr>
            <w:tcW w:w="2744" w:type="dxa"/>
            <w:tcBorders>
              <w:top w:val="single" w:sz="4" w:space="0" w:color="auto"/>
              <w:left w:val="single" w:sz="4" w:space="0" w:color="auto"/>
              <w:bottom w:val="single" w:sz="4" w:space="0" w:color="auto"/>
              <w:right w:val="single" w:sz="4" w:space="0" w:color="auto"/>
            </w:tcBorders>
            <w:hideMark/>
          </w:tcPr>
          <w:p w:rsidR="00A0446A" w:rsidRPr="007A3C9C" w:rsidRDefault="00A0446A" w:rsidP="00532077">
            <w:pPr>
              <w:jc w:val="center"/>
              <w:rPr>
                <w:rFonts w:ascii="Calibri" w:eastAsia="Times New Roman" w:hAnsi="Calibri"/>
                <w:b/>
                <w:sz w:val="24"/>
                <w:szCs w:val="24"/>
                <w:lang w:eastAsia="pl-PL"/>
              </w:rPr>
            </w:pPr>
            <w:r w:rsidRPr="007A3C9C">
              <w:rPr>
                <w:rFonts w:ascii="Calibri" w:eastAsia="Times New Roman" w:hAnsi="Calibri"/>
                <w:b/>
                <w:sz w:val="24"/>
                <w:szCs w:val="24"/>
                <w:lang w:eastAsia="pl-PL"/>
              </w:rPr>
              <w:t>ADRES ZAMIESZKANIA</w:t>
            </w:r>
          </w:p>
        </w:tc>
        <w:tc>
          <w:tcPr>
            <w:tcW w:w="1798" w:type="dxa"/>
            <w:tcBorders>
              <w:top w:val="single" w:sz="4" w:space="0" w:color="auto"/>
              <w:left w:val="single" w:sz="4" w:space="0" w:color="auto"/>
              <w:bottom w:val="single" w:sz="4" w:space="0" w:color="auto"/>
              <w:right w:val="single" w:sz="4" w:space="0" w:color="auto"/>
            </w:tcBorders>
            <w:hideMark/>
          </w:tcPr>
          <w:p w:rsidR="00A0446A" w:rsidRPr="007A3C9C" w:rsidRDefault="00A0446A" w:rsidP="00532077">
            <w:pPr>
              <w:jc w:val="center"/>
              <w:rPr>
                <w:rFonts w:ascii="Calibri" w:eastAsia="Times New Roman" w:hAnsi="Calibri"/>
                <w:b/>
                <w:sz w:val="24"/>
                <w:szCs w:val="24"/>
                <w:lang w:eastAsia="pl-PL"/>
              </w:rPr>
            </w:pPr>
            <w:r w:rsidRPr="007A3C9C">
              <w:rPr>
                <w:rFonts w:ascii="Calibri" w:eastAsia="Times New Roman" w:hAnsi="Calibri"/>
                <w:b/>
                <w:sz w:val="24"/>
                <w:szCs w:val="24"/>
                <w:lang w:eastAsia="pl-PL"/>
              </w:rPr>
              <w:t>PODPIS</w:t>
            </w:r>
          </w:p>
        </w:tc>
      </w:tr>
      <w:tr w:rsidR="00A0446A" w:rsidRPr="007A3C9C" w:rsidTr="00A0446A">
        <w:tc>
          <w:tcPr>
            <w:tcW w:w="1416" w:type="dxa"/>
            <w:tcBorders>
              <w:top w:val="single" w:sz="4" w:space="0" w:color="auto"/>
              <w:left w:val="single" w:sz="4" w:space="0" w:color="auto"/>
              <w:bottom w:val="single" w:sz="4" w:space="0" w:color="auto"/>
              <w:right w:val="single" w:sz="4" w:space="0" w:color="auto"/>
            </w:tcBorders>
          </w:tcPr>
          <w:p w:rsidR="00A0446A" w:rsidRPr="007A3C9C" w:rsidRDefault="00A0446A"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w:t>
            </w:r>
          </w:p>
        </w:tc>
        <w:tc>
          <w:tcPr>
            <w:tcW w:w="3330" w:type="dxa"/>
            <w:tcBorders>
              <w:top w:val="single" w:sz="4" w:space="0" w:color="auto"/>
              <w:left w:val="single" w:sz="4" w:space="0" w:color="auto"/>
              <w:bottom w:val="single" w:sz="4" w:space="0" w:color="auto"/>
              <w:right w:val="single" w:sz="4" w:space="0" w:color="auto"/>
            </w:tcBorders>
          </w:tcPr>
          <w:p w:rsidR="00A0446A" w:rsidRPr="003524E7" w:rsidRDefault="00A0446A" w:rsidP="00532077">
            <w:pPr>
              <w:suppressAutoHyphens/>
              <w:autoSpaceDE w:val="0"/>
              <w:jc w:val="both"/>
              <w:rPr>
                <w:rFonts w:ascii="Calibri" w:eastAsia="Times New Roman" w:hAnsi="Calibri"/>
                <w:sz w:val="24"/>
                <w:szCs w:val="24"/>
                <w:lang w:eastAsia="ar-SA"/>
              </w:rPr>
            </w:pPr>
            <w:r>
              <w:rPr>
                <w:rFonts w:ascii="Calibri" w:eastAsia="Times New Roman" w:hAnsi="Calibri"/>
                <w:sz w:val="24"/>
                <w:szCs w:val="24"/>
                <w:lang w:eastAsia="ar-SA"/>
              </w:rPr>
              <w:t>Halina Grzeszczuk</w:t>
            </w:r>
            <w:r w:rsidRPr="00E80900">
              <w:rPr>
                <w:rFonts w:ascii="Calibri" w:eastAsia="Times New Roman" w:hAnsi="Calibri"/>
                <w:sz w:val="24"/>
                <w:szCs w:val="24"/>
                <w:lang w:eastAsia="ar-SA"/>
              </w:rPr>
              <w:t xml:space="preserve"> </w:t>
            </w:r>
          </w:p>
        </w:tc>
        <w:tc>
          <w:tcPr>
            <w:tcW w:w="2744" w:type="dxa"/>
            <w:tcBorders>
              <w:top w:val="single" w:sz="4" w:space="0" w:color="auto"/>
              <w:left w:val="single" w:sz="4" w:space="0" w:color="auto"/>
              <w:bottom w:val="single" w:sz="4" w:space="0" w:color="auto"/>
              <w:right w:val="single" w:sz="4" w:space="0" w:color="auto"/>
            </w:tcBorders>
          </w:tcPr>
          <w:p w:rsidR="00A0446A" w:rsidRPr="00DB1B62" w:rsidRDefault="00645816" w:rsidP="00645816">
            <w:pPr>
              <w:jc w:val="both"/>
              <w:rPr>
                <w:rFonts w:asciiTheme="minorHAnsi" w:eastAsia="Times New Roman" w:hAnsiTheme="minorHAnsi"/>
                <w:sz w:val="24"/>
                <w:szCs w:val="24"/>
                <w:lang w:eastAsia="pl-PL"/>
              </w:rPr>
            </w:pPr>
            <w:r>
              <w:rPr>
                <w:rFonts w:ascii="Calibri" w:eastAsia="Times New Roman" w:hAnsi="Calibri"/>
                <w:sz w:val="24"/>
                <w:szCs w:val="24"/>
                <w:lang w:eastAsia="ar-SA"/>
              </w:rPr>
              <w:t xml:space="preserve">Z-ca </w:t>
            </w:r>
            <w:r w:rsidRPr="00E80900">
              <w:rPr>
                <w:rFonts w:ascii="Calibri" w:eastAsia="Times New Roman" w:hAnsi="Calibri"/>
                <w:sz w:val="24"/>
                <w:szCs w:val="24"/>
                <w:lang w:eastAsia="ar-SA"/>
              </w:rPr>
              <w:t>Burmistrz</w:t>
            </w:r>
            <w:r>
              <w:rPr>
                <w:rFonts w:ascii="Calibri" w:eastAsia="Times New Roman" w:hAnsi="Calibri"/>
                <w:sz w:val="24"/>
                <w:szCs w:val="24"/>
                <w:lang w:eastAsia="ar-SA"/>
              </w:rPr>
              <w:t>a</w:t>
            </w:r>
            <w:r w:rsidRPr="00E80900">
              <w:rPr>
                <w:rFonts w:ascii="Calibri" w:eastAsia="Times New Roman" w:hAnsi="Calibri"/>
                <w:sz w:val="24"/>
                <w:szCs w:val="24"/>
                <w:lang w:eastAsia="ar-SA"/>
              </w:rPr>
              <w:t xml:space="preserve"> Miasta Redy </w:t>
            </w:r>
          </w:p>
        </w:tc>
        <w:tc>
          <w:tcPr>
            <w:tcW w:w="1798" w:type="dxa"/>
            <w:tcBorders>
              <w:top w:val="single" w:sz="4" w:space="0" w:color="auto"/>
              <w:left w:val="single" w:sz="4" w:space="0" w:color="auto"/>
              <w:bottom w:val="single" w:sz="4" w:space="0" w:color="auto"/>
              <w:right w:val="single" w:sz="4" w:space="0" w:color="auto"/>
            </w:tcBorders>
          </w:tcPr>
          <w:p w:rsidR="00A0446A" w:rsidRPr="00DB1B62" w:rsidRDefault="00A0446A" w:rsidP="00532077">
            <w:pPr>
              <w:jc w:val="both"/>
              <w:rPr>
                <w:rFonts w:asciiTheme="minorHAnsi" w:eastAsia="Times New Roman" w:hAnsiTheme="minorHAnsi"/>
                <w:sz w:val="24"/>
                <w:szCs w:val="24"/>
                <w:lang w:eastAsia="pl-PL"/>
              </w:rPr>
            </w:pPr>
          </w:p>
        </w:tc>
      </w:tr>
      <w:tr w:rsidR="00A0446A" w:rsidRPr="007A3C9C" w:rsidTr="00A0446A">
        <w:tc>
          <w:tcPr>
            <w:tcW w:w="1416" w:type="dxa"/>
            <w:tcBorders>
              <w:top w:val="single" w:sz="4" w:space="0" w:color="auto"/>
              <w:left w:val="single" w:sz="4" w:space="0" w:color="auto"/>
              <w:bottom w:val="single" w:sz="4" w:space="0" w:color="auto"/>
              <w:right w:val="single" w:sz="4" w:space="0" w:color="auto"/>
            </w:tcBorders>
          </w:tcPr>
          <w:p w:rsidR="00A0446A" w:rsidRPr="007A3C9C" w:rsidRDefault="00A0446A"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2</w:t>
            </w:r>
          </w:p>
          <w:p w:rsidR="00A0446A" w:rsidRPr="007A3C9C" w:rsidRDefault="00A0446A" w:rsidP="00532077">
            <w:pPr>
              <w:rPr>
                <w:rFonts w:asciiTheme="minorHAnsi" w:eastAsia="Times New Roman" w:hAnsiTheme="minorHAnsi"/>
                <w:sz w:val="24"/>
                <w:szCs w:val="24"/>
                <w:lang w:eastAsia="pl-PL"/>
              </w:rPr>
            </w:pPr>
          </w:p>
        </w:tc>
        <w:tc>
          <w:tcPr>
            <w:tcW w:w="3330" w:type="dxa"/>
            <w:tcBorders>
              <w:top w:val="single" w:sz="4" w:space="0" w:color="auto"/>
              <w:left w:val="single" w:sz="4" w:space="0" w:color="auto"/>
              <w:bottom w:val="single" w:sz="4" w:space="0" w:color="auto"/>
              <w:right w:val="single" w:sz="4" w:space="0" w:color="auto"/>
            </w:tcBorders>
          </w:tcPr>
          <w:p w:rsidR="00A0446A" w:rsidRPr="00DB1B62" w:rsidRDefault="00A0446A" w:rsidP="00532077">
            <w:pPr>
              <w:jc w:val="both"/>
              <w:rPr>
                <w:rFonts w:asciiTheme="minorHAnsi" w:eastAsia="Times New Roman" w:hAnsiTheme="minorHAnsi"/>
                <w:sz w:val="24"/>
                <w:szCs w:val="24"/>
                <w:lang w:eastAsia="pl-PL"/>
              </w:rPr>
            </w:pPr>
            <w:r>
              <w:rPr>
                <w:rFonts w:asciiTheme="minorHAnsi" w:hAnsiTheme="minorHAnsi"/>
                <w:sz w:val="24"/>
                <w:szCs w:val="24"/>
              </w:rPr>
              <w:t>Mgr</w:t>
            </w:r>
            <w:r w:rsidRPr="00DB1B62">
              <w:rPr>
                <w:rFonts w:asciiTheme="minorHAnsi" w:hAnsiTheme="minorHAnsi"/>
                <w:sz w:val="24"/>
                <w:szCs w:val="24"/>
              </w:rPr>
              <w:t xml:space="preserve"> inż. </w:t>
            </w:r>
            <w:r>
              <w:rPr>
                <w:rFonts w:asciiTheme="minorHAnsi" w:hAnsiTheme="minorHAnsi"/>
                <w:sz w:val="24"/>
                <w:szCs w:val="24"/>
              </w:rPr>
              <w:t>Maria Kiełb - Stańczuk</w:t>
            </w:r>
          </w:p>
        </w:tc>
        <w:tc>
          <w:tcPr>
            <w:tcW w:w="2744" w:type="dxa"/>
            <w:tcBorders>
              <w:top w:val="single" w:sz="4" w:space="0" w:color="auto"/>
              <w:left w:val="single" w:sz="4" w:space="0" w:color="auto"/>
              <w:bottom w:val="single" w:sz="4" w:space="0" w:color="auto"/>
              <w:right w:val="single" w:sz="4" w:space="0" w:color="auto"/>
            </w:tcBorders>
          </w:tcPr>
          <w:p w:rsidR="00A0446A" w:rsidRPr="00803A61" w:rsidRDefault="00A0446A" w:rsidP="00532077">
            <w:pPr>
              <w:suppressAutoHyphens/>
              <w:autoSpaceDE w:val="0"/>
              <w:snapToGrid w:val="0"/>
              <w:rPr>
                <w:rFonts w:asciiTheme="minorHAnsi" w:eastAsia="Times New Roman" w:hAnsiTheme="minorHAnsi"/>
                <w:sz w:val="24"/>
                <w:szCs w:val="24"/>
                <w:lang w:eastAsia="ar-SA"/>
              </w:rPr>
            </w:pPr>
            <w:r>
              <w:rPr>
                <w:rFonts w:asciiTheme="minorHAnsi" w:eastAsia="Times New Roman" w:hAnsiTheme="minorHAnsi"/>
                <w:sz w:val="24"/>
                <w:szCs w:val="24"/>
                <w:lang w:eastAsia="ar-SA"/>
              </w:rPr>
              <w:t>Autor</w:t>
            </w:r>
            <w:r w:rsidR="00007115">
              <w:rPr>
                <w:rFonts w:asciiTheme="minorHAnsi" w:eastAsia="Times New Roman" w:hAnsiTheme="minorHAnsi"/>
                <w:sz w:val="24"/>
                <w:szCs w:val="24"/>
                <w:lang w:eastAsia="ar-SA"/>
              </w:rPr>
              <w:t>ka</w:t>
            </w:r>
            <w:r>
              <w:rPr>
                <w:rFonts w:asciiTheme="minorHAnsi" w:eastAsia="Times New Roman" w:hAnsiTheme="minorHAnsi"/>
                <w:sz w:val="24"/>
                <w:szCs w:val="24"/>
                <w:lang w:eastAsia="ar-SA"/>
              </w:rPr>
              <w:t xml:space="preserve"> projektu</w:t>
            </w:r>
            <w:r w:rsidRPr="00803A61">
              <w:rPr>
                <w:rFonts w:asciiTheme="minorHAnsi" w:eastAsia="Times New Roman" w:hAnsiTheme="minorHAnsi"/>
                <w:sz w:val="24"/>
                <w:szCs w:val="24"/>
                <w:lang w:eastAsia="ar-SA"/>
              </w:rPr>
              <w:t xml:space="preserve"> planu</w:t>
            </w:r>
            <w:r>
              <w:rPr>
                <w:rFonts w:asciiTheme="minorHAnsi" w:eastAsia="Times New Roman" w:hAnsiTheme="minorHAnsi"/>
                <w:sz w:val="24"/>
                <w:szCs w:val="24"/>
                <w:lang w:eastAsia="ar-SA"/>
              </w:rPr>
              <w:t xml:space="preserve"> -</w:t>
            </w:r>
          </w:p>
          <w:p w:rsidR="00A0446A" w:rsidRPr="00DB1B62" w:rsidRDefault="00007115" w:rsidP="00532077">
            <w:pPr>
              <w:jc w:val="both"/>
              <w:rPr>
                <w:rFonts w:asciiTheme="minorHAnsi" w:eastAsia="Times New Roman" w:hAnsiTheme="minorHAnsi"/>
                <w:sz w:val="24"/>
                <w:szCs w:val="24"/>
                <w:lang w:eastAsia="pl-PL"/>
              </w:rPr>
            </w:pPr>
            <w:r>
              <w:rPr>
                <w:rFonts w:asciiTheme="minorHAnsi" w:eastAsia="Times New Roman" w:hAnsiTheme="minorHAnsi"/>
                <w:sz w:val="24"/>
                <w:szCs w:val="24"/>
                <w:lang w:eastAsia="ar-SA"/>
              </w:rPr>
              <w:t>P.P-R.” Dom” S</w:t>
            </w:r>
            <w:r w:rsidR="00A0446A">
              <w:rPr>
                <w:rFonts w:asciiTheme="minorHAnsi" w:eastAsia="Times New Roman" w:hAnsiTheme="minorHAnsi"/>
                <w:sz w:val="24"/>
                <w:szCs w:val="24"/>
                <w:lang w:eastAsia="ar-SA"/>
              </w:rPr>
              <w:t>p. z o.o.</w:t>
            </w:r>
          </w:p>
        </w:tc>
        <w:tc>
          <w:tcPr>
            <w:tcW w:w="1798" w:type="dxa"/>
            <w:tcBorders>
              <w:top w:val="single" w:sz="4" w:space="0" w:color="auto"/>
              <w:left w:val="single" w:sz="4" w:space="0" w:color="auto"/>
              <w:bottom w:val="single" w:sz="4" w:space="0" w:color="auto"/>
              <w:right w:val="single" w:sz="4" w:space="0" w:color="auto"/>
            </w:tcBorders>
          </w:tcPr>
          <w:p w:rsidR="00A0446A" w:rsidRPr="007A3C9C" w:rsidRDefault="00A0446A" w:rsidP="00532077">
            <w:pPr>
              <w:jc w:val="both"/>
              <w:rPr>
                <w:rFonts w:ascii="Times New Roman" w:eastAsia="Times New Roman" w:hAnsi="Times New Roman"/>
                <w:sz w:val="24"/>
                <w:szCs w:val="24"/>
                <w:lang w:eastAsia="pl-PL"/>
              </w:rPr>
            </w:pPr>
          </w:p>
        </w:tc>
      </w:tr>
      <w:tr w:rsidR="00A0446A" w:rsidRPr="007A3C9C" w:rsidTr="00A0446A">
        <w:tc>
          <w:tcPr>
            <w:tcW w:w="1416" w:type="dxa"/>
            <w:tcBorders>
              <w:top w:val="single" w:sz="4" w:space="0" w:color="auto"/>
              <w:left w:val="single" w:sz="4" w:space="0" w:color="auto"/>
              <w:bottom w:val="single" w:sz="4" w:space="0" w:color="auto"/>
              <w:right w:val="single" w:sz="4" w:space="0" w:color="auto"/>
            </w:tcBorders>
          </w:tcPr>
          <w:p w:rsidR="00A0446A" w:rsidRDefault="00A0446A"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3</w:t>
            </w:r>
          </w:p>
          <w:p w:rsidR="00A0446A" w:rsidRPr="007A3C9C" w:rsidRDefault="00A0446A" w:rsidP="00532077">
            <w:pPr>
              <w:jc w:val="center"/>
              <w:rPr>
                <w:rFonts w:asciiTheme="minorHAnsi" w:eastAsia="Times New Roman" w:hAnsiTheme="minorHAnsi"/>
                <w:sz w:val="24"/>
                <w:szCs w:val="24"/>
                <w:lang w:eastAsia="pl-PL"/>
              </w:rPr>
            </w:pPr>
          </w:p>
        </w:tc>
        <w:tc>
          <w:tcPr>
            <w:tcW w:w="3330" w:type="dxa"/>
            <w:tcBorders>
              <w:top w:val="single" w:sz="4" w:space="0" w:color="auto"/>
              <w:left w:val="single" w:sz="4" w:space="0" w:color="auto"/>
              <w:bottom w:val="single" w:sz="4" w:space="0" w:color="auto"/>
              <w:right w:val="single" w:sz="4" w:space="0" w:color="auto"/>
            </w:tcBorders>
          </w:tcPr>
          <w:p w:rsidR="00A0446A" w:rsidRPr="007A3C9C" w:rsidRDefault="00A0446A" w:rsidP="00532077">
            <w:pPr>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 xml:space="preserve">Iwona Kocińska </w:t>
            </w:r>
          </w:p>
        </w:tc>
        <w:tc>
          <w:tcPr>
            <w:tcW w:w="2744" w:type="dxa"/>
            <w:tcBorders>
              <w:top w:val="single" w:sz="4" w:space="0" w:color="auto"/>
              <w:left w:val="single" w:sz="4" w:space="0" w:color="auto"/>
              <w:bottom w:val="single" w:sz="4" w:space="0" w:color="auto"/>
              <w:right w:val="single" w:sz="4" w:space="0" w:color="auto"/>
            </w:tcBorders>
          </w:tcPr>
          <w:p w:rsidR="00A0446A" w:rsidRDefault="00A0446A" w:rsidP="00532077">
            <w:pPr>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Kierownik Referatu Urbanistyki i Architektury</w:t>
            </w:r>
          </w:p>
          <w:p w:rsidR="00A0446A" w:rsidRPr="007A3C9C" w:rsidRDefault="00A0446A" w:rsidP="00007115">
            <w:pPr>
              <w:jc w:val="both"/>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Urz</w:t>
            </w:r>
            <w:r w:rsidR="00007115">
              <w:rPr>
                <w:rFonts w:asciiTheme="minorHAnsi" w:eastAsia="Times New Roman" w:hAnsiTheme="minorHAnsi"/>
                <w:sz w:val="24"/>
                <w:szCs w:val="24"/>
                <w:lang w:eastAsia="pl-PL"/>
              </w:rPr>
              <w:t>ę</w:t>
            </w:r>
            <w:r w:rsidRPr="00E80900">
              <w:rPr>
                <w:rFonts w:asciiTheme="minorHAnsi" w:eastAsia="Times New Roman" w:hAnsiTheme="minorHAnsi"/>
                <w:sz w:val="24"/>
                <w:szCs w:val="24"/>
                <w:lang w:eastAsia="pl-PL"/>
              </w:rPr>
              <w:t>d</w:t>
            </w:r>
            <w:r w:rsidR="00007115">
              <w:rPr>
                <w:rFonts w:asciiTheme="minorHAnsi" w:eastAsia="Times New Roman" w:hAnsiTheme="minorHAnsi"/>
                <w:sz w:val="24"/>
                <w:szCs w:val="24"/>
                <w:lang w:eastAsia="pl-PL"/>
              </w:rPr>
              <w:t>u</w:t>
            </w:r>
            <w:r w:rsidRPr="00E80900">
              <w:rPr>
                <w:rFonts w:asciiTheme="minorHAnsi" w:eastAsia="Times New Roman" w:hAnsiTheme="minorHAnsi"/>
                <w:sz w:val="24"/>
                <w:szCs w:val="24"/>
                <w:lang w:eastAsia="pl-PL"/>
              </w:rPr>
              <w:t xml:space="preserve"> Miasta w Redzie</w:t>
            </w:r>
          </w:p>
        </w:tc>
        <w:tc>
          <w:tcPr>
            <w:tcW w:w="1798" w:type="dxa"/>
            <w:tcBorders>
              <w:top w:val="single" w:sz="4" w:space="0" w:color="auto"/>
              <w:left w:val="single" w:sz="4" w:space="0" w:color="auto"/>
              <w:bottom w:val="single" w:sz="4" w:space="0" w:color="auto"/>
              <w:right w:val="single" w:sz="4" w:space="0" w:color="auto"/>
            </w:tcBorders>
          </w:tcPr>
          <w:p w:rsidR="00A0446A" w:rsidRPr="007A3C9C" w:rsidRDefault="00A0446A"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4</w:t>
            </w:r>
          </w:p>
        </w:tc>
        <w:tc>
          <w:tcPr>
            <w:tcW w:w="3330" w:type="dxa"/>
            <w:tcBorders>
              <w:top w:val="single" w:sz="4" w:space="0" w:color="auto"/>
              <w:left w:val="single" w:sz="4" w:space="0" w:color="auto"/>
              <w:bottom w:val="single" w:sz="4" w:space="0" w:color="auto"/>
              <w:right w:val="single" w:sz="4" w:space="0" w:color="auto"/>
            </w:tcBorders>
          </w:tcPr>
          <w:p w:rsidR="008D33F4" w:rsidRDefault="008D33F4" w:rsidP="00532077">
            <w:pPr>
              <w:jc w:val="both"/>
              <w:rPr>
                <w:rFonts w:asciiTheme="minorHAnsi" w:eastAsia="Times New Roman" w:hAnsiTheme="minorHAnsi"/>
                <w:sz w:val="24"/>
                <w:szCs w:val="24"/>
                <w:lang w:eastAsia="pl-PL"/>
              </w:rPr>
            </w:pPr>
            <w:r>
              <w:rPr>
                <w:rFonts w:asciiTheme="minorHAnsi" w:eastAsia="Times New Roman" w:hAnsiTheme="minorHAnsi"/>
                <w:sz w:val="24"/>
                <w:szCs w:val="24"/>
                <w:lang w:eastAsia="pl-PL"/>
              </w:rPr>
              <w:t>Karolina Styba-Lewnau</w:t>
            </w:r>
          </w:p>
        </w:tc>
        <w:tc>
          <w:tcPr>
            <w:tcW w:w="2744" w:type="dxa"/>
            <w:tcBorders>
              <w:top w:val="single" w:sz="4" w:space="0" w:color="auto"/>
              <w:left w:val="single" w:sz="4" w:space="0" w:color="auto"/>
              <w:bottom w:val="single" w:sz="4" w:space="0" w:color="auto"/>
              <w:right w:val="single" w:sz="4" w:space="0" w:color="auto"/>
            </w:tcBorders>
          </w:tcPr>
          <w:p w:rsidR="008D33F4"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5</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Irena Chmielewska</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6</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Mariusz Wąsik</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7</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Miłosz Gdanietz</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8</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Zbigniew Frybezowski</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9</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Justyna Muttke</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10</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007115">
            <w:pPr>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Wiktor P</w:t>
            </w:r>
            <w:r w:rsidR="00007115" w:rsidRPr="00007115">
              <w:rPr>
                <w:rFonts w:asciiTheme="minorHAnsi" w:eastAsia="Times New Roman" w:hAnsiTheme="minorHAnsi"/>
                <w:sz w:val="24"/>
                <w:szCs w:val="24"/>
                <w:lang w:eastAsia="pl-PL"/>
              </w:rPr>
              <w:t>a</w:t>
            </w:r>
            <w:r w:rsidRPr="00007115">
              <w:rPr>
                <w:rFonts w:asciiTheme="minorHAnsi" w:eastAsia="Times New Roman" w:hAnsiTheme="minorHAnsi"/>
                <w:sz w:val="24"/>
                <w:szCs w:val="24"/>
                <w:lang w:eastAsia="pl-PL"/>
              </w:rPr>
              <w:t>szkiewicz</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11</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Mieczysław Formela</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E80900" w:rsidRDefault="008D33F4" w:rsidP="00532077">
            <w:pPr>
              <w:jc w:val="center"/>
              <w:rPr>
                <w:rFonts w:asciiTheme="minorHAnsi" w:eastAsia="Times New Roman" w:hAnsiTheme="minorHAnsi"/>
                <w:sz w:val="24"/>
                <w:szCs w:val="24"/>
                <w:lang w:eastAsia="pl-PL"/>
              </w:rPr>
            </w:pPr>
            <w:r>
              <w:rPr>
                <w:rFonts w:asciiTheme="minorHAnsi" w:eastAsia="Times New Roman" w:hAnsiTheme="minorHAnsi"/>
                <w:sz w:val="24"/>
                <w:szCs w:val="24"/>
                <w:lang w:eastAsia="pl-PL"/>
              </w:rPr>
              <w:t>12</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Mirosław Mering</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w:t>
            </w:r>
            <w:r>
              <w:rPr>
                <w:rFonts w:asciiTheme="minorHAnsi" w:eastAsia="Times New Roman" w:hAnsiTheme="minorHAnsi"/>
                <w:sz w:val="24"/>
                <w:szCs w:val="24"/>
                <w:lang w:eastAsia="pl-PL"/>
              </w:rPr>
              <w:t>3</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Justyna Formela-Kąkol</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w:t>
            </w:r>
            <w:r>
              <w:rPr>
                <w:rFonts w:asciiTheme="minorHAnsi" w:eastAsia="Times New Roman" w:hAnsiTheme="minorHAnsi"/>
                <w:sz w:val="24"/>
                <w:szCs w:val="24"/>
                <w:lang w:eastAsia="pl-PL"/>
              </w:rPr>
              <w:t>4</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8D33F4" w:rsidP="00532077">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Gabriela Cegłowska</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w:t>
            </w:r>
            <w:r>
              <w:rPr>
                <w:rFonts w:asciiTheme="minorHAnsi" w:eastAsia="Times New Roman" w:hAnsiTheme="minorHAnsi"/>
                <w:sz w:val="24"/>
                <w:szCs w:val="24"/>
                <w:lang w:eastAsia="pl-PL"/>
              </w:rPr>
              <w:t>5</w:t>
            </w:r>
          </w:p>
        </w:tc>
        <w:tc>
          <w:tcPr>
            <w:tcW w:w="3330" w:type="dxa"/>
            <w:tcBorders>
              <w:top w:val="single" w:sz="4" w:space="0" w:color="auto"/>
              <w:left w:val="single" w:sz="4" w:space="0" w:color="auto"/>
              <w:bottom w:val="single" w:sz="4" w:space="0" w:color="auto"/>
              <w:right w:val="single" w:sz="4" w:space="0" w:color="auto"/>
            </w:tcBorders>
          </w:tcPr>
          <w:p w:rsidR="008D33F4" w:rsidRPr="00007115" w:rsidRDefault="00404B15" w:rsidP="00404B15">
            <w:pPr>
              <w:jc w:val="both"/>
              <w:rPr>
                <w:rFonts w:asciiTheme="minorHAnsi" w:eastAsia="Times New Roman" w:hAnsiTheme="minorHAnsi"/>
                <w:sz w:val="24"/>
                <w:szCs w:val="24"/>
                <w:lang w:eastAsia="pl-PL"/>
              </w:rPr>
            </w:pPr>
            <w:r w:rsidRPr="00007115">
              <w:rPr>
                <w:rFonts w:asciiTheme="minorHAnsi" w:eastAsia="Times New Roman" w:hAnsiTheme="minorHAnsi"/>
                <w:sz w:val="24"/>
                <w:szCs w:val="24"/>
                <w:lang w:eastAsia="pl-PL"/>
              </w:rPr>
              <w:t xml:space="preserve">Artur </w:t>
            </w:r>
            <w:r w:rsidR="008D33F4" w:rsidRPr="00007115">
              <w:rPr>
                <w:rFonts w:asciiTheme="minorHAnsi" w:eastAsia="Times New Roman" w:hAnsiTheme="minorHAnsi"/>
                <w:sz w:val="24"/>
                <w:szCs w:val="24"/>
                <w:lang w:eastAsia="pl-PL"/>
              </w:rPr>
              <w:t xml:space="preserve">Akopow </w:t>
            </w:r>
          </w:p>
        </w:tc>
        <w:tc>
          <w:tcPr>
            <w:tcW w:w="2744"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r w:rsidR="008D33F4" w:rsidRPr="007A3C9C" w:rsidTr="00A0446A">
        <w:tc>
          <w:tcPr>
            <w:tcW w:w="1416" w:type="dxa"/>
            <w:tcBorders>
              <w:top w:val="single" w:sz="4" w:space="0" w:color="auto"/>
              <w:left w:val="single" w:sz="4" w:space="0" w:color="auto"/>
              <w:bottom w:val="single" w:sz="4" w:space="0" w:color="auto"/>
              <w:right w:val="single" w:sz="4" w:space="0" w:color="auto"/>
            </w:tcBorders>
          </w:tcPr>
          <w:p w:rsidR="008D33F4" w:rsidRPr="007A3C9C" w:rsidRDefault="008D33F4" w:rsidP="008D33F4">
            <w:pPr>
              <w:jc w:val="center"/>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1</w:t>
            </w:r>
            <w:r>
              <w:rPr>
                <w:rFonts w:asciiTheme="minorHAnsi" w:eastAsia="Times New Roman" w:hAnsiTheme="minorHAnsi"/>
                <w:sz w:val="24"/>
                <w:szCs w:val="24"/>
                <w:lang w:eastAsia="pl-PL"/>
              </w:rPr>
              <w:t>6</w:t>
            </w:r>
          </w:p>
        </w:tc>
        <w:tc>
          <w:tcPr>
            <w:tcW w:w="3330" w:type="dxa"/>
            <w:tcBorders>
              <w:top w:val="single" w:sz="4" w:space="0" w:color="auto"/>
              <w:left w:val="single" w:sz="4" w:space="0" w:color="auto"/>
              <w:bottom w:val="single" w:sz="4" w:space="0" w:color="auto"/>
              <w:right w:val="single" w:sz="4" w:space="0" w:color="auto"/>
            </w:tcBorders>
          </w:tcPr>
          <w:p w:rsidR="008D33F4" w:rsidRPr="00E80900" w:rsidRDefault="008D33F4" w:rsidP="00532077">
            <w:pPr>
              <w:jc w:val="both"/>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Jadwiga Adamowicz</w:t>
            </w:r>
          </w:p>
        </w:tc>
        <w:tc>
          <w:tcPr>
            <w:tcW w:w="2744" w:type="dxa"/>
            <w:tcBorders>
              <w:top w:val="single" w:sz="4" w:space="0" w:color="auto"/>
              <w:left w:val="single" w:sz="4" w:space="0" w:color="auto"/>
              <w:bottom w:val="single" w:sz="4" w:space="0" w:color="auto"/>
              <w:right w:val="single" w:sz="4" w:space="0" w:color="auto"/>
            </w:tcBorders>
          </w:tcPr>
          <w:p w:rsidR="008D33F4" w:rsidRPr="00E80900" w:rsidRDefault="008D33F4" w:rsidP="00532077">
            <w:pPr>
              <w:jc w:val="both"/>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Inspektor w Referacie Urbanistyki i Architektury</w:t>
            </w:r>
          </w:p>
          <w:p w:rsidR="008D33F4" w:rsidRPr="00E80900" w:rsidRDefault="008D33F4" w:rsidP="00007115">
            <w:pPr>
              <w:jc w:val="both"/>
              <w:rPr>
                <w:rFonts w:asciiTheme="minorHAnsi" w:eastAsia="Times New Roman" w:hAnsiTheme="minorHAnsi"/>
                <w:sz w:val="24"/>
                <w:szCs w:val="24"/>
                <w:lang w:eastAsia="pl-PL"/>
              </w:rPr>
            </w:pPr>
            <w:r w:rsidRPr="00E80900">
              <w:rPr>
                <w:rFonts w:asciiTheme="minorHAnsi" w:eastAsia="Times New Roman" w:hAnsiTheme="minorHAnsi"/>
                <w:sz w:val="24"/>
                <w:szCs w:val="24"/>
                <w:lang w:eastAsia="pl-PL"/>
              </w:rPr>
              <w:t>Urz</w:t>
            </w:r>
            <w:r w:rsidR="00007115">
              <w:rPr>
                <w:rFonts w:asciiTheme="minorHAnsi" w:eastAsia="Times New Roman" w:hAnsiTheme="minorHAnsi"/>
                <w:sz w:val="24"/>
                <w:szCs w:val="24"/>
                <w:lang w:eastAsia="pl-PL"/>
              </w:rPr>
              <w:t>ę</w:t>
            </w:r>
            <w:r w:rsidRPr="00E80900">
              <w:rPr>
                <w:rFonts w:asciiTheme="minorHAnsi" w:eastAsia="Times New Roman" w:hAnsiTheme="minorHAnsi"/>
                <w:sz w:val="24"/>
                <w:szCs w:val="24"/>
                <w:lang w:eastAsia="pl-PL"/>
              </w:rPr>
              <w:t>d</w:t>
            </w:r>
            <w:r w:rsidR="00007115">
              <w:rPr>
                <w:rFonts w:asciiTheme="minorHAnsi" w:eastAsia="Times New Roman" w:hAnsiTheme="minorHAnsi"/>
                <w:sz w:val="24"/>
                <w:szCs w:val="24"/>
                <w:lang w:eastAsia="pl-PL"/>
              </w:rPr>
              <w:t>u</w:t>
            </w:r>
            <w:r w:rsidRPr="00E80900">
              <w:rPr>
                <w:rFonts w:asciiTheme="minorHAnsi" w:eastAsia="Times New Roman" w:hAnsiTheme="minorHAnsi"/>
                <w:sz w:val="24"/>
                <w:szCs w:val="24"/>
                <w:lang w:eastAsia="pl-PL"/>
              </w:rPr>
              <w:t xml:space="preserve"> Miasta w Redzie</w:t>
            </w:r>
          </w:p>
        </w:tc>
        <w:tc>
          <w:tcPr>
            <w:tcW w:w="1798" w:type="dxa"/>
            <w:tcBorders>
              <w:top w:val="single" w:sz="4" w:space="0" w:color="auto"/>
              <w:left w:val="single" w:sz="4" w:space="0" w:color="auto"/>
              <w:bottom w:val="single" w:sz="4" w:space="0" w:color="auto"/>
              <w:right w:val="single" w:sz="4" w:space="0" w:color="auto"/>
            </w:tcBorders>
          </w:tcPr>
          <w:p w:rsidR="008D33F4" w:rsidRPr="007A3C9C" w:rsidRDefault="008D33F4" w:rsidP="00532077">
            <w:pPr>
              <w:jc w:val="both"/>
              <w:rPr>
                <w:rFonts w:asciiTheme="minorHAnsi" w:eastAsia="Times New Roman" w:hAnsiTheme="minorHAnsi"/>
                <w:sz w:val="24"/>
                <w:szCs w:val="24"/>
                <w:lang w:eastAsia="pl-PL"/>
              </w:rPr>
            </w:pPr>
          </w:p>
        </w:tc>
      </w:tr>
    </w:tbl>
    <w:p w:rsidR="00C00100" w:rsidRDefault="00C00100" w:rsidP="00E80900">
      <w:pPr>
        <w:jc w:val="center"/>
      </w:pPr>
    </w:p>
    <w:sectPr w:rsidR="00C00100" w:rsidSect="003524E7">
      <w:footerReference w:type="default" r:id="rId8"/>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777B" w:rsidRDefault="00CC777B" w:rsidP="00EA24C2">
      <w:r>
        <w:separator/>
      </w:r>
    </w:p>
  </w:endnote>
  <w:endnote w:type="continuationSeparator" w:id="0">
    <w:p w:rsidR="00CC777B" w:rsidRDefault="00CC777B" w:rsidP="00EA2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942882"/>
      <w:docPartObj>
        <w:docPartGallery w:val="Page Numbers (Bottom of Page)"/>
        <w:docPartUnique/>
      </w:docPartObj>
    </w:sdtPr>
    <w:sdtEndPr/>
    <w:sdtContent>
      <w:p w:rsidR="00EA24C2" w:rsidRDefault="00EA24C2">
        <w:pPr>
          <w:pStyle w:val="Stopka"/>
          <w:jc w:val="center"/>
        </w:pPr>
        <w:r>
          <w:fldChar w:fldCharType="begin"/>
        </w:r>
        <w:r>
          <w:instrText>PAGE   \* MERGEFORMAT</w:instrText>
        </w:r>
        <w:r>
          <w:fldChar w:fldCharType="separate"/>
        </w:r>
        <w:r w:rsidR="00E91BEC">
          <w:rPr>
            <w:noProof/>
          </w:rPr>
          <w:t>5</w:t>
        </w:r>
        <w:r>
          <w:fldChar w:fldCharType="end"/>
        </w:r>
      </w:p>
    </w:sdtContent>
  </w:sdt>
  <w:p w:rsidR="00EA24C2" w:rsidRDefault="00EA24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777B" w:rsidRDefault="00CC777B" w:rsidP="00EA24C2">
      <w:r>
        <w:separator/>
      </w:r>
    </w:p>
  </w:footnote>
  <w:footnote w:type="continuationSeparator" w:id="0">
    <w:p w:rsidR="00CC777B" w:rsidRDefault="00CC777B" w:rsidP="00EA24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3156B98"/>
    <w:multiLevelType w:val="hybridMultilevel"/>
    <w:tmpl w:val="A09613BA"/>
    <w:lvl w:ilvl="0" w:tplc="92A8D70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2BAC0E06"/>
    <w:multiLevelType w:val="hybridMultilevel"/>
    <w:tmpl w:val="4036D428"/>
    <w:lvl w:ilvl="0" w:tplc="C25CC620">
      <w:start w:val="16"/>
      <w:numFmt w:val="upp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397B7257"/>
    <w:multiLevelType w:val="hybridMultilevel"/>
    <w:tmpl w:val="DF766502"/>
    <w:lvl w:ilvl="0" w:tplc="92A8D7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A501D57"/>
    <w:multiLevelType w:val="hybridMultilevel"/>
    <w:tmpl w:val="4EE2A9A4"/>
    <w:lvl w:ilvl="0" w:tplc="04150015">
      <w:start w:val="16"/>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C2C33D8"/>
    <w:multiLevelType w:val="hybridMultilevel"/>
    <w:tmpl w:val="07D4A0CE"/>
    <w:lvl w:ilvl="0" w:tplc="4B6E269E">
      <w:start w:val="16"/>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6F1710A9"/>
    <w:multiLevelType w:val="hybridMultilevel"/>
    <w:tmpl w:val="B7DE45D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7"/>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739"/>
    <w:rsid w:val="00007115"/>
    <w:rsid w:val="00020EE3"/>
    <w:rsid w:val="00074C45"/>
    <w:rsid w:val="000760C8"/>
    <w:rsid w:val="000A3AF7"/>
    <w:rsid w:val="000C1181"/>
    <w:rsid w:val="000D420B"/>
    <w:rsid w:val="00115D00"/>
    <w:rsid w:val="00116525"/>
    <w:rsid w:val="00125E95"/>
    <w:rsid w:val="00141CBC"/>
    <w:rsid w:val="00145AC3"/>
    <w:rsid w:val="0016304A"/>
    <w:rsid w:val="0017025C"/>
    <w:rsid w:val="001932DF"/>
    <w:rsid w:val="001A0F13"/>
    <w:rsid w:val="001A2651"/>
    <w:rsid w:val="001B3B81"/>
    <w:rsid w:val="001C17B2"/>
    <w:rsid w:val="001C479F"/>
    <w:rsid w:val="001C6664"/>
    <w:rsid w:val="001D7713"/>
    <w:rsid w:val="001E6E08"/>
    <w:rsid w:val="001E75FA"/>
    <w:rsid w:val="001F10A3"/>
    <w:rsid w:val="001F7A58"/>
    <w:rsid w:val="00225B33"/>
    <w:rsid w:val="00262F02"/>
    <w:rsid w:val="002B0AA9"/>
    <w:rsid w:val="002B182D"/>
    <w:rsid w:val="002B3A04"/>
    <w:rsid w:val="002B5EF7"/>
    <w:rsid w:val="002D3255"/>
    <w:rsid w:val="002D645B"/>
    <w:rsid w:val="002E547D"/>
    <w:rsid w:val="00303947"/>
    <w:rsid w:val="0031313F"/>
    <w:rsid w:val="00324E75"/>
    <w:rsid w:val="003417E0"/>
    <w:rsid w:val="003524E7"/>
    <w:rsid w:val="0035319B"/>
    <w:rsid w:val="00361C6C"/>
    <w:rsid w:val="00373DCB"/>
    <w:rsid w:val="00374BCB"/>
    <w:rsid w:val="00381D41"/>
    <w:rsid w:val="003849E9"/>
    <w:rsid w:val="00385BBA"/>
    <w:rsid w:val="003900F4"/>
    <w:rsid w:val="003A79C1"/>
    <w:rsid w:val="003B1CF4"/>
    <w:rsid w:val="003E27C6"/>
    <w:rsid w:val="00404B15"/>
    <w:rsid w:val="0040657B"/>
    <w:rsid w:val="00416A73"/>
    <w:rsid w:val="00432C8D"/>
    <w:rsid w:val="00434CA0"/>
    <w:rsid w:val="004505C8"/>
    <w:rsid w:val="00475E5C"/>
    <w:rsid w:val="004D6FBC"/>
    <w:rsid w:val="004E5934"/>
    <w:rsid w:val="0051669D"/>
    <w:rsid w:val="005212ED"/>
    <w:rsid w:val="00531685"/>
    <w:rsid w:val="005371E2"/>
    <w:rsid w:val="00537D07"/>
    <w:rsid w:val="00537E10"/>
    <w:rsid w:val="0054720A"/>
    <w:rsid w:val="005900E7"/>
    <w:rsid w:val="005937E8"/>
    <w:rsid w:val="005975D6"/>
    <w:rsid w:val="0059790E"/>
    <w:rsid w:val="005B0210"/>
    <w:rsid w:val="005B4AEC"/>
    <w:rsid w:val="005D1A8A"/>
    <w:rsid w:val="00603D48"/>
    <w:rsid w:val="006067E5"/>
    <w:rsid w:val="0063308E"/>
    <w:rsid w:val="00645816"/>
    <w:rsid w:val="00653C71"/>
    <w:rsid w:val="00677AEF"/>
    <w:rsid w:val="00683D42"/>
    <w:rsid w:val="00695C2D"/>
    <w:rsid w:val="006B461F"/>
    <w:rsid w:val="006B5494"/>
    <w:rsid w:val="00703D88"/>
    <w:rsid w:val="0071228E"/>
    <w:rsid w:val="00721C29"/>
    <w:rsid w:val="00737510"/>
    <w:rsid w:val="00761126"/>
    <w:rsid w:val="00775D9C"/>
    <w:rsid w:val="00783916"/>
    <w:rsid w:val="00790872"/>
    <w:rsid w:val="00797FD1"/>
    <w:rsid w:val="007A3C9C"/>
    <w:rsid w:val="007B2367"/>
    <w:rsid w:val="007B642D"/>
    <w:rsid w:val="007C119D"/>
    <w:rsid w:val="007D08D8"/>
    <w:rsid w:val="007F4B57"/>
    <w:rsid w:val="007F7E8D"/>
    <w:rsid w:val="00803A61"/>
    <w:rsid w:val="008560DB"/>
    <w:rsid w:val="00864D7F"/>
    <w:rsid w:val="00866007"/>
    <w:rsid w:val="00866AF1"/>
    <w:rsid w:val="0087748B"/>
    <w:rsid w:val="00881567"/>
    <w:rsid w:val="00887C5B"/>
    <w:rsid w:val="008A7416"/>
    <w:rsid w:val="008D33F4"/>
    <w:rsid w:val="008E0A55"/>
    <w:rsid w:val="008E44FD"/>
    <w:rsid w:val="009008DC"/>
    <w:rsid w:val="00906ACB"/>
    <w:rsid w:val="00925E6D"/>
    <w:rsid w:val="00953E9E"/>
    <w:rsid w:val="009A6899"/>
    <w:rsid w:val="009B34FF"/>
    <w:rsid w:val="009D1CFD"/>
    <w:rsid w:val="009D4E6D"/>
    <w:rsid w:val="00A00D31"/>
    <w:rsid w:val="00A0446A"/>
    <w:rsid w:val="00A151E3"/>
    <w:rsid w:val="00A22146"/>
    <w:rsid w:val="00A24624"/>
    <w:rsid w:val="00A539CB"/>
    <w:rsid w:val="00A823F2"/>
    <w:rsid w:val="00A826E9"/>
    <w:rsid w:val="00A86452"/>
    <w:rsid w:val="00A86DD9"/>
    <w:rsid w:val="00A95DCF"/>
    <w:rsid w:val="00AC1713"/>
    <w:rsid w:val="00AE5803"/>
    <w:rsid w:val="00AF029B"/>
    <w:rsid w:val="00B03AD6"/>
    <w:rsid w:val="00B269DD"/>
    <w:rsid w:val="00B553C9"/>
    <w:rsid w:val="00B71619"/>
    <w:rsid w:val="00B72341"/>
    <w:rsid w:val="00B72D88"/>
    <w:rsid w:val="00B84C64"/>
    <w:rsid w:val="00B85A65"/>
    <w:rsid w:val="00B9299C"/>
    <w:rsid w:val="00B969BB"/>
    <w:rsid w:val="00BA01FA"/>
    <w:rsid w:val="00BA42C1"/>
    <w:rsid w:val="00BF35A2"/>
    <w:rsid w:val="00C00100"/>
    <w:rsid w:val="00C04C1C"/>
    <w:rsid w:val="00C12789"/>
    <w:rsid w:val="00C171B8"/>
    <w:rsid w:val="00C21DDA"/>
    <w:rsid w:val="00C405B4"/>
    <w:rsid w:val="00C42D82"/>
    <w:rsid w:val="00C56575"/>
    <w:rsid w:val="00CA3739"/>
    <w:rsid w:val="00CB055D"/>
    <w:rsid w:val="00CC777B"/>
    <w:rsid w:val="00D21D34"/>
    <w:rsid w:val="00D3696D"/>
    <w:rsid w:val="00D64C2D"/>
    <w:rsid w:val="00D85902"/>
    <w:rsid w:val="00D907DA"/>
    <w:rsid w:val="00DB1B62"/>
    <w:rsid w:val="00DB4718"/>
    <w:rsid w:val="00E20602"/>
    <w:rsid w:val="00E22E1A"/>
    <w:rsid w:val="00E457F0"/>
    <w:rsid w:val="00E67025"/>
    <w:rsid w:val="00E73B09"/>
    <w:rsid w:val="00E80900"/>
    <w:rsid w:val="00E81D5C"/>
    <w:rsid w:val="00E842E5"/>
    <w:rsid w:val="00E84B9A"/>
    <w:rsid w:val="00E91BEC"/>
    <w:rsid w:val="00EA24C2"/>
    <w:rsid w:val="00F2154C"/>
    <w:rsid w:val="00F3293D"/>
    <w:rsid w:val="00F3357B"/>
    <w:rsid w:val="00F40096"/>
    <w:rsid w:val="00F55021"/>
    <w:rsid w:val="00F775C9"/>
    <w:rsid w:val="00F810CF"/>
    <w:rsid w:val="00F85D5B"/>
    <w:rsid w:val="00FB54F1"/>
    <w:rsid w:val="00FD39A0"/>
    <w:rsid w:val="00FF61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22DC37-C1AF-49D6-AE0C-99F9A16E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228E"/>
    <w:pPr>
      <w:spacing w:after="0" w:line="240" w:lineRule="auto"/>
    </w:pPr>
    <w:rPr>
      <w:rFonts w:ascii="Arial" w:eastAsia="Calibri" w:hAnsi="Arial"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7025C"/>
    <w:rPr>
      <w:rFonts w:ascii="Tahoma" w:hAnsi="Tahoma" w:cs="Tahoma"/>
      <w:sz w:val="16"/>
      <w:szCs w:val="16"/>
    </w:rPr>
  </w:style>
  <w:style w:type="character" w:customStyle="1" w:styleId="TekstdymkaZnak">
    <w:name w:val="Tekst dymka Znak"/>
    <w:basedOn w:val="Domylnaczcionkaakapitu"/>
    <w:link w:val="Tekstdymka"/>
    <w:uiPriority w:val="99"/>
    <w:semiHidden/>
    <w:rsid w:val="0017025C"/>
    <w:rPr>
      <w:rFonts w:ascii="Tahoma" w:eastAsia="Calibri" w:hAnsi="Tahoma" w:cs="Tahoma"/>
      <w:sz w:val="16"/>
      <w:szCs w:val="16"/>
    </w:rPr>
  </w:style>
  <w:style w:type="paragraph" w:styleId="Nagwek">
    <w:name w:val="header"/>
    <w:basedOn w:val="Normalny"/>
    <w:link w:val="NagwekZnak"/>
    <w:uiPriority w:val="99"/>
    <w:unhideWhenUsed/>
    <w:rsid w:val="00EA24C2"/>
    <w:pPr>
      <w:tabs>
        <w:tab w:val="center" w:pos="4536"/>
        <w:tab w:val="right" w:pos="9072"/>
      </w:tabs>
    </w:pPr>
  </w:style>
  <w:style w:type="character" w:customStyle="1" w:styleId="NagwekZnak">
    <w:name w:val="Nagłówek Znak"/>
    <w:basedOn w:val="Domylnaczcionkaakapitu"/>
    <w:link w:val="Nagwek"/>
    <w:uiPriority w:val="99"/>
    <w:rsid w:val="00EA24C2"/>
    <w:rPr>
      <w:rFonts w:ascii="Arial" w:eastAsia="Calibri" w:hAnsi="Arial" w:cs="Times New Roman"/>
    </w:rPr>
  </w:style>
  <w:style w:type="paragraph" w:styleId="Stopka">
    <w:name w:val="footer"/>
    <w:basedOn w:val="Normalny"/>
    <w:link w:val="StopkaZnak"/>
    <w:uiPriority w:val="99"/>
    <w:unhideWhenUsed/>
    <w:rsid w:val="00EA24C2"/>
    <w:pPr>
      <w:tabs>
        <w:tab w:val="center" w:pos="4536"/>
        <w:tab w:val="right" w:pos="9072"/>
      </w:tabs>
    </w:pPr>
  </w:style>
  <w:style w:type="character" w:customStyle="1" w:styleId="StopkaZnak">
    <w:name w:val="Stopka Znak"/>
    <w:basedOn w:val="Domylnaczcionkaakapitu"/>
    <w:link w:val="Stopka"/>
    <w:uiPriority w:val="99"/>
    <w:rsid w:val="00EA24C2"/>
    <w:rPr>
      <w:rFonts w:ascii="Arial" w:eastAsia="Calibri" w:hAnsi="Arial" w:cs="Times New Roman"/>
    </w:rPr>
  </w:style>
  <w:style w:type="paragraph" w:styleId="Akapitzlist">
    <w:name w:val="List Paragraph"/>
    <w:basedOn w:val="Normalny"/>
    <w:uiPriority w:val="34"/>
    <w:qFormat/>
    <w:rsid w:val="00703D88"/>
    <w:pPr>
      <w:ind w:left="720"/>
      <w:contextualSpacing/>
    </w:pPr>
  </w:style>
  <w:style w:type="paragraph" w:styleId="Tekstprzypisukocowego">
    <w:name w:val="endnote text"/>
    <w:basedOn w:val="Normalny"/>
    <w:link w:val="TekstprzypisukocowegoZnak"/>
    <w:uiPriority w:val="99"/>
    <w:unhideWhenUsed/>
    <w:rsid w:val="004E5934"/>
    <w:rPr>
      <w:sz w:val="20"/>
      <w:szCs w:val="20"/>
    </w:rPr>
  </w:style>
  <w:style w:type="character" w:customStyle="1" w:styleId="TekstprzypisukocowegoZnak">
    <w:name w:val="Tekst przypisu końcowego Znak"/>
    <w:basedOn w:val="Domylnaczcionkaakapitu"/>
    <w:link w:val="Tekstprzypisukocowego"/>
    <w:uiPriority w:val="99"/>
    <w:rsid w:val="004E5934"/>
    <w:rPr>
      <w:rFonts w:ascii="Arial" w:eastAsia="Calibri" w:hAnsi="Arial" w:cs="Times New Roman"/>
      <w:sz w:val="20"/>
      <w:szCs w:val="20"/>
    </w:rPr>
  </w:style>
  <w:style w:type="character" w:styleId="Odwoanieprzypisukocowego">
    <w:name w:val="endnote reference"/>
    <w:basedOn w:val="Domylnaczcionkaakapitu"/>
    <w:uiPriority w:val="99"/>
    <w:semiHidden/>
    <w:unhideWhenUsed/>
    <w:rsid w:val="004E59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779774">
      <w:bodyDiv w:val="1"/>
      <w:marLeft w:val="0"/>
      <w:marRight w:val="0"/>
      <w:marTop w:val="0"/>
      <w:marBottom w:val="0"/>
      <w:divBdr>
        <w:top w:val="none" w:sz="0" w:space="0" w:color="auto"/>
        <w:left w:val="none" w:sz="0" w:space="0" w:color="auto"/>
        <w:bottom w:val="none" w:sz="0" w:space="0" w:color="auto"/>
        <w:right w:val="none" w:sz="0" w:space="0" w:color="auto"/>
      </w:divBdr>
    </w:div>
    <w:div w:id="94742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2B7B3-E84C-49EE-8429-634A0C699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2333</TotalTime>
  <Pages>6</Pages>
  <Words>2016</Words>
  <Characters>12100</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Jadwiga Adamowicz</dc:creator>
  <cp:keywords/>
  <dc:description/>
  <cp:lastModifiedBy>Stanisław Frank</cp:lastModifiedBy>
  <cp:revision>38</cp:revision>
  <cp:lastPrinted>2017-11-20T10:19:00Z</cp:lastPrinted>
  <dcterms:created xsi:type="dcterms:W3CDTF">2017-01-18T11:29:00Z</dcterms:created>
  <dcterms:modified xsi:type="dcterms:W3CDTF">2017-11-23T11:33:00Z</dcterms:modified>
</cp:coreProperties>
</file>