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8DA0C" w14:textId="0BCFBA9E" w:rsidR="00D309A1" w:rsidRPr="001430A4" w:rsidRDefault="001430A4" w:rsidP="00AA062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1430A4">
        <w:rPr>
          <w:b/>
          <w:sz w:val="22"/>
          <w:szCs w:val="22"/>
        </w:rPr>
        <w:t>UCHWAŁA NR …./……../2019</w:t>
      </w:r>
    </w:p>
    <w:p w14:paraId="7361D19A" w14:textId="45B17151" w:rsidR="00D309A1" w:rsidRDefault="001430A4" w:rsidP="00AA062B">
      <w:pPr>
        <w:jc w:val="center"/>
        <w:rPr>
          <w:b/>
          <w:sz w:val="22"/>
          <w:szCs w:val="22"/>
        </w:rPr>
      </w:pPr>
      <w:r w:rsidRPr="001430A4">
        <w:rPr>
          <w:b/>
          <w:sz w:val="22"/>
          <w:szCs w:val="22"/>
        </w:rPr>
        <w:t>RADY MIEJSKIEJ W REDZIE</w:t>
      </w:r>
    </w:p>
    <w:p w14:paraId="4354F85B" w14:textId="77777777" w:rsidR="001430A4" w:rsidRPr="001430A4" w:rsidRDefault="001430A4" w:rsidP="00AA062B">
      <w:pPr>
        <w:jc w:val="center"/>
        <w:rPr>
          <w:b/>
          <w:sz w:val="22"/>
          <w:szCs w:val="22"/>
        </w:rPr>
      </w:pPr>
    </w:p>
    <w:p w14:paraId="0AB2F995" w14:textId="020A7385" w:rsidR="00D309A1" w:rsidRDefault="00D309A1" w:rsidP="00AA062B">
      <w:pPr>
        <w:jc w:val="center"/>
        <w:rPr>
          <w:sz w:val="22"/>
          <w:szCs w:val="22"/>
        </w:rPr>
      </w:pPr>
      <w:r w:rsidRPr="00F92E7D">
        <w:rPr>
          <w:sz w:val="22"/>
          <w:szCs w:val="22"/>
        </w:rPr>
        <w:t>z dnia ………… 2019 r.</w:t>
      </w:r>
    </w:p>
    <w:p w14:paraId="7935E7BF" w14:textId="77777777" w:rsidR="001430A4" w:rsidRPr="00F92E7D" w:rsidRDefault="001430A4" w:rsidP="00AA062B">
      <w:pPr>
        <w:ind w:left="2832"/>
        <w:rPr>
          <w:sz w:val="22"/>
          <w:szCs w:val="22"/>
        </w:rPr>
      </w:pPr>
    </w:p>
    <w:p w14:paraId="120E9A11" w14:textId="65FE5502" w:rsidR="004C4D90" w:rsidRPr="001430A4" w:rsidRDefault="00D309A1" w:rsidP="00AA062B">
      <w:pPr>
        <w:jc w:val="center"/>
        <w:rPr>
          <w:b/>
          <w:iCs/>
          <w:sz w:val="22"/>
          <w:szCs w:val="22"/>
        </w:rPr>
      </w:pPr>
      <w:r w:rsidRPr="001430A4">
        <w:rPr>
          <w:b/>
          <w:iCs/>
          <w:sz w:val="22"/>
          <w:szCs w:val="22"/>
        </w:rPr>
        <w:t xml:space="preserve">w sprawie szczegółowych zasad ponoszenia odpłatności za pobyt w </w:t>
      </w:r>
      <w:r w:rsidR="00433DD5" w:rsidRPr="001430A4">
        <w:rPr>
          <w:b/>
          <w:iCs/>
          <w:sz w:val="22"/>
          <w:szCs w:val="22"/>
        </w:rPr>
        <w:t>ośrodkach wsparcia</w:t>
      </w:r>
    </w:p>
    <w:p w14:paraId="0F1D8DB1" w14:textId="5F38592B" w:rsidR="00D309A1" w:rsidRPr="001430A4" w:rsidRDefault="003F1031" w:rsidP="00AA062B">
      <w:pPr>
        <w:jc w:val="center"/>
        <w:rPr>
          <w:b/>
          <w:iCs/>
          <w:sz w:val="22"/>
          <w:szCs w:val="22"/>
        </w:rPr>
      </w:pPr>
      <w:r w:rsidRPr="001430A4">
        <w:rPr>
          <w:b/>
          <w:iCs/>
          <w:sz w:val="22"/>
          <w:szCs w:val="22"/>
        </w:rPr>
        <w:t>dla osób</w:t>
      </w:r>
      <w:r w:rsidR="00231EE0" w:rsidRPr="001430A4">
        <w:rPr>
          <w:b/>
          <w:iCs/>
          <w:sz w:val="22"/>
          <w:szCs w:val="22"/>
        </w:rPr>
        <w:t xml:space="preserve"> z terenu  Gminy Miasto Reda.</w:t>
      </w:r>
    </w:p>
    <w:p w14:paraId="7BD17A7E" w14:textId="77777777" w:rsidR="00AA1E64" w:rsidRPr="001430A4" w:rsidRDefault="00AA1E64" w:rsidP="00D309A1">
      <w:pPr>
        <w:rPr>
          <w:b/>
          <w:sz w:val="22"/>
          <w:szCs w:val="22"/>
        </w:rPr>
      </w:pPr>
    </w:p>
    <w:p w14:paraId="25FE9B8F" w14:textId="77777777" w:rsidR="00D46D94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 xml:space="preserve">Na podstawie </w:t>
      </w:r>
      <w:hyperlink r:id="rId5" w:anchor="/document/16793509?unitId=art(18)ust(2)pkt(15)&amp;cm=DOCUMENT" w:history="1">
        <w:r w:rsidRPr="00F92E7D">
          <w:rPr>
            <w:rStyle w:val="Hipercze"/>
            <w:color w:val="auto"/>
            <w:sz w:val="22"/>
            <w:szCs w:val="22"/>
            <w:u w:val="none"/>
          </w:rPr>
          <w:t>art. 18 ust. 2 pkt 15</w:t>
        </w:r>
      </w:hyperlink>
      <w:r w:rsidRPr="00F92E7D">
        <w:rPr>
          <w:sz w:val="22"/>
          <w:szCs w:val="22"/>
        </w:rPr>
        <w:t xml:space="preserve"> ustawy z dnia 8 marca 1990 r. o samorządzie gminnym (tekst jedn.: Dz. U. z 2019 r. poz. 506, poz. 1309</w:t>
      </w:r>
      <w:r w:rsidR="00C9789F">
        <w:rPr>
          <w:sz w:val="22"/>
          <w:szCs w:val="22"/>
        </w:rPr>
        <w:t>,</w:t>
      </w:r>
      <w:r w:rsidRPr="00F92E7D">
        <w:rPr>
          <w:sz w:val="22"/>
          <w:szCs w:val="22"/>
        </w:rPr>
        <w:t xml:space="preserve"> </w:t>
      </w:r>
      <w:r w:rsidR="00C9789F">
        <w:rPr>
          <w:sz w:val="22"/>
          <w:szCs w:val="22"/>
        </w:rPr>
        <w:t>poz. 1571,</w:t>
      </w:r>
      <w:r w:rsidRPr="00F92E7D">
        <w:rPr>
          <w:sz w:val="22"/>
          <w:szCs w:val="22"/>
        </w:rPr>
        <w:t>poz. 1696</w:t>
      </w:r>
      <w:r w:rsidR="00C9789F">
        <w:rPr>
          <w:sz w:val="22"/>
          <w:szCs w:val="22"/>
        </w:rPr>
        <w:t>,poz. 1815</w:t>
      </w:r>
      <w:r w:rsidRPr="00F92E7D">
        <w:rPr>
          <w:sz w:val="22"/>
          <w:szCs w:val="22"/>
        </w:rPr>
        <w:t>)</w:t>
      </w:r>
      <w:r w:rsidR="008818BD" w:rsidRPr="00F92E7D">
        <w:rPr>
          <w:sz w:val="22"/>
          <w:szCs w:val="22"/>
        </w:rPr>
        <w:t>,</w:t>
      </w:r>
      <w:r w:rsidRPr="00F92E7D">
        <w:rPr>
          <w:sz w:val="22"/>
          <w:szCs w:val="22"/>
        </w:rPr>
        <w:t xml:space="preserve"> </w:t>
      </w:r>
      <w:r w:rsidR="00E307B4" w:rsidRPr="00F92E7D">
        <w:rPr>
          <w:sz w:val="22"/>
          <w:szCs w:val="22"/>
        </w:rPr>
        <w:t xml:space="preserve">art.97 </w:t>
      </w:r>
      <w:hyperlink r:id="rId6" w:anchor="/document/17087802?unitId=art(97)ust(5)&amp;cm=DOCUMENT" w:history="1">
        <w:r w:rsidRPr="00F92E7D">
          <w:rPr>
            <w:rStyle w:val="Hipercze"/>
            <w:color w:val="auto"/>
            <w:sz w:val="22"/>
            <w:szCs w:val="22"/>
            <w:u w:val="none"/>
          </w:rPr>
          <w:t>ust. 5</w:t>
        </w:r>
      </w:hyperlink>
      <w:r w:rsidRPr="00F92E7D">
        <w:rPr>
          <w:sz w:val="22"/>
          <w:szCs w:val="22"/>
        </w:rPr>
        <w:t xml:space="preserve"> ustawy z dnia </w:t>
      </w:r>
    </w:p>
    <w:p w14:paraId="2E5520A5" w14:textId="54C6A2CC" w:rsidR="00D309A1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 xml:space="preserve">12 marca 2004 r. o pomocy społecznej (tekst jedn.: Dz. U. z 2019 r. poz. 1507, poz. </w:t>
      </w:r>
      <w:r w:rsidR="00D46D94">
        <w:rPr>
          <w:sz w:val="22"/>
          <w:szCs w:val="22"/>
        </w:rPr>
        <w:t>1622, poz.1690</w:t>
      </w:r>
      <w:r w:rsidRPr="00F92E7D">
        <w:rPr>
          <w:sz w:val="22"/>
          <w:szCs w:val="22"/>
        </w:rPr>
        <w:t xml:space="preserve">) Rada Miejska w </w:t>
      </w:r>
      <w:r w:rsidR="00990488" w:rsidRPr="00F92E7D">
        <w:rPr>
          <w:sz w:val="22"/>
          <w:szCs w:val="22"/>
        </w:rPr>
        <w:t>Redzie</w:t>
      </w:r>
      <w:r w:rsidRPr="00F92E7D">
        <w:rPr>
          <w:sz w:val="22"/>
          <w:szCs w:val="22"/>
        </w:rPr>
        <w:t xml:space="preserve"> uchwala, co następuje:</w:t>
      </w:r>
    </w:p>
    <w:p w14:paraId="569C1A2C" w14:textId="77777777" w:rsidR="001430A4" w:rsidRPr="00F92E7D" w:rsidRDefault="001430A4" w:rsidP="001430A4">
      <w:pPr>
        <w:jc w:val="both"/>
        <w:rPr>
          <w:sz w:val="22"/>
          <w:szCs w:val="22"/>
        </w:rPr>
      </w:pPr>
    </w:p>
    <w:p w14:paraId="12D230F0" w14:textId="33B8B3E2" w:rsidR="00990488" w:rsidRPr="00F92E7D" w:rsidRDefault="001430A4" w:rsidP="001430A4">
      <w:pPr>
        <w:jc w:val="center"/>
        <w:rPr>
          <w:sz w:val="22"/>
          <w:szCs w:val="22"/>
        </w:rPr>
      </w:pPr>
      <w:r>
        <w:rPr>
          <w:rStyle w:val="alb"/>
          <w:sz w:val="22"/>
          <w:szCs w:val="22"/>
        </w:rPr>
        <w:t>§  1</w:t>
      </w:r>
    </w:p>
    <w:p w14:paraId="31E6151C" w14:textId="6F4E176B" w:rsidR="00D309A1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 xml:space="preserve">Ustala się szczegółowe zasady ponoszenia odpłatności za pobyt w </w:t>
      </w:r>
      <w:r w:rsidR="00F41C6F" w:rsidRPr="00F92E7D">
        <w:rPr>
          <w:sz w:val="22"/>
          <w:szCs w:val="22"/>
        </w:rPr>
        <w:t xml:space="preserve">ośrodkach wsparcia </w:t>
      </w:r>
      <w:r w:rsidRPr="00F92E7D">
        <w:rPr>
          <w:sz w:val="22"/>
          <w:szCs w:val="22"/>
        </w:rPr>
        <w:t>dla osób</w:t>
      </w:r>
      <w:r w:rsidR="00F41C6F" w:rsidRPr="00F92E7D">
        <w:rPr>
          <w:sz w:val="22"/>
          <w:szCs w:val="22"/>
        </w:rPr>
        <w:t xml:space="preserve"> </w:t>
      </w:r>
      <w:r w:rsidRPr="00F92E7D">
        <w:rPr>
          <w:sz w:val="22"/>
          <w:szCs w:val="22"/>
        </w:rPr>
        <w:t>z terenu Gminy</w:t>
      </w:r>
      <w:r w:rsidR="00F41C6F" w:rsidRPr="00F92E7D">
        <w:rPr>
          <w:sz w:val="22"/>
          <w:szCs w:val="22"/>
        </w:rPr>
        <w:t xml:space="preserve"> </w:t>
      </w:r>
      <w:r w:rsidR="00B271D0" w:rsidRPr="00F92E7D">
        <w:rPr>
          <w:sz w:val="22"/>
          <w:szCs w:val="22"/>
        </w:rPr>
        <w:t>Miasto Reda</w:t>
      </w:r>
      <w:r w:rsidRPr="00F92E7D">
        <w:rPr>
          <w:sz w:val="22"/>
          <w:szCs w:val="22"/>
        </w:rPr>
        <w:t>.</w:t>
      </w:r>
    </w:p>
    <w:p w14:paraId="7BA211DA" w14:textId="77777777" w:rsidR="001430A4" w:rsidRPr="00F92E7D" w:rsidRDefault="001430A4" w:rsidP="001430A4">
      <w:pPr>
        <w:jc w:val="both"/>
        <w:rPr>
          <w:sz w:val="22"/>
          <w:szCs w:val="22"/>
        </w:rPr>
      </w:pPr>
    </w:p>
    <w:p w14:paraId="21E55CF5" w14:textId="36ED4F6A" w:rsidR="001430A4" w:rsidRDefault="001430A4" w:rsidP="001430A4">
      <w:pPr>
        <w:jc w:val="center"/>
        <w:rPr>
          <w:rStyle w:val="alb"/>
          <w:sz w:val="22"/>
          <w:szCs w:val="22"/>
        </w:rPr>
      </w:pPr>
      <w:r>
        <w:rPr>
          <w:rStyle w:val="alb"/>
          <w:sz w:val="22"/>
          <w:szCs w:val="22"/>
        </w:rPr>
        <w:t>§  2</w:t>
      </w:r>
    </w:p>
    <w:p w14:paraId="62C49688" w14:textId="772BEADB" w:rsidR="00D309A1" w:rsidRPr="00F92E7D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>Użyte w niniejszej uchwale określenia oznaczają:</w:t>
      </w:r>
    </w:p>
    <w:p w14:paraId="7744612C" w14:textId="77777777" w:rsidR="008B4A8E" w:rsidRDefault="00D309A1" w:rsidP="001430A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8B4A8E">
        <w:rPr>
          <w:sz w:val="22"/>
          <w:szCs w:val="22"/>
        </w:rPr>
        <w:t>osoba bezdomna - osoba, o której mowa w art. 6 pkt 8 ustawy o pomocy społecznej,</w:t>
      </w:r>
    </w:p>
    <w:p w14:paraId="71B63725" w14:textId="77777777" w:rsidR="008B4A8E" w:rsidRDefault="00D309A1" w:rsidP="001430A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8B4A8E">
        <w:rPr>
          <w:sz w:val="22"/>
          <w:szCs w:val="22"/>
        </w:rPr>
        <w:t xml:space="preserve">kryterium dochodowe - kryterium określone w art. 8 ust. 1 ustawy o pomocy społecznej dla </w:t>
      </w:r>
      <w:r w:rsidR="008B4A8E" w:rsidRPr="008B4A8E">
        <w:rPr>
          <w:sz w:val="22"/>
          <w:szCs w:val="22"/>
        </w:rPr>
        <w:t>o</w:t>
      </w:r>
      <w:r w:rsidRPr="008B4A8E">
        <w:rPr>
          <w:sz w:val="22"/>
          <w:szCs w:val="22"/>
        </w:rPr>
        <w:t>soby samotnie gospodarującej oraz dla osoby w rodzinie,</w:t>
      </w:r>
    </w:p>
    <w:p w14:paraId="3FB1ECDA" w14:textId="0B357BED" w:rsidR="00D309A1" w:rsidRPr="008B4A8E" w:rsidRDefault="00D309A1" w:rsidP="001430A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8B4A8E">
        <w:rPr>
          <w:sz w:val="22"/>
          <w:szCs w:val="22"/>
        </w:rPr>
        <w:t>odpłatność - miesięczna kwota opłaty za pobyt jednej osoby w schronisku dla bezdomnych.</w:t>
      </w:r>
    </w:p>
    <w:p w14:paraId="2AC78875" w14:textId="77777777" w:rsidR="001430A4" w:rsidRPr="00F92E7D" w:rsidRDefault="001430A4" w:rsidP="001430A4">
      <w:pPr>
        <w:jc w:val="both"/>
        <w:rPr>
          <w:sz w:val="22"/>
          <w:szCs w:val="22"/>
        </w:rPr>
      </w:pPr>
    </w:p>
    <w:p w14:paraId="6ADDDB2D" w14:textId="0DC8A004" w:rsidR="001430A4" w:rsidRDefault="001430A4" w:rsidP="001430A4">
      <w:pPr>
        <w:jc w:val="center"/>
        <w:rPr>
          <w:rStyle w:val="alb"/>
          <w:sz w:val="22"/>
          <w:szCs w:val="22"/>
        </w:rPr>
      </w:pPr>
      <w:r>
        <w:rPr>
          <w:rStyle w:val="alb"/>
          <w:sz w:val="22"/>
          <w:szCs w:val="22"/>
        </w:rPr>
        <w:t>§  3</w:t>
      </w:r>
    </w:p>
    <w:p w14:paraId="6332DC68" w14:textId="5E6A701C" w:rsidR="00DA6A78" w:rsidRPr="00F92E7D" w:rsidRDefault="00DA6A78" w:rsidP="001430A4">
      <w:pPr>
        <w:jc w:val="both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>Długość okresu pobytu oraz wysokość opłat za pobyt w ośrodkach wsparcia ustala się w drodze decyzji administracyjnej wydanej przez Burmistrza lub inne upoważnione</w:t>
      </w:r>
      <w:r w:rsidR="001430A4">
        <w:rPr>
          <w:rStyle w:val="alb"/>
          <w:sz w:val="22"/>
          <w:szCs w:val="22"/>
        </w:rPr>
        <w:t xml:space="preserve"> </w:t>
      </w:r>
      <w:r w:rsidRPr="00F92E7D">
        <w:rPr>
          <w:rStyle w:val="alb"/>
          <w:sz w:val="22"/>
          <w:szCs w:val="22"/>
        </w:rPr>
        <w:t>osoby.</w:t>
      </w:r>
    </w:p>
    <w:p w14:paraId="43CABA15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76147AF8" w14:textId="793801C5" w:rsidR="001430A4" w:rsidRDefault="001430A4" w:rsidP="001430A4">
      <w:pPr>
        <w:jc w:val="center"/>
        <w:rPr>
          <w:rStyle w:val="alb"/>
          <w:sz w:val="22"/>
          <w:szCs w:val="22"/>
        </w:rPr>
      </w:pPr>
      <w:r>
        <w:rPr>
          <w:rStyle w:val="alb"/>
          <w:sz w:val="22"/>
          <w:szCs w:val="22"/>
        </w:rPr>
        <w:t>§  4</w:t>
      </w:r>
    </w:p>
    <w:p w14:paraId="05ADF885" w14:textId="7B33FC68" w:rsidR="00D309A1" w:rsidRPr="00F92E7D" w:rsidRDefault="00DA6A78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>Szczegółowe zasady ponoszenia odpłatności za pobyt w ośrodkach wsparcia określa Załącznik Nr 1 oraz Załącznik Nr 2 do uchwały.</w:t>
      </w:r>
    </w:p>
    <w:p w14:paraId="7D68A1B1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4693F9E0" w14:textId="75B01EC0" w:rsidR="001430A4" w:rsidRDefault="001430A4" w:rsidP="001430A4">
      <w:pPr>
        <w:jc w:val="center"/>
        <w:rPr>
          <w:rStyle w:val="alb"/>
          <w:sz w:val="22"/>
          <w:szCs w:val="22"/>
        </w:rPr>
      </w:pPr>
      <w:r>
        <w:rPr>
          <w:rStyle w:val="alb"/>
          <w:sz w:val="22"/>
          <w:szCs w:val="22"/>
        </w:rPr>
        <w:t>§  5</w:t>
      </w:r>
    </w:p>
    <w:p w14:paraId="0E4AE699" w14:textId="31A341BD" w:rsidR="00D309A1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 xml:space="preserve">W przypadku, gdy pobyt osoby </w:t>
      </w:r>
      <w:r w:rsidR="0004186E">
        <w:rPr>
          <w:sz w:val="22"/>
          <w:szCs w:val="22"/>
        </w:rPr>
        <w:t xml:space="preserve">bezdomnej </w:t>
      </w:r>
      <w:r w:rsidRPr="00F92E7D">
        <w:rPr>
          <w:sz w:val="22"/>
          <w:szCs w:val="22"/>
        </w:rPr>
        <w:t xml:space="preserve">w schronisku dla osób bezdomnych </w:t>
      </w:r>
      <w:r w:rsidR="00B76801" w:rsidRPr="00F92E7D">
        <w:rPr>
          <w:sz w:val="22"/>
          <w:szCs w:val="22"/>
        </w:rPr>
        <w:t>oraz</w:t>
      </w:r>
      <w:r w:rsidR="0004186E">
        <w:rPr>
          <w:sz w:val="22"/>
          <w:szCs w:val="22"/>
        </w:rPr>
        <w:t xml:space="preserve"> </w:t>
      </w:r>
      <w:r w:rsidR="00B76801" w:rsidRPr="00F92E7D">
        <w:rPr>
          <w:sz w:val="22"/>
          <w:szCs w:val="22"/>
        </w:rPr>
        <w:t xml:space="preserve">w schronisku dla osób bezdomnych z usługami opiekuńczymi </w:t>
      </w:r>
      <w:r w:rsidRPr="00F92E7D">
        <w:rPr>
          <w:sz w:val="22"/>
          <w:szCs w:val="22"/>
        </w:rPr>
        <w:t>w danym miejscu</w:t>
      </w:r>
      <w:r w:rsidR="00B76801" w:rsidRPr="00F92E7D">
        <w:rPr>
          <w:sz w:val="22"/>
          <w:szCs w:val="22"/>
        </w:rPr>
        <w:t xml:space="preserve"> </w:t>
      </w:r>
      <w:r w:rsidRPr="00F92E7D">
        <w:rPr>
          <w:sz w:val="22"/>
          <w:szCs w:val="22"/>
        </w:rPr>
        <w:t xml:space="preserve">nie obejmuje pełnego miesiąca kalendarzowego, odpłatność oblicza się za każdy dzień </w:t>
      </w:r>
      <w:r w:rsidR="00B76801" w:rsidRPr="00F92E7D">
        <w:rPr>
          <w:sz w:val="22"/>
          <w:szCs w:val="22"/>
        </w:rPr>
        <w:t xml:space="preserve"> </w:t>
      </w:r>
      <w:r w:rsidRPr="00F92E7D">
        <w:rPr>
          <w:sz w:val="22"/>
          <w:szCs w:val="22"/>
        </w:rPr>
        <w:t>pobytu dzieląc kwotę odpłatności za miesiąc przez liczbę dni kalendarzowych, a następnie uzyskaną kwotę mnożąc przez liczbę dni pobytu.</w:t>
      </w:r>
    </w:p>
    <w:p w14:paraId="28F6598C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5F1DB352" w14:textId="0DD611A6" w:rsidR="001430A4" w:rsidRDefault="005177F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>§  6</w:t>
      </w:r>
    </w:p>
    <w:p w14:paraId="68F0E0B4" w14:textId="11752B75" w:rsidR="005177F1" w:rsidRPr="00F92E7D" w:rsidRDefault="005177F1" w:rsidP="001430A4">
      <w:pPr>
        <w:jc w:val="both"/>
        <w:rPr>
          <w:sz w:val="22"/>
          <w:szCs w:val="22"/>
        </w:rPr>
      </w:pPr>
      <w:r>
        <w:rPr>
          <w:rStyle w:val="alb"/>
          <w:sz w:val="22"/>
          <w:szCs w:val="22"/>
        </w:rPr>
        <w:t>Opłata za pobyt w schronisku dla osób bezdomnych, jaką ponosi osoba skierowana nie może być  wyższa od dochodu osoby skierowanej, jak również nie może przekroczyć miesięcznego kosztu jej pobytu.</w:t>
      </w:r>
    </w:p>
    <w:p w14:paraId="686FD336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5710D2BD" w14:textId="0BC85303" w:rsidR="001430A4" w:rsidRDefault="00D309A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 xml:space="preserve">§  </w:t>
      </w:r>
      <w:r w:rsidR="005177F1">
        <w:rPr>
          <w:rStyle w:val="alb"/>
          <w:sz w:val="22"/>
          <w:szCs w:val="22"/>
        </w:rPr>
        <w:t>7</w:t>
      </w:r>
    </w:p>
    <w:p w14:paraId="1817F21E" w14:textId="559BBF27" w:rsidR="00D309A1" w:rsidRPr="00F92E7D" w:rsidRDefault="00C96D73" w:rsidP="001430A4">
      <w:pPr>
        <w:jc w:val="both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>W szczególnie uzasadnionych przypadkach na wniosek osoby ubiegającej się o pobyt w ośrodku wsparcia, jej przedstawiciela ustawowego lub pracownika socjalnego, organ kierujący może zwolnić osobę kierowaną częściowo lub całkowicie z odpłatności z uwagi na :</w:t>
      </w:r>
    </w:p>
    <w:p w14:paraId="004C7C9C" w14:textId="77777777" w:rsidR="001430A4" w:rsidRDefault="00C96D73" w:rsidP="001430A4">
      <w:pPr>
        <w:pStyle w:val="Akapitzlist"/>
        <w:numPr>
          <w:ilvl w:val="0"/>
          <w:numId w:val="1"/>
        </w:numPr>
        <w:jc w:val="both"/>
        <w:rPr>
          <w:rStyle w:val="alb"/>
          <w:sz w:val="22"/>
          <w:szCs w:val="22"/>
        </w:rPr>
      </w:pPr>
      <w:r w:rsidRPr="001430A4">
        <w:rPr>
          <w:rStyle w:val="alb"/>
          <w:sz w:val="22"/>
          <w:szCs w:val="22"/>
        </w:rPr>
        <w:t>konieczność ponoszenia opłat za pobyt członka rodziny w innym ośrodku wsparcia,</w:t>
      </w:r>
      <w:r w:rsidR="001430A4">
        <w:rPr>
          <w:rStyle w:val="alb"/>
          <w:sz w:val="22"/>
          <w:szCs w:val="22"/>
        </w:rPr>
        <w:t xml:space="preserve"> </w:t>
      </w:r>
      <w:r w:rsidRPr="001430A4">
        <w:rPr>
          <w:rStyle w:val="alb"/>
          <w:sz w:val="22"/>
          <w:szCs w:val="22"/>
        </w:rPr>
        <w:t>placówce opiekuńczo-wychowawczej lub rehabilitacyjnej,</w:t>
      </w:r>
    </w:p>
    <w:p w14:paraId="4F3214E6" w14:textId="73A02DC5" w:rsidR="00C96D73" w:rsidRPr="001430A4" w:rsidRDefault="00C96D73" w:rsidP="001430A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30A4">
        <w:rPr>
          <w:rStyle w:val="alb"/>
          <w:sz w:val="22"/>
          <w:szCs w:val="22"/>
        </w:rPr>
        <w:t>konieczność sprawowania opieki nad więcej niż jedną osobą wymagającą pomocy w formie usług opiekuń</w:t>
      </w:r>
      <w:r w:rsidR="00ED3F87" w:rsidRPr="001430A4">
        <w:rPr>
          <w:rStyle w:val="alb"/>
          <w:sz w:val="22"/>
          <w:szCs w:val="22"/>
        </w:rPr>
        <w:t>czych, w tym co najmniej jedną przewlekle chorą,</w:t>
      </w:r>
      <w:r w:rsidR="001430A4" w:rsidRPr="001430A4">
        <w:rPr>
          <w:rStyle w:val="alb"/>
          <w:sz w:val="22"/>
          <w:szCs w:val="22"/>
        </w:rPr>
        <w:t xml:space="preserve"> inne szczególnie ważne</w:t>
      </w:r>
      <w:r w:rsidR="001430A4">
        <w:rPr>
          <w:rStyle w:val="alb"/>
          <w:sz w:val="22"/>
          <w:szCs w:val="22"/>
        </w:rPr>
        <w:t xml:space="preserve"> </w:t>
      </w:r>
      <w:r w:rsidR="00ED3F87" w:rsidRPr="001430A4">
        <w:rPr>
          <w:rStyle w:val="alb"/>
          <w:sz w:val="22"/>
          <w:szCs w:val="22"/>
        </w:rPr>
        <w:t>przyczyny powodujące znaczący wzrost kosztów utrzymania</w:t>
      </w:r>
      <w:r w:rsidR="001430A4" w:rsidRPr="001430A4">
        <w:rPr>
          <w:rStyle w:val="alb"/>
          <w:sz w:val="22"/>
          <w:szCs w:val="22"/>
        </w:rPr>
        <w:t xml:space="preserve"> </w:t>
      </w:r>
      <w:r w:rsidR="00ED3F87" w:rsidRPr="001430A4">
        <w:rPr>
          <w:rStyle w:val="alb"/>
          <w:sz w:val="22"/>
          <w:szCs w:val="22"/>
        </w:rPr>
        <w:t>rodziny.</w:t>
      </w:r>
    </w:p>
    <w:p w14:paraId="2DC8A349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1DDFFAF5" w14:textId="77777777" w:rsidR="008B4A8E" w:rsidRDefault="008B4A8E" w:rsidP="001430A4">
      <w:pPr>
        <w:jc w:val="both"/>
        <w:rPr>
          <w:rStyle w:val="alb"/>
          <w:sz w:val="22"/>
          <w:szCs w:val="22"/>
        </w:rPr>
      </w:pPr>
    </w:p>
    <w:p w14:paraId="34AB43E6" w14:textId="77777777" w:rsidR="008B4A8E" w:rsidRDefault="008B4A8E" w:rsidP="001430A4">
      <w:pPr>
        <w:jc w:val="both"/>
        <w:rPr>
          <w:rStyle w:val="alb"/>
          <w:sz w:val="22"/>
          <w:szCs w:val="22"/>
        </w:rPr>
      </w:pPr>
    </w:p>
    <w:p w14:paraId="01AD8BF3" w14:textId="77777777" w:rsidR="001430A4" w:rsidRDefault="00D309A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lastRenderedPageBreak/>
        <w:t xml:space="preserve">§  </w:t>
      </w:r>
      <w:r w:rsidR="005177F1">
        <w:rPr>
          <w:rStyle w:val="alb"/>
          <w:sz w:val="22"/>
          <w:szCs w:val="22"/>
        </w:rPr>
        <w:t>8</w:t>
      </w:r>
    </w:p>
    <w:p w14:paraId="37F1A7F1" w14:textId="2080674D" w:rsidR="00B271D0" w:rsidRPr="00F92E7D" w:rsidRDefault="00ED3F87" w:rsidP="001430A4">
      <w:pPr>
        <w:jc w:val="both"/>
        <w:rPr>
          <w:sz w:val="22"/>
          <w:szCs w:val="22"/>
        </w:rPr>
      </w:pPr>
      <w:r w:rsidRPr="00F92E7D">
        <w:rPr>
          <w:rStyle w:val="alb"/>
          <w:sz w:val="22"/>
          <w:szCs w:val="22"/>
        </w:rPr>
        <w:t>Zwolnienie z odpłatności ustalane jest w drodze decyzji administracyjnej wydanej przez</w:t>
      </w:r>
      <w:r w:rsidR="001430A4">
        <w:rPr>
          <w:rStyle w:val="alb"/>
          <w:sz w:val="22"/>
          <w:szCs w:val="22"/>
        </w:rPr>
        <w:t xml:space="preserve"> </w:t>
      </w:r>
      <w:r w:rsidRPr="00F92E7D">
        <w:rPr>
          <w:rStyle w:val="alb"/>
          <w:sz w:val="22"/>
          <w:szCs w:val="22"/>
        </w:rPr>
        <w:t>Burmistrza Miasta Redy lub inne upoważnione osoby.</w:t>
      </w:r>
    </w:p>
    <w:p w14:paraId="052CF466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7907BF99" w14:textId="210C6DC4" w:rsidR="001430A4" w:rsidRDefault="00D309A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>§ </w:t>
      </w:r>
      <w:r w:rsidR="005177F1">
        <w:rPr>
          <w:rStyle w:val="alb"/>
          <w:sz w:val="22"/>
          <w:szCs w:val="22"/>
        </w:rPr>
        <w:t>9</w:t>
      </w:r>
    </w:p>
    <w:p w14:paraId="1F7AA6B4" w14:textId="28A8AE78" w:rsidR="00D309A1" w:rsidRPr="00F92E7D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>Traci moc Uchwała Nr XV</w:t>
      </w:r>
      <w:r w:rsidR="00DB5298" w:rsidRPr="00F92E7D">
        <w:rPr>
          <w:sz w:val="22"/>
          <w:szCs w:val="22"/>
        </w:rPr>
        <w:t>II</w:t>
      </w:r>
      <w:r w:rsidRPr="00F92E7D">
        <w:rPr>
          <w:sz w:val="22"/>
          <w:szCs w:val="22"/>
        </w:rPr>
        <w:t>/</w:t>
      </w:r>
      <w:r w:rsidR="00DB5298" w:rsidRPr="00F92E7D">
        <w:rPr>
          <w:sz w:val="22"/>
          <w:szCs w:val="22"/>
        </w:rPr>
        <w:t>189</w:t>
      </w:r>
      <w:r w:rsidRPr="00F92E7D">
        <w:rPr>
          <w:sz w:val="22"/>
          <w:szCs w:val="22"/>
        </w:rPr>
        <w:t>/20</w:t>
      </w:r>
      <w:r w:rsidR="00DB5298" w:rsidRPr="00F92E7D">
        <w:rPr>
          <w:sz w:val="22"/>
          <w:szCs w:val="22"/>
        </w:rPr>
        <w:t>08</w:t>
      </w:r>
      <w:r w:rsidRPr="00F92E7D">
        <w:rPr>
          <w:sz w:val="22"/>
          <w:szCs w:val="22"/>
        </w:rPr>
        <w:t xml:space="preserve"> Rady Miejskiej w </w:t>
      </w:r>
      <w:r w:rsidR="00DB5298" w:rsidRPr="00F92E7D">
        <w:rPr>
          <w:sz w:val="22"/>
          <w:szCs w:val="22"/>
        </w:rPr>
        <w:t>Redzie</w:t>
      </w:r>
      <w:r w:rsidRPr="00F92E7D">
        <w:rPr>
          <w:sz w:val="22"/>
          <w:szCs w:val="22"/>
        </w:rPr>
        <w:t xml:space="preserve"> z dnia </w:t>
      </w:r>
      <w:r w:rsidR="00DB5298" w:rsidRPr="00F92E7D">
        <w:rPr>
          <w:sz w:val="22"/>
          <w:szCs w:val="22"/>
        </w:rPr>
        <w:t>19</w:t>
      </w:r>
      <w:r w:rsidRPr="00F92E7D">
        <w:rPr>
          <w:sz w:val="22"/>
          <w:szCs w:val="22"/>
        </w:rPr>
        <w:t xml:space="preserve"> </w:t>
      </w:r>
      <w:r w:rsidR="00DB5298" w:rsidRPr="00F92E7D">
        <w:rPr>
          <w:sz w:val="22"/>
          <w:szCs w:val="22"/>
        </w:rPr>
        <w:t>marca</w:t>
      </w:r>
      <w:r w:rsidRPr="00F92E7D">
        <w:rPr>
          <w:sz w:val="22"/>
          <w:szCs w:val="22"/>
        </w:rPr>
        <w:t xml:space="preserve"> 20</w:t>
      </w:r>
      <w:r w:rsidR="00DB5298" w:rsidRPr="00F92E7D">
        <w:rPr>
          <w:sz w:val="22"/>
          <w:szCs w:val="22"/>
        </w:rPr>
        <w:t>08</w:t>
      </w:r>
      <w:r w:rsidRPr="00F92E7D">
        <w:rPr>
          <w:sz w:val="22"/>
          <w:szCs w:val="22"/>
        </w:rPr>
        <w:t xml:space="preserve"> r. w sprawie szczegółowych zasad ponoszenia odpłatności za pobyt w ośrodkach</w:t>
      </w:r>
      <w:r w:rsidR="001430A4">
        <w:rPr>
          <w:sz w:val="22"/>
          <w:szCs w:val="22"/>
        </w:rPr>
        <w:t xml:space="preserve"> </w:t>
      </w:r>
      <w:r w:rsidRPr="00F92E7D">
        <w:rPr>
          <w:sz w:val="22"/>
          <w:szCs w:val="22"/>
        </w:rPr>
        <w:t>wsparcia</w:t>
      </w:r>
      <w:r w:rsidR="00DB5298" w:rsidRPr="00F92E7D">
        <w:rPr>
          <w:sz w:val="22"/>
          <w:szCs w:val="22"/>
        </w:rPr>
        <w:t xml:space="preserve">, zmieniona Uchwałą Nr LII/446/2010 </w:t>
      </w:r>
      <w:r w:rsidR="009169F4" w:rsidRPr="00F92E7D">
        <w:rPr>
          <w:sz w:val="22"/>
          <w:szCs w:val="22"/>
        </w:rPr>
        <w:t>R</w:t>
      </w:r>
      <w:r w:rsidR="00DB5298" w:rsidRPr="00F92E7D">
        <w:rPr>
          <w:sz w:val="22"/>
          <w:szCs w:val="22"/>
        </w:rPr>
        <w:t>ady Miejskiej w Redzie z dnia 12 lipca</w:t>
      </w:r>
      <w:r w:rsidR="001430A4">
        <w:rPr>
          <w:sz w:val="22"/>
          <w:szCs w:val="22"/>
        </w:rPr>
        <w:t xml:space="preserve"> </w:t>
      </w:r>
      <w:r w:rsidR="00DB5298" w:rsidRPr="00F92E7D">
        <w:rPr>
          <w:sz w:val="22"/>
          <w:szCs w:val="22"/>
        </w:rPr>
        <w:t>2010</w:t>
      </w:r>
      <w:r w:rsidR="00AE5A6A" w:rsidRPr="00F92E7D">
        <w:rPr>
          <w:sz w:val="22"/>
          <w:szCs w:val="22"/>
        </w:rPr>
        <w:t>r</w:t>
      </w:r>
      <w:r w:rsidR="00DB5298" w:rsidRPr="00F92E7D">
        <w:rPr>
          <w:sz w:val="22"/>
          <w:szCs w:val="22"/>
        </w:rPr>
        <w:t xml:space="preserve"> w sprawie zmiany</w:t>
      </w:r>
      <w:r w:rsidR="009169F4" w:rsidRPr="00F92E7D">
        <w:rPr>
          <w:sz w:val="22"/>
          <w:szCs w:val="22"/>
        </w:rPr>
        <w:t xml:space="preserve"> Uchwały nr XVII/189/2008 Rady Miejskiej w Redzie z dnia 19 marca 2009r w sprawie szczegółowych zasad ponoszenia odpłatności za pobyt w ośrodkach wsparcia.</w:t>
      </w:r>
    </w:p>
    <w:p w14:paraId="6A39FB05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6513F3AE" w14:textId="1072905E" w:rsidR="001430A4" w:rsidRDefault="00D309A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 xml:space="preserve">§ </w:t>
      </w:r>
      <w:r w:rsidR="005177F1">
        <w:rPr>
          <w:rStyle w:val="alb"/>
          <w:sz w:val="22"/>
          <w:szCs w:val="22"/>
        </w:rPr>
        <w:t>10</w:t>
      </w:r>
    </w:p>
    <w:p w14:paraId="3F59FFF6" w14:textId="497849C7" w:rsidR="00D309A1" w:rsidRPr="00F92E7D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 xml:space="preserve">Wykonanie uchwały powierza się Burmistrzowi </w:t>
      </w:r>
      <w:r w:rsidR="00B3131C" w:rsidRPr="00F92E7D">
        <w:rPr>
          <w:sz w:val="22"/>
          <w:szCs w:val="22"/>
        </w:rPr>
        <w:t>Miasta Reda</w:t>
      </w:r>
      <w:r w:rsidRPr="00F92E7D">
        <w:rPr>
          <w:sz w:val="22"/>
          <w:szCs w:val="22"/>
        </w:rPr>
        <w:t>.</w:t>
      </w:r>
    </w:p>
    <w:p w14:paraId="746CE3F8" w14:textId="77777777" w:rsidR="001430A4" w:rsidRDefault="001430A4" w:rsidP="001430A4">
      <w:pPr>
        <w:jc w:val="both"/>
        <w:rPr>
          <w:rStyle w:val="alb"/>
          <w:sz w:val="22"/>
          <w:szCs w:val="22"/>
        </w:rPr>
      </w:pPr>
    </w:p>
    <w:p w14:paraId="26B342E4" w14:textId="6D5A42A7" w:rsidR="001430A4" w:rsidRDefault="00D309A1" w:rsidP="001430A4">
      <w:pPr>
        <w:jc w:val="center"/>
        <w:rPr>
          <w:rStyle w:val="alb"/>
          <w:sz w:val="22"/>
          <w:szCs w:val="22"/>
        </w:rPr>
      </w:pPr>
      <w:r w:rsidRPr="00F92E7D">
        <w:rPr>
          <w:rStyle w:val="alb"/>
          <w:sz w:val="22"/>
          <w:szCs w:val="22"/>
        </w:rPr>
        <w:t>§ 1</w:t>
      </w:r>
      <w:r w:rsidR="005177F1">
        <w:rPr>
          <w:rStyle w:val="alb"/>
          <w:sz w:val="22"/>
          <w:szCs w:val="22"/>
        </w:rPr>
        <w:t>1</w:t>
      </w:r>
    </w:p>
    <w:p w14:paraId="4E068BBE" w14:textId="0A64C311" w:rsidR="002D5DC3" w:rsidRDefault="00D309A1" w:rsidP="001430A4">
      <w:pPr>
        <w:jc w:val="both"/>
        <w:rPr>
          <w:sz w:val="22"/>
          <w:szCs w:val="22"/>
        </w:rPr>
      </w:pPr>
      <w:r w:rsidRPr="00F92E7D">
        <w:rPr>
          <w:sz w:val="22"/>
          <w:szCs w:val="22"/>
        </w:rPr>
        <w:t>Uchwała wchodzi w życie po upływie 14 dni od dnia jej ogłoszenia w Dzienniku</w:t>
      </w:r>
      <w:r w:rsidR="001430A4">
        <w:rPr>
          <w:sz w:val="22"/>
          <w:szCs w:val="22"/>
        </w:rPr>
        <w:t xml:space="preserve"> </w:t>
      </w:r>
      <w:r w:rsidRPr="00F92E7D">
        <w:rPr>
          <w:sz w:val="22"/>
          <w:szCs w:val="22"/>
        </w:rPr>
        <w:t xml:space="preserve">Urzędowym Województwa </w:t>
      </w:r>
      <w:r w:rsidR="00B3131C" w:rsidRPr="00F92E7D">
        <w:rPr>
          <w:sz w:val="22"/>
          <w:szCs w:val="22"/>
        </w:rPr>
        <w:t>Pomorskiego.</w:t>
      </w:r>
    </w:p>
    <w:p w14:paraId="60684D99" w14:textId="77777777" w:rsidR="008C637C" w:rsidRDefault="008C637C" w:rsidP="008C637C">
      <w:pPr>
        <w:rPr>
          <w:sz w:val="22"/>
          <w:szCs w:val="22"/>
        </w:rPr>
      </w:pPr>
    </w:p>
    <w:p w14:paraId="16190F96" w14:textId="77777777" w:rsidR="001430A4" w:rsidRDefault="001430A4" w:rsidP="008C637C">
      <w:pPr>
        <w:ind w:left="4956"/>
        <w:rPr>
          <w:sz w:val="22"/>
          <w:szCs w:val="22"/>
        </w:rPr>
      </w:pPr>
    </w:p>
    <w:p w14:paraId="5A77B220" w14:textId="77777777" w:rsidR="001430A4" w:rsidRDefault="001430A4" w:rsidP="008C637C">
      <w:pPr>
        <w:ind w:left="4956"/>
        <w:rPr>
          <w:sz w:val="22"/>
          <w:szCs w:val="22"/>
        </w:rPr>
      </w:pPr>
    </w:p>
    <w:p w14:paraId="3CF95E27" w14:textId="77777777" w:rsidR="001430A4" w:rsidRDefault="001430A4" w:rsidP="008C637C">
      <w:pPr>
        <w:ind w:left="4956"/>
        <w:rPr>
          <w:sz w:val="22"/>
          <w:szCs w:val="22"/>
        </w:rPr>
      </w:pPr>
    </w:p>
    <w:p w14:paraId="459DC08E" w14:textId="77777777" w:rsidR="001430A4" w:rsidRDefault="001430A4" w:rsidP="008C637C">
      <w:pPr>
        <w:ind w:left="4956"/>
        <w:rPr>
          <w:sz w:val="22"/>
          <w:szCs w:val="22"/>
        </w:rPr>
      </w:pPr>
    </w:p>
    <w:p w14:paraId="4FF0DEE0" w14:textId="77777777" w:rsidR="001430A4" w:rsidRDefault="001430A4" w:rsidP="008C637C">
      <w:pPr>
        <w:ind w:left="4956"/>
        <w:rPr>
          <w:sz w:val="22"/>
          <w:szCs w:val="22"/>
        </w:rPr>
      </w:pPr>
    </w:p>
    <w:p w14:paraId="66A328AA" w14:textId="77777777" w:rsidR="001430A4" w:rsidRDefault="001430A4" w:rsidP="008C637C">
      <w:pPr>
        <w:ind w:left="4956"/>
        <w:rPr>
          <w:sz w:val="22"/>
          <w:szCs w:val="22"/>
        </w:rPr>
      </w:pPr>
    </w:p>
    <w:p w14:paraId="1C5BF42D" w14:textId="77777777" w:rsidR="001430A4" w:rsidRDefault="001430A4" w:rsidP="008C637C">
      <w:pPr>
        <w:ind w:left="4956"/>
        <w:rPr>
          <w:sz w:val="22"/>
          <w:szCs w:val="22"/>
        </w:rPr>
      </w:pPr>
    </w:p>
    <w:p w14:paraId="0EB323D7" w14:textId="77777777" w:rsidR="001430A4" w:rsidRDefault="001430A4" w:rsidP="008C637C">
      <w:pPr>
        <w:ind w:left="4956"/>
        <w:rPr>
          <w:sz w:val="22"/>
          <w:szCs w:val="22"/>
        </w:rPr>
      </w:pPr>
    </w:p>
    <w:p w14:paraId="09729925" w14:textId="77777777" w:rsidR="001430A4" w:rsidRDefault="001430A4" w:rsidP="008C637C">
      <w:pPr>
        <w:ind w:left="4956"/>
        <w:rPr>
          <w:sz w:val="22"/>
          <w:szCs w:val="22"/>
        </w:rPr>
      </w:pPr>
    </w:p>
    <w:p w14:paraId="0C69D019" w14:textId="77777777" w:rsidR="001430A4" w:rsidRDefault="001430A4" w:rsidP="008C637C">
      <w:pPr>
        <w:ind w:left="4956"/>
        <w:rPr>
          <w:sz w:val="22"/>
          <w:szCs w:val="22"/>
        </w:rPr>
      </w:pPr>
    </w:p>
    <w:p w14:paraId="526116A3" w14:textId="77777777" w:rsidR="001430A4" w:rsidRDefault="001430A4" w:rsidP="008C637C">
      <w:pPr>
        <w:ind w:left="4956"/>
        <w:rPr>
          <w:sz w:val="22"/>
          <w:szCs w:val="22"/>
        </w:rPr>
      </w:pPr>
    </w:p>
    <w:p w14:paraId="71AE56F6" w14:textId="77777777" w:rsidR="001430A4" w:rsidRDefault="001430A4" w:rsidP="008C637C">
      <w:pPr>
        <w:ind w:left="4956"/>
        <w:rPr>
          <w:sz w:val="22"/>
          <w:szCs w:val="22"/>
        </w:rPr>
      </w:pPr>
    </w:p>
    <w:p w14:paraId="484AFCD9" w14:textId="77777777" w:rsidR="001430A4" w:rsidRDefault="001430A4" w:rsidP="008C637C">
      <w:pPr>
        <w:ind w:left="4956"/>
        <w:rPr>
          <w:sz w:val="22"/>
          <w:szCs w:val="22"/>
        </w:rPr>
      </w:pPr>
    </w:p>
    <w:p w14:paraId="7FD2F6CE" w14:textId="77777777" w:rsidR="001430A4" w:rsidRDefault="001430A4" w:rsidP="008C637C">
      <w:pPr>
        <w:ind w:left="4956"/>
        <w:rPr>
          <w:sz w:val="22"/>
          <w:szCs w:val="22"/>
        </w:rPr>
      </w:pPr>
    </w:p>
    <w:p w14:paraId="5B534534" w14:textId="77777777" w:rsidR="001430A4" w:rsidRDefault="001430A4" w:rsidP="008C637C">
      <w:pPr>
        <w:ind w:left="4956"/>
        <w:rPr>
          <w:sz w:val="22"/>
          <w:szCs w:val="22"/>
        </w:rPr>
      </w:pPr>
    </w:p>
    <w:p w14:paraId="2492CC36" w14:textId="77777777" w:rsidR="001430A4" w:rsidRDefault="001430A4" w:rsidP="008C637C">
      <w:pPr>
        <w:ind w:left="4956"/>
        <w:rPr>
          <w:sz w:val="22"/>
          <w:szCs w:val="22"/>
        </w:rPr>
      </w:pPr>
    </w:p>
    <w:p w14:paraId="2EB0F1CF" w14:textId="77777777" w:rsidR="001430A4" w:rsidRDefault="001430A4" w:rsidP="008C637C">
      <w:pPr>
        <w:ind w:left="4956"/>
        <w:rPr>
          <w:sz w:val="22"/>
          <w:szCs w:val="22"/>
        </w:rPr>
      </w:pPr>
    </w:p>
    <w:p w14:paraId="553962E5" w14:textId="77777777" w:rsidR="001430A4" w:rsidRDefault="001430A4" w:rsidP="008C637C">
      <w:pPr>
        <w:ind w:left="4956"/>
        <w:rPr>
          <w:sz w:val="22"/>
          <w:szCs w:val="22"/>
        </w:rPr>
      </w:pPr>
    </w:p>
    <w:p w14:paraId="1593DD16" w14:textId="77777777" w:rsidR="001430A4" w:rsidRDefault="001430A4" w:rsidP="008C637C">
      <w:pPr>
        <w:ind w:left="4956"/>
        <w:rPr>
          <w:sz w:val="22"/>
          <w:szCs w:val="22"/>
        </w:rPr>
      </w:pPr>
    </w:p>
    <w:p w14:paraId="64954C10" w14:textId="77777777" w:rsidR="001430A4" w:rsidRDefault="001430A4" w:rsidP="008C637C">
      <w:pPr>
        <w:ind w:left="4956"/>
        <w:rPr>
          <w:sz w:val="22"/>
          <w:szCs w:val="22"/>
        </w:rPr>
      </w:pPr>
    </w:p>
    <w:p w14:paraId="4E93EF0F" w14:textId="77777777" w:rsidR="001430A4" w:rsidRDefault="001430A4" w:rsidP="008C637C">
      <w:pPr>
        <w:ind w:left="4956"/>
        <w:rPr>
          <w:sz w:val="22"/>
          <w:szCs w:val="22"/>
        </w:rPr>
      </w:pPr>
    </w:p>
    <w:p w14:paraId="1C46E5D9" w14:textId="77777777" w:rsidR="001430A4" w:rsidRDefault="001430A4" w:rsidP="008C637C">
      <w:pPr>
        <w:ind w:left="4956"/>
        <w:rPr>
          <w:sz w:val="22"/>
          <w:szCs w:val="22"/>
        </w:rPr>
      </w:pPr>
    </w:p>
    <w:p w14:paraId="66EC6FAD" w14:textId="77777777" w:rsidR="001430A4" w:rsidRDefault="001430A4" w:rsidP="008C637C">
      <w:pPr>
        <w:ind w:left="4956"/>
        <w:rPr>
          <w:sz w:val="22"/>
          <w:szCs w:val="22"/>
        </w:rPr>
      </w:pPr>
    </w:p>
    <w:p w14:paraId="17852262" w14:textId="77777777" w:rsidR="001430A4" w:rsidRDefault="001430A4" w:rsidP="008C637C">
      <w:pPr>
        <w:ind w:left="4956"/>
        <w:rPr>
          <w:sz w:val="22"/>
          <w:szCs w:val="22"/>
        </w:rPr>
      </w:pPr>
    </w:p>
    <w:p w14:paraId="6984B79B" w14:textId="77777777" w:rsidR="001430A4" w:rsidRDefault="001430A4" w:rsidP="008C637C">
      <w:pPr>
        <w:ind w:left="4956"/>
        <w:rPr>
          <w:sz w:val="22"/>
          <w:szCs w:val="22"/>
        </w:rPr>
      </w:pPr>
    </w:p>
    <w:p w14:paraId="2384A361" w14:textId="77777777" w:rsidR="001430A4" w:rsidRDefault="001430A4" w:rsidP="008C637C">
      <w:pPr>
        <w:ind w:left="4956"/>
        <w:rPr>
          <w:sz w:val="22"/>
          <w:szCs w:val="22"/>
        </w:rPr>
      </w:pPr>
    </w:p>
    <w:p w14:paraId="327C938F" w14:textId="77777777" w:rsidR="001430A4" w:rsidRDefault="001430A4" w:rsidP="008C637C">
      <w:pPr>
        <w:ind w:left="4956"/>
        <w:rPr>
          <w:sz w:val="22"/>
          <w:szCs w:val="22"/>
        </w:rPr>
      </w:pPr>
    </w:p>
    <w:p w14:paraId="7035AE30" w14:textId="77777777" w:rsidR="001430A4" w:rsidRDefault="001430A4" w:rsidP="008C637C">
      <w:pPr>
        <w:ind w:left="4956"/>
        <w:rPr>
          <w:sz w:val="22"/>
          <w:szCs w:val="22"/>
        </w:rPr>
      </w:pPr>
    </w:p>
    <w:p w14:paraId="56684E17" w14:textId="77777777" w:rsidR="001430A4" w:rsidRDefault="001430A4" w:rsidP="008C637C">
      <w:pPr>
        <w:ind w:left="4956"/>
        <w:rPr>
          <w:sz w:val="22"/>
          <w:szCs w:val="22"/>
        </w:rPr>
      </w:pPr>
    </w:p>
    <w:p w14:paraId="7A889C7F" w14:textId="77777777" w:rsidR="001430A4" w:rsidRDefault="001430A4" w:rsidP="008C637C">
      <w:pPr>
        <w:ind w:left="4956"/>
        <w:rPr>
          <w:sz w:val="22"/>
          <w:szCs w:val="22"/>
        </w:rPr>
      </w:pPr>
    </w:p>
    <w:p w14:paraId="65E8B3AA" w14:textId="77777777" w:rsidR="001430A4" w:rsidRDefault="001430A4" w:rsidP="008C637C">
      <w:pPr>
        <w:ind w:left="4956"/>
        <w:rPr>
          <w:sz w:val="22"/>
          <w:szCs w:val="22"/>
        </w:rPr>
      </w:pPr>
    </w:p>
    <w:p w14:paraId="2B416098" w14:textId="77777777" w:rsidR="001430A4" w:rsidRDefault="001430A4" w:rsidP="008C637C">
      <w:pPr>
        <w:ind w:left="4956"/>
        <w:rPr>
          <w:sz w:val="22"/>
          <w:szCs w:val="22"/>
        </w:rPr>
      </w:pPr>
    </w:p>
    <w:p w14:paraId="062366E9" w14:textId="77777777" w:rsidR="001430A4" w:rsidRDefault="001430A4" w:rsidP="008C637C">
      <w:pPr>
        <w:ind w:left="4956"/>
        <w:rPr>
          <w:sz w:val="22"/>
          <w:szCs w:val="22"/>
        </w:rPr>
      </w:pPr>
    </w:p>
    <w:p w14:paraId="172FBB42" w14:textId="77777777" w:rsidR="001430A4" w:rsidRDefault="001430A4" w:rsidP="008C637C">
      <w:pPr>
        <w:ind w:left="4956"/>
        <w:rPr>
          <w:sz w:val="22"/>
          <w:szCs w:val="22"/>
        </w:rPr>
      </w:pPr>
    </w:p>
    <w:p w14:paraId="1D2F98D0" w14:textId="77777777" w:rsidR="001430A4" w:rsidRDefault="001430A4" w:rsidP="008C637C">
      <w:pPr>
        <w:ind w:left="4956"/>
        <w:rPr>
          <w:sz w:val="22"/>
          <w:szCs w:val="22"/>
        </w:rPr>
      </w:pPr>
    </w:p>
    <w:p w14:paraId="46062221" w14:textId="77777777" w:rsidR="001430A4" w:rsidRDefault="001430A4" w:rsidP="008C637C">
      <w:pPr>
        <w:ind w:left="4956"/>
        <w:rPr>
          <w:sz w:val="22"/>
          <w:szCs w:val="22"/>
        </w:rPr>
      </w:pPr>
    </w:p>
    <w:p w14:paraId="74581929" w14:textId="77777777" w:rsidR="001430A4" w:rsidRDefault="001430A4" w:rsidP="008C637C">
      <w:pPr>
        <w:ind w:left="4956"/>
        <w:rPr>
          <w:sz w:val="22"/>
          <w:szCs w:val="22"/>
        </w:rPr>
      </w:pPr>
    </w:p>
    <w:p w14:paraId="1C75C718" w14:textId="1F619C01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1 do Uchwały Nr……../2019</w:t>
      </w:r>
    </w:p>
    <w:p w14:paraId="2DB1F71B" w14:textId="71E297FC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t>Rady Miejskiej w Redzie</w:t>
      </w:r>
    </w:p>
    <w:p w14:paraId="7EAA99FE" w14:textId="2678970F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t>z dnia ……………..2019r.</w:t>
      </w:r>
    </w:p>
    <w:p w14:paraId="0F896F1E" w14:textId="77777777" w:rsidR="008C637C" w:rsidRDefault="008C637C" w:rsidP="008C637C">
      <w:pPr>
        <w:rPr>
          <w:sz w:val="22"/>
          <w:szCs w:val="22"/>
        </w:rPr>
      </w:pPr>
    </w:p>
    <w:p w14:paraId="08EA1A71" w14:textId="77777777" w:rsidR="008C637C" w:rsidRDefault="008C637C" w:rsidP="008C637C">
      <w:pPr>
        <w:rPr>
          <w:sz w:val="22"/>
          <w:szCs w:val="22"/>
        </w:rPr>
      </w:pPr>
    </w:p>
    <w:p w14:paraId="7B47E706" w14:textId="7C12DF5F" w:rsidR="008C637C" w:rsidRDefault="008C637C" w:rsidP="008C637C">
      <w:pPr>
        <w:jc w:val="center"/>
        <w:rPr>
          <w:sz w:val="22"/>
          <w:szCs w:val="22"/>
        </w:rPr>
      </w:pPr>
      <w:r>
        <w:rPr>
          <w:sz w:val="22"/>
          <w:szCs w:val="22"/>
        </w:rPr>
        <w:t>TABELA ODPŁATNOŚCI ZA POBYT W OŚRODKACH WSPARCIA Z WYŁĄCZENIEM SCHRONISK DLA OSÓB BEZDOMNYCH I SCHRONISK DLA OSÓB BEZDOMNYCH Z USŁUGAMI OPIEKUŃCZYMI</w:t>
      </w:r>
    </w:p>
    <w:p w14:paraId="7B102AE1" w14:textId="77777777" w:rsidR="008C637C" w:rsidRDefault="008C637C" w:rsidP="008C637C">
      <w:pPr>
        <w:jc w:val="center"/>
        <w:rPr>
          <w:sz w:val="22"/>
          <w:szCs w:val="22"/>
        </w:rPr>
      </w:pPr>
    </w:p>
    <w:p w14:paraId="180506F8" w14:textId="77777777" w:rsidR="008C637C" w:rsidRDefault="008C637C" w:rsidP="008C637C">
      <w:pPr>
        <w:jc w:val="center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2"/>
        <w:gridCol w:w="3020"/>
        <w:gridCol w:w="3020"/>
      </w:tblGrid>
      <w:tr w:rsidR="008C637C" w14:paraId="34CCEC3C" w14:textId="77777777" w:rsidTr="008C637C">
        <w:tc>
          <w:tcPr>
            <w:tcW w:w="3070" w:type="dxa"/>
            <w:vMerge w:val="restart"/>
            <w:vAlign w:val="center"/>
          </w:tcPr>
          <w:p w14:paraId="1B00342B" w14:textId="3D017FA1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Dochód - % kryterium dochodowego zgodnie z art. 8 ust. 1 ustawy o pomocy społecznej</w:t>
            </w:r>
          </w:p>
        </w:tc>
        <w:tc>
          <w:tcPr>
            <w:tcW w:w="6142" w:type="dxa"/>
            <w:gridSpan w:val="2"/>
            <w:vAlign w:val="center"/>
          </w:tcPr>
          <w:p w14:paraId="71FDE87D" w14:textId="54315419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Wysokość odpłatności w % liczona od kwoty miesięcznego kosztu pobytu</w:t>
            </w:r>
          </w:p>
        </w:tc>
      </w:tr>
      <w:tr w:rsidR="008C637C" w14:paraId="218E41F4" w14:textId="77777777" w:rsidTr="008C637C">
        <w:tc>
          <w:tcPr>
            <w:tcW w:w="3070" w:type="dxa"/>
            <w:vMerge/>
          </w:tcPr>
          <w:p w14:paraId="348F9822" w14:textId="77777777" w:rsidR="008C637C" w:rsidRDefault="008C637C" w:rsidP="008C63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03CC1E22" w14:textId="24494F1F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Osoba samotna</w:t>
            </w:r>
          </w:p>
        </w:tc>
        <w:tc>
          <w:tcPr>
            <w:tcW w:w="3071" w:type="dxa"/>
            <w:vAlign w:val="center"/>
          </w:tcPr>
          <w:p w14:paraId="48ACA04B" w14:textId="5FFC6597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Osoba w rodzinie</w:t>
            </w:r>
          </w:p>
        </w:tc>
      </w:tr>
      <w:tr w:rsidR="008C637C" w14:paraId="7C731E29" w14:textId="77777777" w:rsidTr="008C637C">
        <w:tc>
          <w:tcPr>
            <w:tcW w:w="3070" w:type="dxa"/>
          </w:tcPr>
          <w:p w14:paraId="6984E5E9" w14:textId="00A1E80C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C637C">
              <w:rPr>
                <w:sz w:val="22"/>
                <w:szCs w:val="22"/>
              </w:rPr>
              <w:t>o 100%</w:t>
            </w:r>
          </w:p>
        </w:tc>
        <w:tc>
          <w:tcPr>
            <w:tcW w:w="3071" w:type="dxa"/>
          </w:tcPr>
          <w:p w14:paraId="2A75054C" w14:textId="70FC9843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nieodpłatnie</w:t>
            </w:r>
          </w:p>
        </w:tc>
        <w:tc>
          <w:tcPr>
            <w:tcW w:w="3071" w:type="dxa"/>
          </w:tcPr>
          <w:p w14:paraId="6658EC6E" w14:textId="256A3BCD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nieodpłatnie</w:t>
            </w:r>
          </w:p>
        </w:tc>
      </w:tr>
      <w:tr w:rsidR="008C637C" w14:paraId="12808BD7" w14:textId="77777777" w:rsidTr="008C637C">
        <w:tc>
          <w:tcPr>
            <w:tcW w:w="3070" w:type="dxa"/>
          </w:tcPr>
          <w:p w14:paraId="675901CE" w14:textId="395E4798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100-120%</w:t>
            </w:r>
          </w:p>
        </w:tc>
        <w:tc>
          <w:tcPr>
            <w:tcW w:w="3071" w:type="dxa"/>
          </w:tcPr>
          <w:p w14:paraId="5CA71FDD" w14:textId="5356BD66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3%</w:t>
            </w:r>
          </w:p>
        </w:tc>
        <w:tc>
          <w:tcPr>
            <w:tcW w:w="3071" w:type="dxa"/>
          </w:tcPr>
          <w:p w14:paraId="127E4DEF" w14:textId="7CD5CD2A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5%</w:t>
            </w:r>
          </w:p>
        </w:tc>
      </w:tr>
      <w:tr w:rsidR="008C637C" w14:paraId="7BA7CB25" w14:textId="77777777" w:rsidTr="008C637C">
        <w:tc>
          <w:tcPr>
            <w:tcW w:w="3070" w:type="dxa"/>
          </w:tcPr>
          <w:p w14:paraId="68816B8E" w14:textId="1C982F2D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120-150%</w:t>
            </w:r>
          </w:p>
        </w:tc>
        <w:tc>
          <w:tcPr>
            <w:tcW w:w="3071" w:type="dxa"/>
          </w:tcPr>
          <w:p w14:paraId="4808061F" w14:textId="41ACDC4E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6%</w:t>
            </w:r>
          </w:p>
        </w:tc>
        <w:tc>
          <w:tcPr>
            <w:tcW w:w="3071" w:type="dxa"/>
          </w:tcPr>
          <w:p w14:paraId="76DF9D70" w14:textId="312CC79C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</w:t>
            </w:r>
          </w:p>
        </w:tc>
      </w:tr>
      <w:tr w:rsidR="008C637C" w14:paraId="45534898" w14:textId="77777777" w:rsidTr="008C637C">
        <w:tc>
          <w:tcPr>
            <w:tcW w:w="3070" w:type="dxa"/>
          </w:tcPr>
          <w:p w14:paraId="6F293536" w14:textId="34DBD12F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150-200%</w:t>
            </w:r>
          </w:p>
        </w:tc>
        <w:tc>
          <w:tcPr>
            <w:tcW w:w="3071" w:type="dxa"/>
          </w:tcPr>
          <w:p w14:paraId="1AEB52AE" w14:textId="1F8C658B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8%</w:t>
            </w:r>
          </w:p>
        </w:tc>
        <w:tc>
          <w:tcPr>
            <w:tcW w:w="3071" w:type="dxa"/>
          </w:tcPr>
          <w:p w14:paraId="50CF8CA4" w14:textId="1DF26F2F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15%</w:t>
            </w:r>
          </w:p>
        </w:tc>
      </w:tr>
      <w:tr w:rsidR="008C637C" w14:paraId="5DD40AFE" w14:textId="77777777" w:rsidTr="008C637C">
        <w:tc>
          <w:tcPr>
            <w:tcW w:w="3070" w:type="dxa"/>
          </w:tcPr>
          <w:p w14:paraId="2714C0F8" w14:textId="1EAA09BC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200-250%</w:t>
            </w:r>
          </w:p>
        </w:tc>
        <w:tc>
          <w:tcPr>
            <w:tcW w:w="3071" w:type="dxa"/>
          </w:tcPr>
          <w:p w14:paraId="623BA416" w14:textId="68204ABA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10%</w:t>
            </w:r>
          </w:p>
        </w:tc>
        <w:tc>
          <w:tcPr>
            <w:tcW w:w="3071" w:type="dxa"/>
          </w:tcPr>
          <w:p w14:paraId="2512D076" w14:textId="78A02ACC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</w:t>
            </w:r>
          </w:p>
        </w:tc>
      </w:tr>
      <w:tr w:rsidR="008C637C" w14:paraId="3C9358F1" w14:textId="77777777" w:rsidTr="008C637C">
        <w:tc>
          <w:tcPr>
            <w:tcW w:w="3070" w:type="dxa"/>
          </w:tcPr>
          <w:p w14:paraId="2AB6A118" w14:textId="5D888E7F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250-300%</w:t>
            </w:r>
          </w:p>
        </w:tc>
        <w:tc>
          <w:tcPr>
            <w:tcW w:w="3071" w:type="dxa"/>
          </w:tcPr>
          <w:p w14:paraId="3B4EE1FF" w14:textId="39DFBB7B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15%</w:t>
            </w:r>
          </w:p>
        </w:tc>
        <w:tc>
          <w:tcPr>
            <w:tcW w:w="3071" w:type="dxa"/>
          </w:tcPr>
          <w:p w14:paraId="5C40CA07" w14:textId="3396D450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25%</w:t>
            </w:r>
          </w:p>
        </w:tc>
      </w:tr>
      <w:tr w:rsidR="008C637C" w14:paraId="02283210" w14:textId="77777777" w:rsidTr="008C637C">
        <w:tc>
          <w:tcPr>
            <w:tcW w:w="3070" w:type="dxa"/>
          </w:tcPr>
          <w:p w14:paraId="7CD180FE" w14:textId="669BE813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300-350%</w:t>
            </w:r>
          </w:p>
        </w:tc>
        <w:tc>
          <w:tcPr>
            <w:tcW w:w="3071" w:type="dxa"/>
          </w:tcPr>
          <w:p w14:paraId="0C4E85D7" w14:textId="57282577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</w:t>
            </w:r>
          </w:p>
        </w:tc>
        <w:tc>
          <w:tcPr>
            <w:tcW w:w="3071" w:type="dxa"/>
          </w:tcPr>
          <w:p w14:paraId="3B713C6F" w14:textId="3C5BD2CF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30%</w:t>
            </w:r>
          </w:p>
        </w:tc>
      </w:tr>
      <w:tr w:rsidR="008C637C" w14:paraId="269B91CA" w14:textId="77777777" w:rsidTr="008C637C">
        <w:tc>
          <w:tcPr>
            <w:tcW w:w="3070" w:type="dxa"/>
          </w:tcPr>
          <w:p w14:paraId="029A696F" w14:textId="4625079E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350-400%</w:t>
            </w:r>
          </w:p>
        </w:tc>
        <w:tc>
          <w:tcPr>
            <w:tcW w:w="3071" w:type="dxa"/>
          </w:tcPr>
          <w:p w14:paraId="78CB7EFE" w14:textId="3A322085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30%</w:t>
            </w:r>
          </w:p>
        </w:tc>
        <w:tc>
          <w:tcPr>
            <w:tcW w:w="3071" w:type="dxa"/>
          </w:tcPr>
          <w:p w14:paraId="31D3D4E8" w14:textId="29B32F8F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40%</w:t>
            </w:r>
          </w:p>
        </w:tc>
      </w:tr>
      <w:tr w:rsidR="008C637C" w14:paraId="1529339B" w14:textId="77777777" w:rsidTr="008C637C">
        <w:tc>
          <w:tcPr>
            <w:tcW w:w="3070" w:type="dxa"/>
          </w:tcPr>
          <w:p w14:paraId="5A06BC90" w14:textId="02F65E9E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pow. </w:t>
            </w:r>
            <w:r w:rsidR="008C637C">
              <w:rPr>
                <w:sz w:val="22"/>
                <w:szCs w:val="22"/>
              </w:rPr>
              <w:t>400-450%</w:t>
            </w:r>
          </w:p>
        </w:tc>
        <w:tc>
          <w:tcPr>
            <w:tcW w:w="3071" w:type="dxa"/>
          </w:tcPr>
          <w:p w14:paraId="4F7CD62D" w14:textId="30166370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50%</w:t>
            </w:r>
          </w:p>
        </w:tc>
        <w:tc>
          <w:tcPr>
            <w:tcW w:w="3071" w:type="dxa"/>
          </w:tcPr>
          <w:p w14:paraId="03314B7A" w14:textId="5A344B0D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60%</w:t>
            </w:r>
          </w:p>
        </w:tc>
      </w:tr>
      <w:tr w:rsidR="008C637C" w14:paraId="1C71C722" w14:textId="77777777" w:rsidTr="008C637C">
        <w:tc>
          <w:tcPr>
            <w:tcW w:w="3070" w:type="dxa"/>
          </w:tcPr>
          <w:p w14:paraId="638B9B13" w14:textId="33EBAE89" w:rsidR="008C637C" w:rsidRDefault="009C09C2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8C637C">
              <w:rPr>
                <w:sz w:val="22"/>
                <w:szCs w:val="22"/>
              </w:rPr>
              <w:t>ow. 450%</w:t>
            </w:r>
          </w:p>
        </w:tc>
        <w:tc>
          <w:tcPr>
            <w:tcW w:w="3071" w:type="dxa"/>
          </w:tcPr>
          <w:p w14:paraId="7DC922A2" w14:textId="65F18059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3071" w:type="dxa"/>
          </w:tcPr>
          <w:p w14:paraId="28428EEC" w14:textId="23302437" w:rsidR="008C637C" w:rsidRDefault="008C637C" w:rsidP="008C63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</w:tbl>
    <w:p w14:paraId="364A052E" w14:textId="77777777" w:rsidR="008C637C" w:rsidRDefault="008C637C" w:rsidP="008C637C">
      <w:pPr>
        <w:jc w:val="center"/>
        <w:rPr>
          <w:sz w:val="22"/>
          <w:szCs w:val="22"/>
        </w:rPr>
      </w:pPr>
    </w:p>
    <w:p w14:paraId="13E90820" w14:textId="77777777" w:rsidR="008C637C" w:rsidRDefault="008C637C" w:rsidP="008C637C">
      <w:pPr>
        <w:jc w:val="center"/>
        <w:rPr>
          <w:sz w:val="22"/>
          <w:szCs w:val="22"/>
        </w:rPr>
      </w:pPr>
    </w:p>
    <w:p w14:paraId="6DE977A8" w14:textId="77777777" w:rsidR="008C637C" w:rsidRDefault="008C637C" w:rsidP="008C637C">
      <w:pPr>
        <w:jc w:val="center"/>
        <w:rPr>
          <w:sz w:val="22"/>
          <w:szCs w:val="22"/>
        </w:rPr>
      </w:pPr>
    </w:p>
    <w:p w14:paraId="30A0658A" w14:textId="77777777" w:rsidR="008C637C" w:rsidRDefault="008C637C" w:rsidP="008C637C">
      <w:pPr>
        <w:jc w:val="center"/>
        <w:rPr>
          <w:sz w:val="22"/>
          <w:szCs w:val="22"/>
        </w:rPr>
      </w:pPr>
    </w:p>
    <w:p w14:paraId="14641C34" w14:textId="77777777" w:rsidR="008C637C" w:rsidRDefault="008C637C" w:rsidP="008C637C">
      <w:pPr>
        <w:jc w:val="center"/>
        <w:rPr>
          <w:sz w:val="22"/>
          <w:szCs w:val="22"/>
        </w:rPr>
      </w:pPr>
    </w:p>
    <w:p w14:paraId="5F9AABCA" w14:textId="77777777" w:rsidR="008C637C" w:rsidRDefault="008C637C" w:rsidP="008C637C">
      <w:pPr>
        <w:jc w:val="center"/>
        <w:rPr>
          <w:sz w:val="22"/>
          <w:szCs w:val="22"/>
        </w:rPr>
      </w:pPr>
    </w:p>
    <w:p w14:paraId="4BBD475D" w14:textId="77777777" w:rsidR="008C637C" w:rsidRDefault="008C637C" w:rsidP="008C637C">
      <w:pPr>
        <w:jc w:val="center"/>
        <w:rPr>
          <w:sz w:val="22"/>
          <w:szCs w:val="22"/>
        </w:rPr>
      </w:pPr>
    </w:p>
    <w:p w14:paraId="3767929A" w14:textId="77777777" w:rsidR="008C637C" w:rsidRDefault="008C637C" w:rsidP="008C637C">
      <w:pPr>
        <w:jc w:val="center"/>
        <w:rPr>
          <w:sz w:val="22"/>
          <w:szCs w:val="22"/>
        </w:rPr>
      </w:pPr>
    </w:p>
    <w:p w14:paraId="1B6FF34B" w14:textId="77777777" w:rsidR="008C637C" w:rsidRDefault="008C637C" w:rsidP="008C637C">
      <w:pPr>
        <w:jc w:val="center"/>
        <w:rPr>
          <w:sz w:val="22"/>
          <w:szCs w:val="22"/>
        </w:rPr>
      </w:pPr>
    </w:p>
    <w:p w14:paraId="30D53374" w14:textId="77777777" w:rsidR="008C637C" w:rsidRDefault="008C637C" w:rsidP="008C637C">
      <w:pPr>
        <w:jc w:val="center"/>
        <w:rPr>
          <w:sz w:val="22"/>
          <w:szCs w:val="22"/>
        </w:rPr>
      </w:pPr>
    </w:p>
    <w:p w14:paraId="7E23AD3F" w14:textId="77777777" w:rsidR="008C637C" w:rsidRDefault="008C637C" w:rsidP="008C637C">
      <w:pPr>
        <w:jc w:val="center"/>
        <w:rPr>
          <w:sz w:val="22"/>
          <w:szCs w:val="22"/>
        </w:rPr>
      </w:pPr>
    </w:p>
    <w:p w14:paraId="39BA4E5C" w14:textId="77777777" w:rsidR="008C637C" w:rsidRDefault="008C637C" w:rsidP="008C637C">
      <w:pPr>
        <w:jc w:val="center"/>
        <w:rPr>
          <w:sz w:val="22"/>
          <w:szCs w:val="22"/>
        </w:rPr>
      </w:pPr>
    </w:p>
    <w:p w14:paraId="3B5CFEA8" w14:textId="77777777" w:rsidR="008C637C" w:rsidRDefault="008C637C" w:rsidP="008C637C">
      <w:pPr>
        <w:jc w:val="center"/>
        <w:rPr>
          <w:sz w:val="22"/>
          <w:szCs w:val="22"/>
        </w:rPr>
      </w:pPr>
    </w:p>
    <w:p w14:paraId="79A247B2" w14:textId="77777777" w:rsidR="008C637C" w:rsidRDefault="008C637C" w:rsidP="008C637C">
      <w:pPr>
        <w:jc w:val="center"/>
        <w:rPr>
          <w:sz w:val="22"/>
          <w:szCs w:val="22"/>
        </w:rPr>
      </w:pPr>
    </w:p>
    <w:p w14:paraId="61A5819B" w14:textId="77777777" w:rsidR="008C637C" w:rsidRDefault="008C637C" w:rsidP="008C637C">
      <w:pPr>
        <w:jc w:val="center"/>
        <w:rPr>
          <w:sz w:val="22"/>
          <w:szCs w:val="22"/>
        </w:rPr>
      </w:pPr>
    </w:p>
    <w:p w14:paraId="256A0096" w14:textId="77777777" w:rsidR="008C637C" w:rsidRDefault="008C637C" w:rsidP="008C637C">
      <w:pPr>
        <w:jc w:val="center"/>
        <w:rPr>
          <w:sz w:val="22"/>
          <w:szCs w:val="22"/>
        </w:rPr>
      </w:pPr>
    </w:p>
    <w:p w14:paraId="6EA535D5" w14:textId="77777777" w:rsidR="008C637C" w:rsidRDefault="008C637C" w:rsidP="008C637C">
      <w:pPr>
        <w:jc w:val="center"/>
        <w:rPr>
          <w:sz w:val="22"/>
          <w:szCs w:val="22"/>
        </w:rPr>
      </w:pPr>
    </w:p>
    <w:p w14:paraId="530F272F" w14:textId="77777777" w:rsidR="008C637C" w:rsidRDefault="008C637C" w:rsidP="008C637C">
      <w:pPr>
        <w:jc w:val="center"/>
        <w:rPr>
          <w:sz w:val="22"/>
          <w:szCs w:val="22"/>
        </w:rPr>
      </w:pPr>
    </w:p>
    <w:p w14:paraId="075F2B31" w14:textId="77777777" w:rsidR="008C637C" w:rsidRDefault="008C637C" w:rsidP="008C637C">
      <w:pPr>
        <w:jc w:val="center"/>
        <w:rPr>
          <w:sz w:val="22"/>
          <w:szCs w:val="22"/>
        </w:rPr>
      </w:pPr>
    </w:p>
    <w:p w14:paraId="6908A69A" w14:textId="77777777" w:rsidR="008C637C" w:rsidRDefault="008C637C" w:rsidP="008C637C">
      <w:pPr>
        <w:jc w:val="center"/>
        <w:rPr>
          <w:sz w:val="22"/>
          <w:szCs w:val="22"/>
        </w:rPr>
      </w:pPr>
    </w:p>
    <w:p w14:paraId="0BEC5DCE" w14:textId="77777777" w:rsidR="008C637C" w:rsidRDefault="008C637C" w:rsidP="008C637C">
      <w:pPr>
        <w:jc w:val="center"/>
        <w:rPr>
          <w:sz w:val="22"/>
          <w:szCs w:val="22"/>
        </w:rPr>
      </w:pPr>
    </w:p>
    <w:p w14:paraId="05D764FB" w14:textId="77777777" w:rsidR="008C637C" w:rsidRDefault="008C637C" w:rsidP="008C637C">
      <w:pPr>
        <w:jc w:val="center"/>
        <w:rPr>
          <w:sz w:val="22"/>
          <w:szCs w:val="22"/>
        </w:rPr>
      </w:pPr>
    </w:p>
    <w:p w14:paraId="3349AD0D" w14:textId="77777777" w:rsidR="008C637C" w:rsidRDefault="008C637C" w:rsidP="008C637C">
      <w:pPr>
        <w:jc w:val="center"/>
        <w:rPr>
          <w:sz w:val="22"/>
          <w:szCs w:val="22"/>
        </w:rPr>
      </w:pPr>
    </w:p>
    <w:p w14:paraId="2C80AA95" w14:textId="77777777" w:rsidR="008C637C" w:rsidRDefault="008C637C" w:rsidP="008C637C">
      <w:pPr>
        <w:jc w:val="center"/>
        <w:rPr>
          <w:sz w:val="22"/>
          <w:szCs w:val="22"/>
        </w:rPr>
      </w:pPr>
    </w:p>
    <w:p w14:paraId="5F1CEE51" w14:textId="77777777" w:rsidR="008C637C" w:rsidRDefault="008C637C" w:rsidP="008C637C">
      <w:pPr>
        <w:jc w:val="center"/>
        <w:rPr>
          <w:sz w:val="22"/>
          <w:szCs w:val="22"/>
        </w:rPr>
      </w:pPr>
    </w:p>
    <w:p w14:paraId="73EF919C" w14:textId="77777777" w:rsidR="008C637C" w:rsidRDefault="008C637C" w:rsidP="008C637C">
      <w:pPr>
        <w:jc w:val="center"/>
        <w:rPr>
          <w:sz w:val="22"/>
          <w:szCs w:val="22"/>
        </w:rPr>
      </w:pPr>
    </w:p>
    <w:p w14:paraId="48B1F4FF" w14:textId="77777777" w:rsidR="008C637C" w:rsidRDefault="008C637C" w:rsidP="008C637C">
      <w:pPr>
        <w:jc w:val="center"/>
        <w:rPr>
          <w:sz w:val="22"/>
          <w:szCs w:val="22"/>
        </w:rPr>
      </w:pPr>
    </w:p>
    <w:p w14:paraId="6E10C70E" w14:textId="77777777" w:rsidR="008C637C" w:rsidRDefault="008C637C" w:rsidP="008C637C">
      <w:pPr>
        <w:jc w:val="center"/>
        <w:rPr>
          <w:sz w:val="22"/>
          <w:szCs w:val="22"/>
        </w:rPr>
      </w:pPr>
    </w:p>
    <w:p w14:paraId="14B15DEC" w14:textId="77777777" w:rsidR="008C637C" w:rsidRDefault="008C637C" w:rsidP="008C637C">
      <w:pPr>
        <w:jc w:val="center"/>
        <w:rPr>
          <w:sz w:val="22"/>
          <w:szCs w:val="22"/>
        </w:rPr>
      </w:pPr>
    </w:p>
    <w:p w14:paraId="34018403" w14:textId="77777777" w:rsidR="008C637C" w:rsidRDefault="008C637C" w:rsidP="008C637C">
      <w:pPr>
        <w:jc w:val="center"/>
        <w:rPr>
          <w:sz w:val="22"/>
          <w:szCs w:val="22"/>
        </w:rPr>
      </w:pPr>
    </w:p>
    <w:p w14:paraId="0206D9D0" w14:textId="70302607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2 do Uchwały Nr……../2019</w:t>
      </w:r>
    </w:p>
    <w:p w14:paraId="5BDEA44D" w14:textId="77777777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t>Rady Miejskiej w Redzie</w:t>
      </w:r>
    </w:p>
    <w:p w14:paraId="07521078" w14:textId="77777777" w:rsidR="008C637C" w:rsidRDefault="008C637C" w:rsidP="008C637C">
      <w:pPr>
        <w:ind w:left="4956"/>
        <w:rPr>
          <w:sz w:val="22"/>
          <w:szCs w:val="22"/>
        </w:rPr>
      </w:pPr>
      <w:r>
        <w:rPr>
          <w:sz w:val="22"/>
          <w:szCs w:val="22"/>
        </w:rPr>
        <w:t>z dnia ……………..2019r.</w:t>
      </w:r>
    </w:p>
    <w:p w14:paraId="393233BE" w14:textId="77777777" w:rsidR="008C637C" w:rsidRDefault="008C637C" w:rsidP="008C637C">
      <w:pPr>
        <w:jc w:val="center"/>
        <w:rPr>
          <w:sz w:val="22"/>
          <w:szCs w:val="22"/>
        </w:rPr>
      </w:pPr>
    </w:p>
    <w:p w14:paraId="337467E0" w14:textId="30FDCF7F" w:rsidR="00AA062B" w:rsidRDefault="00AA062B" w:rsidP="00AA062B">
      <w:pPr>
        <w:jc w:val="center"/>
        <w:rPr>
          <w:sz w:val="22"/>
          <w:szCs w:val="22"/>
        </w:rPr>
      </w:pPr>
      <w:r>
        <w:rPr>
          <w:sz w:val="22"/>
          <w:szCs w:val="22"/>
        </w:rPr>
        <w:t>TABELA ODPŁATNOŚCI ZA POBYT W SCHRONISKACH DLA OSÓB BEZDOMNYCH ORAZ SCHRONISKACH DLA OSÓB BEZDOMNYCH Z USŁUGAMI OPIEKUŃCZYMI</w:t>
      </w:r>
    </w:p>
    <w:p w14:paraId="140E0D90" w14:textId="77777777" w:rsidR="00AA062B" w:rsidRDefault="00AA062B" w:rsidP="00AA062B">
      <w:pPr>
        <w:jc w:val="center"/>
        <w:rPr>
          <w:sz w:val="22"/>
          <w:szCs w:val="22"/>
        </w:rPr>
      </w:pPr>
    </w:p>
    <w:p w14:paraId="7A2AF94B" w14:textId="77777777" w:rsidR="00AA062B" w:rsidRDefault="00AA062B" w:rsidP="00AA062B">
      <w:pPr>
        <w:jc w:val="center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3018"/>
        <w:gridCol w:w="3021"/>
      </w:tblGrid>
      <w:tr w:rsidR="00AA062B" w14:paraId="274350A1" w14:textId="77777777" w:rsidTr="00347EAB">
        <w:tc>
          <w:tcPr>
            <w:tcW w:w="3070" w:type="dxa"/>
            <w:vMerge w:val="restart"/>
            <w:vAlign w:val="center"/>
          </w:tcPr>
          <w:p w14:paraId="00C0673C" w14:textId="6B924570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Dochód osoby samotnie gospodarującej lub dochód na osobę w rodzinie - % kryterium dochodowego zgodnie z art. 8 ust. 1 ustawy o pomocy społecznej</w:t>
            </w:r>
          </w:p>
        </w:tc>
        <w:tc>
          <w:tcPr>
            <w:tcW w:w="6142" w:type="dxa"/>
            <w:gridSpan w:val="2"/>
            <w:vAlign w:val="center"/>
          </w:tcPr>
          <w:p w14:paraId="70452257" w14:textId="77777777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Wysokość odpłatności w % liczona od kwoty miesięcznego kosztu pobytu</w:t>
            </w:r>
          </w:p>
        </w:tc>
      </w:tr>
      <w:tr w:rsidR="00AA062B" w14:paraId="733E44A8" w14:textId="77777777" w:rsidTr="00347EAB">
        <w:tc>
          <w:tcPr>
            <w:tcW w:w="3070" w:type="dxa"/>
            <w:vMerge/>
          </w:tcPr>
          <w:p w14:paraId="5C78FA97" w14:textId="77777777" w:rsidR="00AA062B" w:rsidRDefault="00AA062B" w:rsidP="00347E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71" w:type="dxa"/>
            <w:vAlign w:val="center"/>
          </w:tcPr>
          <w:p w14:paraId="28326559" w14:textId="4B116ED7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Schronisko dla osób bezdomnych</w:t>
            </w:r>
          </w:p>
        </w:tc>
        <w:tc>
          <w:tcPr>
            <w:tcW w:w="3071" w:type="dxa"/>
            <w:vAlign w:val="center"/>
          </w:tcPr>
          <w:p w14:paraId="3066CFCA" w14:textId="77677B6C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Schronisko dla osób bezdomnych z usługami opiekuńczymi</w:t>
            </w:r>
          </w:p>
        </w:tc>
      </w:tr>
      <w:tr w:rsidR="00AA062B" w14:paraId="43788256" w14:textId="77777777" w:rsidTr="00347EAB">
        <w:tc>
          <w:tcPr>
            <w:tcW w:w="3070" w:type="dxa"/>
          </w:tcPr>
          <w:p w14:paraId="36DCDDCA" w14:textId="77777777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100%</w:t>
            </w:r>
          </w:p>
        </w:tc>
        <w:tc>
          <w:tcPr>
            <w:tcW w:w="3071" w:type="dxa"/>
          </w:tcPr>
          <w:p w14:paraId="5235527E" w14:textId="5AF496E7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więcej niż 30%</w:t>
            </w:r>
          </w:p>
        </w:tc>
        <w:tc>
          <w:tcPr>
            <w:tcW w:w="3071" w:type="dxa"/>
          </w:tcPr>
          <w:p w14:paraId="62AA89E2" w14:textId="25D9024A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więcej niż 50%</w:t>
            </w:r>
          </w:p>
        </w:tc>
      </w:tr>
      <w:tr w:rsidR="00AA062B" w14:paraId="3BD3E486" w14:textId="77777777" w:rsidTr="00347EAB">
        <w:tc>
          <w:tcPr>
            <w:tcW w:w="3070" w:type="dxa"/>
          </w:tcPr>
          <w:p w14:paraId="012CF1EA" w14:textId="5F817A67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Pow. 100%-120%</w:t>
            </w:r>
          </w:p>
        </w:tc>
        <w:tc>
          <w:tcPr>
            <w:tcW w:w="3071" w:type="dxa"/>
          </w:tcPr>
          <w:p w14:paraId="34495B3A" w14:textId="062A5BF1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60%</w:t>
            </w:r>
          </w:p>
        </w:tc>
        <w:tc>
          <w:tcPr>
            <w:tcW w:w="3071" w:type="dxa"/>
          </w:tcPr>
          <w:p w14:paraId="7D3D82E7" w14:textId="48225510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60%</w:t>
            </w:r>
          </w:p>
        </w:tc>
      </w:tr>
      <w:tr w:rsidR="00AA062B" w14:paraId="3D89ECE1" w14:textId="77777777" w:rsidTr="00347EAB">
        <w:tc>
          <w:tcPr>
            <w:tcW w:w="3070" w:type="dxa"/>
          </w:tcPr>
          <w:p w14:paraId="4AF2A9A4" w14:textId="1CB428FF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Pow.120%-150%</w:t>
            </w:r>
          </w:p>
        </w:tc>
        <w:tc>
          <w:tcPr>
            <w:tcW w:w="3071" w:type="dxa"/>
          </w:tcPr>
          <w:p w14:paraId="5A62E4EC" w14:textId="2C11E613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70%</w:t>
            </w:r>
          </w:p>
        </w:tc>
        <w:tc>
          <w:tcPr>
            <w:tcW w:w="3071" w:type="dxa"/>
          </w:tcPr>
          <w:p w14:paraId="1EF5249A" w14:textId="68263089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70%</w:t>
            </w:r>
          </w:p>
        </w:tc>
      </w:tr>
      <w:tr w:rsidR="00AA062B" w14:paraId="2112AA97" w14:textId="77777777" w:rsidTr="00347EAB">
        <w:tc>
          <w:tcPr>
            <w:tcW w:w="3070" w:type="dxa"/>
          </w:tcPr>
          <w:p w14:paraId="6F5151C5" w14:textId="3CCC5270" w:rsidR="00AA062B" w:rsidRDefault="00AA062B" w:rsidP="00AA062B">
            <w:pPr>
              <w:jc w:val="center"/>
              <w:rPr>
                <w:sz w:val="22"/>
                <w:szCs w:val="22"/>
              </w:rPr>
            </w:pPr>
            <w:r w:rsidRPr="00A624CB">
              <w:rPr>
                <w:sz w:val="22"/>
                <w:szCs w:val="22"/>
              </w:rPr>
              <w:t>Pow.1</w:t>
            </w:r>
            <w:r>
              <w:rPr>
                <w:sz w:val="22"/>
                <w:szCs w:val="22"/>
              </w:rPr>
              <w:t>50%-17</w:t>
            </w:r>
            <w:r w:rsidRPr="00A624CB">
              <w:rPr>
                <w:sz w:val="22"/>
                <w:szCs w:val="22"/>
              </w:rPr>
              <w:t>0%</w:t>
            </w:r>
          </w:p>
        </w:tc>
        <w:tc>
          <w:tcPr>
            <w:tcW w:w="3071" w:type="dxa"/>
          </w:tcPr>
          <w:p w14:paraId="1DBAF133" w14:textId="45B43521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80%</w:t>
            </w:r>
          </w:p>
        </w:tc>
        <w:tc>
          <w:tcPr>
            <w:tcW w:w="3071" w:type="dxa"/>
          </w:tcPr>
          <w:p w14:paraId="27C3E41B" w14:textId="1C20DCED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80%</w:t>
            </w:r>
          </w:p>
        </w:tc>
      </w:tr>
      <w:tr w:rsidR="00AA062B" w14:paraId="0CC6900E" w14:textId="77777777" w:rsidTr="00347EAB">
        <w:tc>
          <w:tcPr>
            <w:tcW w:w="3070" w:type="dxa"/>
          </w:tcPr>
          <w:p w14:paraId="642720F8" w14:textId="64F3C0B4" w:rsidR="00AA062B" w:rsidRDefault="00AA062B" w:rsidP="00347EAB">
            <w:pPr>
              <w:jc w:val="center"/>
              <w:rPr>
                <w:sz w:val="22"/>
                <w:szCs w:val="22"/>
              </w:rPr>
            </w:pPr>
            <w:r w:rsidRPr="00A624CB">
              <w:rPr>
                <w:sz w:val="22"/>
                <w:szCs w:val="22"/>
              </w:rPr>
              <w:t>Pow.</w:t>
            </w:r>
            <w:r>
              <w:rPr>
                <w:sz w:val="22"/>
                <w:szCs w:val="22"/>
              </w:rPr>
              <w:t>170%-20</w:t>
            </w:r>
            <w:r w:rsidRPr="00A624CB">
              <w:rPr>
                <w:sz w:val="22"/>
                <w:szCs w:val="22"/>
              </w:rPr>
              <w:t>0%</w:t>
            </w:r>
          </w:p>
        </w:tc>
        <w:tc>
          <w:tcPr>
            <w:tcW w:w="3071" w:type="dxa"/>
          </w:tcPr>
          <w:p w14:paraId="4C28BA30" w14:textId="2D66FEBE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90%</w:t>
            </w:r>
          </w:p>
        </w:tc>
        <w:tc>
          <w:tcPr>
            <w:tcW w:w="3071" w:type="dxa"/>
          </w:tcPr>
          <w:p w14:paraId="517B9316" w14:textId="33C82BD1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90%</w:t>
            </w:r>
          </w:p>
        </w:tc>
      </w:tr>
      <w:tr w:rsidR="00AA062B" w14:paraId="0B3B2876" w14:textId="77777777" w:rsidTr="00347EAB">
        <w:tc>
          <w:tcPr>
            <w:tcW w:w="3070" w:type="dxa"/>
          </w:tcPr>
          <w:p w14:paraId="3891337E" w14:textId="5B0C6414" w:rsidR="00AA062B" w:rsidRDefault="00AA062B" w:rsidP="00AA062B">
            <w:pPr>
              <w:jc w:val="center"/>
              <w:rPr>
                <w:sz w:val="22"/>
                <w:szCs w:val="22"/>
              </w:rPr>
            </w:pPr>
            <w:r w:rsidRPr="00A624CB">
              <w:rPr>
                <w:sz w:val="22"/>
                <w:szCs w:val="22"/>
              </w:rPr>
              <w:t>Pow.</w:t>
            </w:r>
            <w:r>
              <w:rPr>
                <w:sz w:val="22"/>
                <w:szCs w:val="22"/>
              </w:rPr>
              <w:t>200</w:t>
            </w:r>
            <w:r w:rsidRPr="00A624CB">
              <w:rPr>
                <w:sz w:val="22"/>
                <w:szCs w:val="22"/>
              </w:rPr>
              <w:t>%</w:t>
            </w:r>
          </w:p>
        </w:tc>
        <w:tc>
          <w:tcPr>
            <w:tcW w:w="3071" w:type="dxa"/>
          </w:tcPr>
          <w:p w14:paraId="35712A69" w14:textId="63478B00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3071" w:type="dxa"/>
          </w:tcPr>
          <w:p w14:paraId="5174DC7A" w14:textId="2145C1DA" w:rsidR="00AA062B" w:rsidRDefault="00AA062B" w:rsidP="00347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</w:tbl>
    <w:p w14:paraId="57996995" w14:textId="77777777" w:rsidR="00AA062B" w:rsidRDefault="00AA062B" w:rsidP="008C637C">
      <w:pPr>
        <w:jc w:val="center"/>
        <w:rPr>
          <w:sz w:val="22"/>
          <w:szCs w:val="22"/>
        </w:rPr>
      </w:pPr>
    </w:p>
    <w:p w14:paraId="34025906" w14:textId="77777777" w:rsidR="00C61221" w:rsidRDefault="00C61221" w:rsidP="008C637C">
      <w:pPr>
        <w:jc w:val="center"/>
        <w:rPr>
          <w:sz w:val="22"/>
          <w:szCs w:val="22"/>
        </w:rPr>
      </w:pPr>
    </w:p>
    <w:p w14:paraId="591DF9E5" w14:textId="77777777" w:rsidR="00C61221" w:rsidRDefault="00C61221" w:rsidP="008C637C">
      <w:pPr>
        <w:jc w:val="center"/>
        <w:rPr>
          <w:sz w:val="22"/>
          <w:szCs w:val="22"/>
        </w:rPr>
      </w:pPr>
    </w:p>
    <w:p w14:paraId="6E08A14D" w14:textId="77777777" w:rsidR="00C61221" w:rsidRDefault="00C61221" w:rsidP="008C637C">
      <w:pPr>
        <w:jc w:val="center"/>
        <w:rPr>
          <w:sz w:val="22"/>
          <w:szCs w:val="22"/>
        </w:rPr>
      </w:pPr>
    </w:p>
    <w:p w14:paraId="5C210261" w14:textId="77777777" w:rsidR="00C61221" w:rsidRDefault="00C61221" w:rsidP="008C637C">
      <w:pPr>
        <w:jc w:val="center"/>
        <w:rPr>
          <w:sz w:val="22"/>
          <w:szCs w:val="22"/>
        </w:rPr>
      </w:pPr>
    </w:p>
    <w:p w14:paraId="7965235E" w14:textId="77777777" w:rsidR="00C61221" w:rsidRDefault="00C61221" w:rsidP="008C637C">
      <w:pPr>
        <w:jc w:val="center"/>
        <w:rPr>
          <w:sz w:val="22"/>
          <w:szCs w:val="22"/>
        </w:rPr>
      </w:pPr>
    </w:p>
    <w:p w14:paraId="380ACF13" w14:textId="77777777" w:rsidR="00C61221" w:rsidRDefault="00C61221" w:rsidP="008C637C">
      <w:pPr>
        <w:jc w:val="center"/>
        <w:rPr>
          <w:sz w:val="22"/>
          <w:szCs w:val="22"/>
        </w:rPr>
      </w:pPr>
    </w:p>
    <w:p w14:paraId="11B6E48C" w14:textId="77777777" w:rsidR="00C61221" w:rsidRDefault="00C61221" w:rsidP="008C637C">
      <w:pPr>
        <w:jc w:val="center"/>
        <w:rPr>
          <w:sz w:val="22"/>
          <w:szCs w:val="22"/>
        </w:rPr>
      </w:pPr>
    </w:p>
    <w:p w14:paraId="306A7DC4" w14:textId="77777777" w:rsidR="00C61221" w:rsidRDefault="00C61221" w:rsidP="008C637C">
      <w:pPr>
        <w:jc w:val="center"/>
        <w:rPr>
          <w:sz w:val="22"/>
          <w:szCs w:val="22"/>
        </w:rPr>
      </w:pPr>
    </w:p>
    <w:p w14:paraId="006796CF" w14:textId="77777777" w:rsidR="00C61221" w:rsidRDefault="00C61221" w:rsidP="008C637C">
      <w:pPr>
        <w:jc w:val="center"/>
        <w:rPr>
          <w:sz w:val="22"/>
          <w:szCs w:val="22"/>
        </w:rPr>
      </w:pPr>
    </w:p>
    <w:p w14:paraId="21112512" w14:textId="77777777" w:rsidR="00C61221" w:rsidRDefault="00C61221" w:rsidP="008C637C">
      <w:pPr>
        <w:jc w:val="center"/>
        <w:rPr>
          <w:sz w:val="22"/>
          <w:szCs w:val="22"/>
        </w:rPr>
      </w:pPr>
    </w:p>
    <w:p w14:paraId="29C7DAEA" w14:textId="77777777" w:rsidR="00C61221" w:rsidRDefault="00C61221" w:rsidP="008C637C">
      <w:pPr>
        <w:jc w:val="center"/>
        <w:rPr>
          <w:sz w:val="22"/>
          <w:szCs w:val="22"/>
        </w:rPr>
      </w:pPr>
    </w:p>
    <w:p w14:paraId="73260DC9" w14:textId="77777777" w:rsidR="00C61221" w:rsidRDefault="00C61221" w:rsidP="008C637C">
      <w:pPr>
        <w:jc w:val="center"/>
        <w:rPr>
          <w:sz w:val="22"/>
          <w:szCs w:val="22"/>
        </w:rPr>
      </w:pPr>
    </w:p>
    <w:p w14:paraId="15EBBC80" w14:textId="77777777" w:rsidR="00C61221" w:rsidRDefault="00C61221" w:rsidP="008C637C">
      <w:pPr>
        <w:jc w:val="center"/>
        <w:rPr>
          <w:sz w:val="22"/>
          <w:szCs w:val="22"/>
        </w:rPr>
      </w:pPr>
    </w:p>
    <w:p w14:paraId="0FAB444F" w14:textId="77777777" w:rsidR="00C61221" w:rsidRDefault="00C61221" w:rsidP="008C637C">
      <w:pPr>
        <w:jc w:val="center"/>
        <w:rPr>
          <w:sz w:val="22"/>
          <w:szCs w:val="22"/>
        </w:rPr>
      </w:pPr>
    </w:p>
    <w:p w14:paraId="38683AF4" w14:textId="77777777" w:rsidR="00C61221" w:rsidRDefault="00C61221" w:rsidP="008C637C">
      <w:pPr>
        <w:jc w:val="center"/>
        <w:rPr>
          <w:sz w:val="22"/>
          <w:szCs w:val="22"/>
        </w:rPr>
      </w:pPr>
    </w:p>
    <w:p w14:paraId="11AA7B95" w14:textId="77777777" w:rsidR="00C61221" w:rsidRDefault="00C61221" w:rsidP="008C637C">
      <w:pPr>
        <w:jc w:val="center"/>
        <w:rPr>
          <w:sz w:val="22"/>
          <w:szCs w:val="22"/>
        </w:rPr>
      </w:pPr>
    </w:p>
    <w:p w14:paraId="5453CDE8" w14:textId="77777777" w:rsidR="00C61221" w:rsidRDefault="00C61221" w:rsidP="008C637C">
      <w:pPr>
        <w:jc w:val="center"/>
        <w:rPr>
          <w:sz w:val="22"/>
          <w:szCs w:val="22"/>
        </w:rPr>
      </w:pPr>
    </w:p>
    <w:p w14:paraId="2E0F21C3" w14:textId="77777777" w:rsidR="00C61221" w:rsidRDefault="00C61221" w:rsidP="008C637C">
      <w:pPr>
        <w:jc w:val="center"/>
        <w:rPr>
          <w:sz w:val="22"/>
          <w:szCs w:val="22"/>
        </w:rPr>
      </w:pPr>
    </w:p>
    <w:p w14:paraId="158EFF92" w14:textId="77777777" w:rsidR="00C61221" w:rsidRDefault="00C61221" w:rsidP="008C637C">
      <w:pPr>
        <w:jc w:val="center"/>
        <w:rPr>
          <w:sz w:val="22"/>
          <w:szCs w:val="22"/>
        </w:rPr>
      </w:pPr>
    </w:p>
    <w:p w14:paraId="29EF53B1" w14:textId="77777777" w:rsidR="00C61221" w:rsidRDefault="00C61221" w:rsidP="008C637C">
      <w:pPr>
        <w:jc w:val="center"/>
        <w:rPr>
          <w:sz w:val="22"/>
          <w:szCs w:val="22"/>
        </w:rPr>
      </w:pPr>
    </w:p>
    <w:p w14:paraId="5D6A63FF" w14:textId="77777777" w:rsidR="00C61221" w:rsidRDefault="00C61221" w:rsidP="008C637C">
      <w:pPr>
        <w:jc w:val="center"/>
        <w:rPr>
          <w:sz w:val="22"/>
          <w:szCs w:val="22"/>
        </w:rPr>
      </w:pPr>
    </w:p>
    <w:p w14:paraId="558B1E67" w14:textId="77777777" w:rsidR="00C61221" w:rsidRDefault="00C61221" w:rsidP="008C637C">
      <w:pPr>
        <w:jc w:val="center"/>
        <w:rPr>
          <w:sz w:val="22"/>
          <w:szCs w:val="22"/>
        </w:rPr>
      </w:pPr>
    </w:p>
    <w:p w14:paraId="551A3D6B" w14:textId="77777777" w:rsidR="00C61221" w:rsidRDefault="00C61221" w:rsidP="008C637C">
      <w:pPr>
        <w:jc w:val="center"/>
        <w:rPr>
          <w:sz w:val="22"/>
          <w:szCs w:val="22"/>
        </w:rPr>
      </w:pPr>
    </w:p>
    <w:p w14:paraId="6AB31034" w14:textId="77777777" w:rsidR="00C61221" w:rsidRDefault="00C61221" w:rsidP="008C637C">
      <w:pPr>
        <w:jc w:val="center"/>
        <w:rPr>
          <w:sz w:val="22"/>
          <w:szCs w:val="22"/>
        </w:rPr>
      </w:pPr>
    </w:p>
    <w:p w14:paraId="72818F07" w14:textId="77777777" w:rsidR="00C61221" w:rsidRDefault="00C61221" w:rsidP="008C637C">
      <w:pPr>
        <w:jc w:val="center"/>
        <w:rPr>
          <w:sz w:val="22"/>
          <w:szCs w:val="22"/>
        </w:rPr>
      </w:pPr>
    </w:p>
    <w:p w14:paraId="6F58EE36" w14:textId="77777777" w:rsidR="00C61221" w:rsidRDefault="00C61221" w:rsidP="008C637C">
      <w:pPr>
        <w:jc w:val="center"/>
        <w:rPr>
          <w:sz w:val="22"/>
          <w:szCs w:val="22"/>
        </w:rPr>
      </w:pPr>
    </w:p>
    <w:p w14:paraId="41B77265" w14:textId="77777777" w:rsidR="00C61221" w:rsidRDefault="00C61221" w:rsidP="008C637C">
      <w:pPr>
        <w:jc w:val="center"/>
        <w:rPr>
          <w:sz w:val="22"/>
          <w:szCs w:val="22"/>
        </w:rPr>
      </w:pPr>
    </w:p>
    <w:p w14:paraId="35AC725F" w14:textId="77777777" w:rsidR="00C61221" w:rsidRDefault="00C61221" w:rsidP="008C637C">
      <w:pPr>
        <w:jc w:val="center"/>
        <w:rPr>
          <w:sz w:val="22"/>
          <w:szCs w:val="22"/>
        </w:rPr>
      </w:pPr>
    </w:p>
    <w:p w14:paraId="33AC6CA5" w14:textId="77777777" w:rsidR="00C61221" w:rsidRDefault="00C61221" w:rsidP="008C637C">
      <w:pPr>
        <w:jc w:val="center"/>
        <w:rPr>
          <w:sz w:val="22"/>
          <w:szCs w:val="22"/>
        </w:rPr>
      </w:pPr>
    </w:p>
    <w:p w14:paraId="78D0D060" w14:textId="77777777" w:rsidR="00C61221" w:rsidRDefault="00C61221" w:rsidP="008C637C">
      <w:pPr>
        <w:jc w:val="center"/>
        <w:rPr>
          <w:sz w:val="22"/>
          <w:szCs w:val="22"/>
        </w:rPr>
      </w:pPr>
    </w:p>
    <w:p w14:paraId="7DD6FC4A" w14:textId="77777777" w:rsidR="00C61221" w:rsidRDefault="00C61221" w:rsidP="008C637C">
      <w:pPr>
        <w:jc w:val="center"/>
        <w:rPr>
          <w:sz w:val="22"/>
          <w:szCs w:val="22"/>
        </w:rPr>
      </w:pPr>
    </w:p>
    <w:p w14:paraId="3B99A82E" w14:textId="77777777" w:rsidR="00C61221" w:rsidRDefault="00C61221" w:rsidP="008C637C">
      <w:pPr>
        <w:jc w:val="center"/>
        <w:rPr>
          <w:sz w:val="22"/>
          <w:szCs w:val="22"/>
        </w:rPr>
      </w:pPr>
    </w:p>
    <w:p w14:paraId="10D5CBF3" w14:textId="77777777" w:rsidR="00C61221" w:rsidRDefault="00C61221" w:rsidP="008C637C">
      <w:pPr>
        <w:jc w:val="center"/>
        <w:rPr>
          <w:sz w:val="22"/>
          <w:szCs w:val="22"/>
        </w:rPr>
      </w:pPr>
    </w:p>
    <w:p w14:paraId="74FDD795" w14:textId="77777777" w:rsidR="00C61221" w:rsidRDefault="00C61221" w:rsidP="008C637C">
      <w:pPr>
        <w:jc w:val="center"/>
        <w:rPr>
          <w:sz w:val="22"/>
          <w:szCs w:val="22"/>
        </w:rPr>
      </w:pPr>
    </w:p>
    <w:p w14:paraId="26695757" w14:textId="77777777" w:rsidR="00C61221" w:rsidRPr="00A03D8F" w:rsidRDefault="00C61221" w:rsidP="00C61221">
      <w:pPr>
        <w:autoSpaceDE w:val="0"/>
        <w:autoSpaceDN w:val="0"/>
        <w:adjustRightInd w:val="0"/>
        <w:jc w:val="center"/>
        <w:rPr>
          <w:b/>
          <w:bCs/>
        </w:rPr>
      </w:pPr>
      <w:r w:rsidRPr="00A03D8F">
        <w:rPr>
          <w:b/>
          <w:bCs/>
        </w:rPr>
        <w:lastRenderedPageBreak/>
        <w:t>Uzasadnienie</w:t>
      </w:r>
    </w:p>
    <w:p w14:paraId="324873F5" w14:textId="77777777" w:rsidR="00C61221" w:rsidRPr="00A03D8F" w:rsidRDefault="00C61221" w:rsidP="00C61221">
      <w:pPr>
        <w:autoSpaceDE w:val="0"/>
        <w:autoSpaceDN w:val="0"/>
        <w:adjustRightInd w:val="0"/>
        <w:rPr>
          <w:b/>
          <w:bCs/>
        </w:rPr>
      </w:pPr>
    </w:p>
    <w:p w14:paraId="20953F32" w14:textId="77777777" w:rsidR="00C61221" w:rsidRPr="00A03D8F" w:rsidRDefault="00C61221" w:rsidP="00C61221">
      <w:pPr>
        <w:autoSpaceDE w:val="0"/>
        <w:autoSpaceDN w:val="0"/>
        <w:adjustRightInd w:val="0"/>
        <w:jc w:val="both"/>
      </w:pPr>
      <w:r w:rsidRPr="00A03D8F">
        <w:t>Zgodnie z zapisem art. 97 ust. 5</w:t>
      </w:r>
      <w:r w:rsidRPr="00A03D8F">
        <w:rPr>
          <w:b/>
          <w:bCs/>
        </w:rPr>
        <w:t xml:space="preserve"> </w:t>
      </w:r>
      <w:r w:rsidRPr="00A03D8F">
        <w:t xml:space="preserve">ustawy z dnia 12 marca 2004 r. o pomocy społecznej (Dz. U. z 2019 r. poz. 1507 ze zm.)- rada powiatu lub rada gminy w drodze </w:t>
      </w:r>
      <w:r>
        <w:t xml:space="preserve">uchwały ustala w zakresie zadań </w:t>
      </w:r>
      <w:r w:rsidRPr="00A03D8F">
        <w:t>własnych, szczegółowe zasady ponoszenia odpłatności za pobyt w ośrodkach wsparcia i mieszkaniach chronionych.</w:t>
      </w:r>
    </w:p>
    <w:p w14:paraId="18A615B1" w14:textId="77777777" w:rsidR="00C61221" w:rsidRPr="00A03D8F" w:rsidRDefault="00C61221" w:rsidP="00C61221">
      <w:pPr>
        <w:autoSpaceDE w:val="0"/>
        <w:autoSpaceDN w:val="0"/>
        <w:adjustRightInd w:val="0"/>
        <w:jc w:val="both"/>
        <w:rPr>
          <w:b/>
          <w:bCs/>
        </w:rPr>
      </w:pPr>
      <w:r w:rsidRPr="00A03D8F">
        <w:t>Potrzeba uaktualnienia za</w:t>
      </w:r>
      <w:r>
        <w:t>pisów</w:t>
      </w:r>
      <w:r w:rsidRPr="00A03D8F">
        <w:t xml:space="preserve"> spowodowana jest zmianą przepisów prawa dotyczących określenia zasad odpłatności za pobyt osób bezdomnych w schroniskach oraz osób bezdomnych w schroniskach z usługami opiekuńczymi, których miesięczny dochód nie przekracza odpowiednio kryterium dochodowego zgodnie z art. 8 ust. 1 i 2 </w:t>
      </w:r>
      <w:bookmarkStart w:id="1" w:name="_Hlk23772179"/>
      <w:r w:rsidRPr="00A03D8F">
        <w:t>ustawy z dnia 12 marca 2004 r. o pomocy społecznej (Dz. U. z 2019 r. poz. 1507 ze zm.)</w:t>
      </w:r>
      <w:bookmarkEnd w:id="1"/>
      <w:r w:rsidRPr="00A03D8F">
        <w:t xml:space="preserve"> - </w:t>
      </w:r>
      <w:r>
        <w:t>a</w:t>
      </w:r>
      <w:r w:rsidRPr="00697578">
        <w:t>rt. 97 ust. 1a dodany przez art. 1 pkt. 16 ustawy z dnia 19 lipca 2019r (Dz.U. 2019.1690) zmieniającej ustawę</w:t>
      </w:r>
      <w:r w:rsidRPr="00A03D8F">
        <w:rPr>
          <w:b/>
          <w:bCs/>
        </w:rPr>
        <w:t xml:space="preserve"> </w:t>
      </w:r>
      <w:r w:rsidRPr="00A03D8F">
        <w:t xml:space="preserve"> z dnia 12 marca 2004 r. o pomocy społecznej (Dz. U. z 2019 r. poz. 1507 ze zm.).</w:t>
      </w:r>
    </w:p>
    <w:p w14:paraId="5D25D307" w14:textId="77777777" w:rsidR="00C61221" w:rsidRPr="00F92E7D" w:rsidRDefault="00C61221" w:rsidP="008C637C">
      <w:pPr>
        <w:jc w:val="center"/>
        <w:rPr>
          <w:sz w:val="22"/>
          <w:szCs w:val="22"/>
        </w:rPr>
      </w:pPr>
    </w:p>
    <w:sectPr w:rsidR="00C61221" w:rsidRPr="00F9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24214"/>
    <w:multiLevelType w:val="hybridMultilevel"/>
    <w:tmpl w:val="75606B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90D0B"/>
    <w:multiLevelType w:val="hybridMultilevel"/>
    <w:tmpl w:val="254C57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4273A"/>
    <w:multiLevelType w:val="hybridMultilevel"/>
    <w:tmpl w:val="29E6E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A1"/>
    <w:rsid w:val="0004186E"/>
    <w:rsid w:val="001430A4"/>
    <w:rsid w:val="001A4B3F"/>
    <w:rsid w:val="00204A47"/>
    <w:rsid w:val="00231EE0"/>
    <w:rsid w:val="002B4B0D"/>
    <w:rsid w:val="002D5DC3"/>
    <w:rsid w:val="00303363"/>
    <w:rsid w:val="003F1031"/>
    <w:rsid w:val="004179C3"/>
    <w:rsid w:val="00433DD5"/>
    <w:rsid w:val="00495AD4"/>
    <w:rsid w:val="004C4D90"/>
    <w:rsid w:val="005177F1"/>
    <w:rsid w:val="006A2DE6"/>
    <w:rsid w:val="006E0A92"/>
    <w:rsid w:val="007001D9"/>
    <w:rsid w:val="0077440C"/>
    <w:rsid w:val="00851D44"/>
    <w:rsid w:val="008770E6"/>
    <w:rsid w:val="008818BD"/>
    <w:rsid w:val="008B4A8E"/>
    <w:rsid w:val="008C637C"/>
    <w:rsid w:val="008D1E7C"/>
    <w:rsid w:val="009169F4"/>
    <w:rsid w:val="009701D1"/>
    <w:rsid w:val="00990488"/>
    <w:rsid w:val="009C09C2"/>
    <w:rsid w:val="00AA062B"/>
    <w:rsid w:val="00AA1E64"/>
    <w:rsid w:val="00AE5A6A"/>
    <w:rsid w:val="00B271D0"/>
    <w:rsid w:val="00B3131C"/>
    <w:rsid w:val="00B76801"/>
    <w:rsid w:val="00C61221"/>
    <w:rsid w:val="00C96D73"/>
    <w:rsid w:val="00C9789F"/>
    <w:rsid w:val="00D309A1"/>
    <w:rsid w:val="00D46D94"/>
    <w:rsid w:val="00DA6A78"/>
    <w:rsid w:val="00DB5298"/>
    <w:rsid w:val="00E307B4"/>
    <w:rsid w:val="00ED3F87"/>
    <w:rsid w:val="00F41C6F"/>
    <w:rsid w:val="00F92E7D"/>
    <w:rsid w:val="00FD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6564"/>
  <w15:docId w15:val="{3D318F0C-0BAA-421F-95A8-95CF5F21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0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D309A1"/>
    <w:rPr>
      <w:color w:val="0000FF"/>
      <w:u w:val="single"/>
    </w:rPr>
  </w:style>
  <w:style w:type="paragraph" w:customStyle="1" w:styleId="text-center1">
    <w:name w:val="text-center1"/>
    <w:basedOn w:val="Normalny"/>
    <w:rsid w:val="00D309A1"/>
    <w:pPr>
      <w:spacing w:before="100" w:beforeAutospacing="1" w:after="100" w:afterAutospacing="1"/>
    </w:pPr>
  </w:style>
  <w:style w:type="character" w:customStyle="1" w:styleId="alb">
    <w:name w:val="a_lb"/>
    <w:basedOn w:val="Domylnaczcionkaakapitu"/>
    <w:rsid w:val="00D309A1"/>
  </w:style>
  <w:style w:type="character" w:customStyle="1" w:styleId="text-center">
    <w:name w:val="text-center"/>
    <w:basedOn w:val="Domylnaczcionkaakapitu"/>
    <w:rsid w:val="00D309A1"/>
  </w:style>
  <w:style w:type="table" w:styleId="Tabela-Siatka">
    <w:name w:val="Table Grid"/>
    <w:basedOn w:val="Standardowy"/>
    <w:uiPriority w:val="39"/>
    <w:rsid w:val="00877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430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4A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A8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835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15</dc:creator>
  <cp:lastModifiedBy>Hanna Janiak</cp:lastModifiedBy>
  <cp:revision>2</cp:revision>
  <cp:lastPrinted>2019-11-06T08:54:00Z</cp:lastPrinted>
  <dcterms:created xsi:type="dcterms:W3CDTF">2019-11-06T08:54:00Z</dcterms:created>
  <dcterms:modified xsi:type="dcterms:W3CDTF">2019-11-06T08:54:00Z</dcterms:modified>
</cp:coreProperties>
</file>