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77B3E" w:rsidRDefault="002D7484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>Zarządzenie Nr ZF.1.20</w:t>
      </w:r>
      <w:r w:rsidR="00FB2C64">
        <w:rPr>
          <w:b/>
          <w:caps/>
        </w:rPr>
        <w:t>20</w:t>
      </w:r>
      <w:r>
        <w:rPr>
          <w:b/>
          <w:caps/>
        </w:rPr>
        <w:br/>
        <w:t>Burmistrza Miasta Redy</w:t>
      </w:r>
    </w:p>
    <w:p w:rsidR="00A77B3E" w:rsidRDefault="002D7484">
      <w:pPr>
        <w:spacing w:before="280" w:after="280"/>
        <w:jc w:val="center"/>
        <w:rPr>
          <w:b/>
          <w:caps/>
        </w:rPr>
      </w:pPr>
      <w:r>
        <w:t xml:space="preserve">z dnia </w:t>
      </w:r>
      <w:r w:rsidR="00832C98">
        <w:t>29</w:t>
      </w:r>
      <w:r>
        <w:t xml:space="preserve"> </w:t>
      </w:r>
      <w:r w:rsidR="00FB2C64">
        <w:t>stycznia</w:t>
      </w:r>
      <w:r>
        <w:t xml:space="preserve"> 20</w:t>
      </w:r>
      <w:r w:rsidR="00FB2C64">
        <w:t>20</w:t>
      </w:r>
      <w:r>
        <w:t xml:space="preserve"> r.</w:t>
      </w:r>
    </w:p>
    <w:p w:rsidR="00A77B3E" w:rsidRDefault="002D7484">
      <w:pPr>
        <w:keepNext/>
        <w:spacing w:after="480"/>
        <w:jc w:val="center"/>
      </w:pPr>
      <w:r>
        <w:rPr>
          <w:b/>
        </w:rPr>
        <w:t>w sprawie powołania stałej Komisji Przetargowej do przygotowania i przeprowadzenia postępowań  o udzielenie zamówień publicznych.</w:t>
      </w:r>
    </w:p>
    <w:p w:rsidR="00A77B3E" w:rsidRDefault="002D7484">
      <w:pPr>
        <w:keepLines/>
        <w:spacing w:before="120" w:after="120"/>
        <w:ind w:firstLine="227"/>
      </w:pPr>
      <w:r>
        <w:t>Na podstawie art. 19, art. 20 oraz art. 21 ustawy z dnia 29 stycznia 2004 r. Prawo zamówień publicznych (Dz. U.  z 201</w:t>
      </w:r>
      <w:r w:rsidR="00FB2C64">
        <w:t>9</w:t>
      </w:r>
      <w:r>
        <w:t> r. poz. </w:t>
      </w:r>
      <w:r w:rsidR="00FB2C64">
        <w:t>1843</w:t>
      </w:r>
      <w:r>
        <w:t>).</w:t>
      </w:r>
    </w:p>
    <w:p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b/>
        </w:rPr>
        <w:t xml:space="preserve">zarządza się, co następuje: </w:t>
      </w:r>
    </w:p>
    <w:p w:rsidR="00A77B3E" w:rsidRDefault="002D7484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rPr>
          <w:color w:val="000000"/>
          <w:u w:color="000000"/>
        </w:rPr>
        <w:t xml:space="preserve">Powołuje się stałą Komisję Przetargową do przygotowania i przeprowadzenia postępowań o udzielenie zamówień publicznych w składzie: </w:t>
      </w:r>
    </w:p>
    <w:p w:rsidR="00A77B3E" w:rsidRDefault="002D7484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 w:rsidR="00FB2C64">
        <w:rPr>
          <w:color w:val="000000"/>
          <w:u w:color="000000"/>
        </w:rPr>
        <w:t>Marek Kopicki</w:t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  <w:t>– Przewodniczący Komisji</w:t>
      </w:r>
    </w:p>
    <w:p w:rsidR="00A77B3E" w:rsidRDefault="002D7484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 w:rsidR="008620D7">
        <w:rPr>
          <w:color w:val="000000"/>
          <w:u w:color="000000"/>
        </w:rPr>
        <w:t xml:space="preserve">Magdalena Bartczak      </w:t>
      </w:r>
      <w:r>
        <w:rPr>
          <w:color w:val="000000"/>
          <w:u w:color="000000"/>
        </w:rPr>
        <w:t>– Zastępca Przewodniczącego Komisji</w:t>
      </w:r>
    </w:p>
    <w:p w:rsidR="00A77B3E" w:rsidRDefault="002D7484">
      <w:pPr>
        <w:keepLines/>
        <w:spacing w:before="120" w:after="120"/>
        <w:ind w:firstLine="340"/>
      </w:pPr>
      <w:r>
        <w:t>3. </w:t>
      </w:r>
      <w:r>
        <w:rPr>
          <w:color w:val="000000"/>
          <w:u w:color="000000"/>
        </w:rPr>
        <w:t>Justyna Wójcik</w:t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  <w:t>– Sekretarz  Komisji</w:t>
      </w:r>
      <w:r w:rsidR="00FB2C64" w:rsidRPr="00FB2C64">
        <w:t xml:space="preserve"> </w:t>
      </w:r>
    </w:p>
    <w:p w:rsidR="008620D7" w:rsidRDefault="008620D7">
      <w:pPr>
        <w:keepLines/>
        <w:spacing w:before="120" w:after="120"/>
        <w:ind w:firstLine="340"/>
        <w:rPr>
          <w:color w:val="000000"/>
          <w:u w:color="000000"/>
        </w:rPr>
      </w:pPr>
      <w:r>
        <w:t xml:space="preserve">4. </w:t>
      </w:r>
      <w:r w:rsidRPr="008620D7">
        <w:t>Grażyna Białkowska</w:t>
      </w:r>
      <w:r>
        <w:tab/>
        <w:t>- Członek Komisji</w:t>
      </w:r>
    </w:p>
    <w:p w:rsidR="00A77B3E" w:rsidRDefault="008620D7" w:rsidP="008620D7">
      <w:pPr>
        <w:keepLines/>
        <w:spacing w:before="120" w:after="120"/>
        <w:ind w:firstLine="340"/>
        <w:rPr>
          <w:color w:val="000000"/>
          <w:u w:color="000000"/>
        </w:rPr>
      </w:pPr>
      <w:r>
        <w:t xml:space="preserve"> </w:t>
      </w:r>
      <w:r w:rsidR="002D7484">
        <w:t>5. </w:t>
      </w:r>
      <w:r w:rsidR="002D7484">
        <w:rPr>
          <w:color w:val="000000"/>
          <w:u w:color="000000"/>
        </w:rPr>
        <w:t>Jadwiga Dobrzyńska</w:t>
      </w:r>
      <w:r w:rsidR="002D7484">
        <w:rPr>
          <w:color w:val="000000"/>
          <w:u w:color="000000"/>
        </w:rPr>
        <w:tab/>
        <w:t>– Członek Komisji</w:t>
      </w:r>
    </w:p>
    <w:p w:rsidR="00A77B3E" w:rsidRDefault="002D7484">
      <w:pPr>
        <w:keepLines/>
        <w:spacing w:before="120" w:after="120"/>
        <w:ind w:firstLine="340"/>
        <w:rPr>
          <w:color w:val="000000"/>
          <w:u w:color="000000"/>
        </w:rPr>
      </w:pPr>
      <w:r>
        <w:t>6. </w:t>
      </w:r>
      <w:r>
        <w:rPr>
          <w:color w:val="000000"/>
          <w:u w:color="000000"/>
        </w:rPr>
        <w:t>Daria Grzesik</w:t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  <w:t>– Członek Komisji</w:t>
      </w:r>
    </w:p>
    <w:p w:rsidR="00A77B3E" w:rsidRDefault="002D7484" w:rsidP="008620D7">
      <w:pPr>
        <w:keepLines/>
        <w:spacing w:before="120" w:after="120"/>
        <w:ind w:firstLine="340"/>
        <w:rPr>
          <w:color w:val="000000"/>
          <w:u w:color="000000"/>
        </w:rPr>
      </w:pPr>
      <w:r>
        <w:t>7. </w:t>
      </w:r>
      <w:r>
        <w:rPr>
          <w:color w:val="000000"/>
          <w:u w:color="000000"/>
        </w:rPr>
        <w:t xml:space="preserve">Piotr </w:t>
      </w:r>
      <w:proofErr w:type="spellStart"/>
      <w:r>
        <w:rPr>
          <w:color w:val="000000"/>
          <w:u w:color="000000"/>
        </w:rPr>
        <w:t>Grzymkowski</w:t>
      </w:r>
      <w:proofErr w:type="spellEnd"/>
      <w:r>
        <w:rPr>
          <w:color w:val="000000"/>
          <w:u w:color="000000"/>
        </w:rPr>
        <w:tab/>
        <w:t>– Członek Komisji</w:t>
      </w:r>
    </w:p>
    <w:p w:rsidR="00A77B3E" w:rsidRDefault="008620D7">
      <w:pPr>
        <w:keepLines/>
        <w:spacing w:before="120" w:after="120"/>
        <w:ind w:firstLine="340"/>
        <w:rPr>
          <w:color w:val="000000"/>
          <w:u w:color="000000"/>
        </w:rPr>
      </w:pPr>
      <w:r>
        <w:t>8</w:t>
      </w:r>
      <w:r w:rsidR="002D7484">
        <w:t>. </w:t>
      </w:r>
      <w:r w:rsidR="002D7484">
        <w:rPr>
          <w:color w:val="000000"/>
          <w:u w:color="000000"/>
        </w:rPr>
        <w:t>Roman Bądź</w:t>
      </w:r>
      <w:r w:rsidR="002D7484">
        <w:rPr>
          <w:color w:val="000000"/>
          <w:u w:color="000000"/>
        </w:rPr>
        <w:tab/>
      </w:r>
      <w:r w:rsidR="002D7484">
        <w:rPr>
          <w:color w:val="000000"/>
          <w:u w:color="000000"/>
        </w:rPr>
        <w:tab/>
        <w:t>– Członek Komisji</w:t>
      </w:r>
    </w:p>
    <w:p w:rsidR="00A77B3E" w:rsidRDefault="008620D7">
      <w:pPr>
        <w:keepLines/>
        <w:spacing w:before="120" w:after="120"/>
        <w:ind w:firstLine="340"/>
        <w:rPr>
          <w:color w:val="000000"/>
          <w:u w:color="000000"/>
        </w:rPr>
      </w:pPr>
      <w:r>
        <w:t>9</w:t>
      </w:r>
      <w:r w:rsidR="002D7484">
        <w:t>. </w:t>
      </w:r>
      <w:r w:rsidR="002D7484">
        <w:rPr>
          <w:color w:val="000000"/>
          <w:u w:color="000000"/>
        </w:rPr>
        <w:t>Grażyna Lemańczyk</w:t>
      </w:r>
      <w:r w:rsidR="002D7484">
        <w:rPr>
          <w:color w:val="000000"/>
          <w:u w:color="000000"/>
        </w:rPr>
        <w:tab/>
        <w:t>– Członek Komisji</w:t>
      </w:r>
    </w:p>
    <w:p w:rsidR="00A77B3E" w:rsidRDefault="002D7484">
      <w:pPr>
        <w:keepLines/>
        <w:spacing w:before="120" w:after="120"/>
        <w:ind w:firstLine="340"/>
        <w:rPr>
          <w:color w:val="000000"/>
          <w:u w:color="000000"/>
        </w:rPr>
      </w:pPr>
      <w:r>
        <w:t>1</w:t>
      </w:r>
      <w:r w:rsidR="008620D7">
        <w:t>0</w:t>
      </w:r>
      <w:r>
        <w:t>. </w:t>
      </w:r>
      <w:r>
        <w:rPr>
          <w:color w:val="000000"/>
          <w:u w:color="000000"/>
        </w:rPr>
        <w:t xml:space="preserve">Marcin </w:t>
      </w:r>
      <w:proofErr w:type="spellStart"/>
      <w:r>
        <w:rPr>
          <w:color w:val="000000"/>
          <w:u w:color="000000"/>
        </w:rPr>
        <w:t>Sobieraj</w:t>
      </w:r>
      <w:proofErr w:type="spellEnd"/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  <w:t>– Członek Komisji</w:t>
      </w:r>
    </w:p>
    <w:p w:rsidR="00A77B3E" w:rsidRDefault="002D7484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 xml:space="preserve">Komisja Przetargowa w postępowaniach o udzielenie zamówień publicznych, których wartość przekracza kwotę określoną w art. 4 pkt 8 ustawy Prawo zamówień publicznych będzie działać zgodnie z Regulaminem Pracy Komisji Przetargowej, stanowiącym załącznik nr 1 do zarządzenia, ustawą Prawo zamówień publicznych oraz aktami wykonawczymi do ustawy. </w:t>
      </w:r>
    </w:p>
    <w:p w:rsidR="00A77B3E" w:rsidRDefault="002D7484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Burmistrz, zgodnie z ustawą Prawo zamówień publicznych, może powierzyć Komisji Przetargowej przeprowadzenie postępowania o udzielenie zamówienia publicznego, którego wartość nie przekracza kwoty określonej w art. 4 pkt 8 ustawy Prawo zamówień publicznych.</w:t>
      </w:r>
    </w:p>
    <w:p w:rsidR="00A77B3E" w:rsidRDefault="002D7484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 xml:space="preserve">Prace członków Komisji Przetargowej prowadzone są nieodpłatnie. </w:t>
      </w:r>
    </w:p>
    <w:p w:rsidR="00A77B3E" w:rsidRDefault="002D7484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5. </w:t>
      </w:r>
      <w:r>
        <w:rPr>
          <w:color w:val="000000"/>
          <w:u w:color="000000"/>
        </w:rPr>
        <w:t xml:space="preserve">Wykonanie zarządzenia powierza się Burmistrzowi. </w:t>
      </w:r>
    </w:p>
    <w:p w:rsidR="00A77B3E" w:rsidRDefault="002D7484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6. </w:t>
      </w:r>
      <w:r>
        <w:rPr>
          <w:color w:val="000000"/>
          <w:u w:color="000000"/>
        </w:rPr>
        <w:t>Traci moc Zarządzenie Burmistrza Miasta Redy nr ZF.</w:t>
      </w:r>
      <w:r w:rsidR="00565381">
        <w:rPr>
          <w:color w:val="000000"/>
          <w:u w:color="000000"/>
        </w:rPr>
        <w:t>1</w:t>
      </w:r>
      <w:r>
        <w:rPr>
          <w:color w:val="000000"/>
          <w:u w:color="000000"/>
        </w:rPr>
        <w:t>.201</w:t>
      </w:r>
      <w:r w:rsidR="00565381">
        <w:rPr>
          <w:color w:val="000000"/>
          <w:u w:color="000000"/>
        </w:rPr>
        <w:t>9</w:t>
      </w:r>
      <w:r>
        <w:rPr>
          <w:color w:val="000000"/>
          <w:u w:color="000000"/>
        </w:rPr>
        <w:t xml:space="preserve"> z dnia </w:t>
      </w:r>
      <w:r w:rsidR="00565381">
        <w:rPr>
          <w:color w:val="000000"/>
          <w:u w:color="000000"/>
        </w:rPr>
        <w:t>07</w:t>
      </w:r>
      <w:r>
        <w:rPr>
          <w:color w:val="000000"/>
          <w:u w:color="000000"/>
        </w:rPr>
        <w:t> </w:t>
      </w:r>
      <w:r w:rsidR="00565381">
        <w:rPr>
          <w:color w:val="000000"/>
          <w:u w:color="000000"/>
        </w:rPr>
        <w:t>marca</w:t>
      </w:r>
      <w:r>
        <w:rPr>
          <w:color w:val="000000"/>
          <w:u w:color="000000"/>
        </w:rPr>
        <w:t xml:space="preserve"> 201</w:t>
      </w:r>
      <w:r w:rsidR="00565381">
        <w:rPr>
          <w:color w:val="000000"/>
          <w:u w:color="000000"/>
        </w:rPr>
        <w:t>9</w:t>
      </w:r>
      <w:r>
        <w:rPr>
          <w:color w:val="000000"/>
          <w:u w:color="000000"/>
        </w:rPr>
        <w:t xml:space="preserve"> r. w sprawie powołania Komisji Przetargowej do przygotowania i przeprowadzenia postępowań o udzielenie zamówień publicznych. </w:t>
      </w:r>
    </w:p>
    <w:p w:rsidR="00A77B3E" w:rsidRDefault="002D7484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7. </w:t>
      </w:r>
      <w:r>
        <w:rPr>
          <w:color w:val="000000"/>
          <w:u w:color="000000"/>
        </w:rPr>
        <w:t>Zarządzenie wchodzi w życie z dniem podpisania.</w:t>
      </w:r>
    </w:p>
    <w:p w:rsidR="00A77B3E" w:rsidRDefault="002D7484">
      <w:pPr>
        <w:keepNext/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  </w:t>
      </w:r>
    </w:p>
    <w:p w:rsidR="00A77B3E" w:rsidRDefault="002D7484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061E34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</w:tcPr>
          <w:p w:rsidR="00061E34" w:rsidRDefault="00061E34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</w:tcPr>
          <w:p w:rsidR="00061E34" w:rsidRDefault="002D7484">
            <w:pPr>
              <w:keepNext/>
              <w:keepLines/>
              <w:spacing w:before="400" w:after="400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Burmistrz Miasta Redy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Krzysztof Krzemiński</w:t>
            </w:r>
          </w:p>
        </w:tc>
      </w:tr>
    </w:tbl>
    <w:p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Sporządził/Zatwierdzi</w:t>
      </w:r>
    </w:p>
    <w:p w:rsidR="00832C98" w:rsidRDefault="00832C98">
      <w:pPr>
        <w:spacing w:before="120" w:after="120"/>
        <w:ind w:left="283" w:firstLine="227"/>
        <w:rPr>
          <w:color w:val="000000"/>
          <w:u w:color="000000"/>
        </w:rPr>
      </w:pPr>
    </w:p>
    <w:p w:rsidR="00A77B3E" w:rsidRDefault="002D7484">
      <w:pPr>
        <w:keepNext/>
        <w:spacing w:before="120" w:after="120" w:line="360" w:lineRule="auto"/>
        <w:ind w:left="4535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nr 1 do zarządzenia Nr ZF.1.20</w:t>
      </w:r>
      <w:r w:rsidR="00FB2C64">
        <w:rPr>
          <w:color w:val="000000"/>
          <w:u w:color="000000"/>
        </w:rPr>
        <w:t>20</w:t>
      </w:r>
      <w:r>
        <w:rPr>
          <w:color w:val="000000"/>
          <w:u w:color="000000"/>
        </w:rPr>
        <w:t xml:space="preserve"> Burmistrza Miasta Redy z dnia </w:t>
      </w:r>
      <w:r w:rsidR="00832C98">
        <w:rPr>
          <w:color w:val="000000"/>
          <w:u w:color="000000"/>
        </w:rPr>
        <w:t>29</w:t>
      </w:r>
      <w:r>
        <w:rPr>
          <w:color w:val="000000"/>
          <w:u w:color="000000"/>
        </w:rPr>
        <w:t> </w:t>
      </w:r>
      <w:r w:rsidR="00FB2C64">
        <w:rPr>
          <w:color w:val="000000"/>
          <w:u w:color="000000"/>
        </w:rPr>
        <w:t>stycznia</w:t>
      </w:r>
      <w:r>
        <w:rPr>
          <w:color w:val="000000"/>
          <w:u w:color="000000"/>
        </w:rPr>
        <w:t xml:space="preserve"> 20</w:t>
      </w:r>
      <w:r w:rsidR="00FB2C64">
        <w:rPr>
          <w:color w:val="000000"/>
          <w:u w:color="000000"/>
        </w:rPr>
        <w:t>20</w:t>
      </w:r>
      <w:r>
        <w:rPr>
          <w:color w:val="000000"/>
          <w:u w:color="000000"/>
        </w:rPr>
        <w:t> roku w sprawie powołania Komisji Przetargowej do przygotowania i przeprowadzenia postępowań  o udzielenie zamówień publicznych</w:t>
      </w:r>
    </w:p>
    <w:p w:rsidR="00A77B3E" w:rsidRDefault="002D7484">
      <w:pPr>
        <w:keepNext/>
        <w:spacing w:after="48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REGULAMIN PRACY KOMISJI PRZETARGOWEJ</w:t>
      </w:r>
    </w:p>
    <w:p w:rsidR="00A77B3E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ROZDZIAŁ l </w:t>
      </w:r>
    </w:p>
    <w:p w:rsidR="00A77B3E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 Postanowienia ogólne </w:t>
      </w:r>
    </w:p>
    <w:p w:rsidR="00A77B3E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§ 1 </w:t>
      </w:r>
    </w:p>
    <w:p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1.Regulamin pracy komisji przetargowej, zwany dalej „regulaminem”, określa tryb pracy komisji przetargowej powoływanej do przygotowania i przeprowadzenia albo przeprowadzenia postępowania o udzielenie zamówienia publicznego, zwanej dalej „komisją”.</w:t>
      </w:r>
    </w:p>
    <w:p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2.Regulamin stosuje się zarówno do komisji powołanych na podstawie art. 19 ust. 1 ustawy z dnia 29 stycznia 2004 r. – Prawo zamówień publicznych (Dz. U. z 201</w:t>
      </w:r>
      <w:r w:rsidR="00FB2C64">
        <w:rPr>
          <w:color w:val="000000"/>
          <w:u w:color="000000"/>
        </w:rPr>
        <w:t>9</w:t>
      </w:r>
      <w:r>
        <w:rPr>
          <w:color w:val="000000"/>
          <w:u w:color="000000"/>
        </w:rPr>
        <w:t> r. poz. </w:t>
      </w:r>
      <w:r w:rsidR="00FB2C64">
        <w:rPr>
          <w:color w:val="000000"/>
          <w:u w:color="000000"/>
        </w:rPr>
        <w:t>1843</w:t>
      </w:r>
      <w:r>
        <w:rPr>
          <w:color w:val="000000"/>
          <w:u w:color="000000"/>
        </w:rPr>
        <w:t>), zwanej dalej „ustawą”, jak i do komisji powołanych na podstawie art. 19 ust. 2 ustawy.</w:t>
      </w:r>
    </w:p>
    <w:p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3.W zakresie nieuregulowanym w regulaminie stosuje się przepisy ustawy.</w:t>
      </w:r>
    </w:p>
    <w:p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4.Ilekroć w regulaminie jest mowa o </w:t>
      </w:r>
      <w:r>
        <w:rPr>
          <w:i/>
          <w:color w:val="000000"/>
          <w:u w:color="000000"/>
        </w:rPr>
        <w:t>kierowniku zamawiającego</w:t>
      </w:r>
      <w:r>
        <w:rPr>
          <w:color w:val="000000"/>
          <w:u w:color="000000"/>
        </w:rPr>
        <w:t xml:space="preserve"> należy pod tym pojęciem rozumieć także </w:t>
      </w:r>
      <w:r>
        <w:rPr>
          <w:i/>
          <w:color w:val="000000"/>
          <w:u w:color="000000"/>
        </w:rPr>
        <w:t>osobę wykonującą czynności zastrzeżone dla kierownika zamawiającego</w:t>
      </w:r>
      <w:r>
        <w:rPr>
          <w:color w:val="000000"/>
          <w:u w:color="000000"/>
        </w:rPr>
        <w:t xml:space="preserve">. </w:t>
      </w:r>
    </w:p>
    <w:p w:rsidR="00A77B3E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Rozdział II  Tryb pracy komisji </w:t>
      </w:r>
    </w:p>
    <w:p w:rsidR="00A77B3E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§ 2 </w:t>
      </w:r>
    </w:p>
    <w:p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1.Członkowie komisji wykonują powierzone im czynności w sposób bezstronny, rzetelny  i obiektywny, kierując się wyłącznie przepisami prawa oraz swoją wiedzą i doświadczeniem.</w:t>
      </w:r>
    </w:p>
    <w:p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2.Członkowie komisji zobowiązani są do ochrony tajemnicy chronionej na podstawie odrębnych przepisów oraz do przestrzegania szczegółowych wymagań i zasad dotyczących ochrony informacji niejawnych określonych w odrębnych przepisach.</w:t>
      </w:r>
    </w:p>
    <w:p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3.Pracami komisji kieruje przewodniczący komisji.</w:t>
      </w:r>
    </w:p>
    <w:p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4.Członkowie komisji dokonują przyjęcia swoich obowiązków poprzez złożenie oświadczenia, którego wzór stanowi załącznik nr 1 do niniejszego regulaminu.</w:t>
      </w:r>
    </w:p>
    <w:p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5.Oświadczenie, o którym mowa w ust. 5, zawiera także zobowiązanie do zachowania poufności, bezstronności, rzetelności i obiektywizmu w pracach komisji.</w:t>
      </w:r>
    </w:p>
    <w:p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6.Oświadczenia członków komisji stanowią integralną część dokumentacji postępowania.</w:t>
      </w:r>
    </w:p>
    <w:p w:rsidR="00A77B3E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§ 3 </w:t>
      </w:r>
    </w:p>
    <w:p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1.Komisja pracuje kolegialnie.</w:t>
      </w:r>
    </w:p>
    <w:p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2.Przewodniczący komisji wyznacza miejsce i termin jej posiedzeń, biorąc pod uwagę uzasadnione wnioski członków komisji, tak aby umożliwić wypełnianie przez nich innych obowiązków służbowych.</w:t>
      </w:r>
    </w:p>
    <w:p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3.Z posiedzenia komisji może zostać sporządzony protokół, w którym w szczególności opisuje się: przebieg posiedzenia, czynności dokonane przez przewodniczącego/ sekretarza/członka komisji, zadania przydzielone członkom komisji w zakresie ich obowiązków przez przewodniczącego komisji. Brak podpisu któregokolwiek z członków komisji biorących udział w danym posiedzeniu komisji powinien zostać odnotowany przez przewodniczącego komisji  w protokole z posiedzenia komisji. Jeżeli powodem braku podpisu są zastrzeżenia co do zgodności z przepisami ustawy, do protokołu załącza się również pisemne zastrzeżenia członka komisji.</w:t>
      </w:r>
    </w:p>
    <w:p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4.Komisja przetargowa działa w składzie co najmniej trzech osób.</w:t>
      </w:r>
    </w:p>
    <w:p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5.Członek komisji niezgadzający się z przyjętym rozstrzygnięciem komisji obowiązany jest do przedstawienia pisemnego uzasadnienia swojego stanowiska (zdanie odrębne), które dołącza się do protokołu posiedzenia (jeśli został sporządzony).</w:t>
      </w:r>
    </w:p>
    <w:p w:rsidR="00A77B3E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§ 4 </w:t>
      </w:r>
    </w:p>
    <w:p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t>1.Członkowie komisji składają pisemne oświadczenie o braku lub istnieniu okoliczności, o których mowa w art. 17 ust. 1 ustawy i przekazują je przewodniczącemu komisji.</w:t>
      </w:r>
    </w:p>
    <w:p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2.Oświadczenie, o którym mowa w ust. 1, członkowie komisji składają niezwłocznie po zakończeniu sesji otwarcia ofert, chyba że okoliczności uzasadniające złożenie tego oświadczenia ujawnią się na wcześniejszym etapie postępowania o udzielenie zamówienia publicznego.  W przypadku zmiany w zakresie istnienia okoliczności, o których mowa w art. 17 ust. 1 ustawy, członek komisji obowiązany jest do ponownego złożenia oświadczenia, o którym mowa w ust. 1.</w:t>
      </w:r>
    </w:p>
    <w:p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3.W przypadku ujawnienia w toku prowadzonego postępowania okoliczności wymienionych  w art. 17 ust. 1 ustawy, członek komisji obowiązany jest niezwłocznie wyłączyć się z udziału w postępowaniu o udzielenie zamówienia publicznego, powiadamiając o tym na piśmie przewodniczącego komisji oraz kierownika zamawiającego, a w przypadku przewodniczącego komisji – kierownika zamawiającego.</w:t>
      </w:r>
    </w:p>
    <w:p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4.Czynności w postępowaniu o udzielenie zamówienia publicznego podjęte przez osobę podlegającą wyłączeniu po powzięciu przez nią wiadomości o okolicznościach, o których mowa w art. 17 ust. 1 ustawy, powtarza się, z wyjątkiem otwarcia ofert oraz innych czynności faktycznych niewpływających na wynik postępowania.</w:t>
      </w:r>
    </w:p>
    <w:p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5.Postanowienie ust. 4 stosuje się odpowiednio w przypadku niezłożenia przez członka komisji oświadczenia lub złożenia oświadczenia nieprawdziwego.</w:t>
      </w:r>
    </w:p>
    <w:p w:rsidR="00A77B3E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§ 5 </w:t>
      </w:r>
    </w:p>
    <w:p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1.Komisja może wnioskować do kierownika zamawiającego o powołanie biegłego do wykonania określonych w toku jej prac czynności, jeżeli do ich wykonania wymagane jest posiadanie wiadomości specjalnych.</w:t>
      </w:r>
    </w:p>
    <w:p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2.Wniosek powinien zawierać określenie przedmiotu opinii, termin jej sporządzenia oraz szacowane koszty wynagrodzenia biegłego, a także – o ile jest to możliwe – wskazanie kandydatury biegłego.</w:t>
      </w:r>
    </w:p>
    <w:p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3.Biegli przedstawiają swoje opinie na piśmie, a na żądanie komisji mogą uczestniczyć w jej pracach z głosem doradczym.</w:t>
      </w:r>
    </w:p>
    <w:p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4.Postanowienia § 4 stosuje się odpowiednio do biegłych.</w:t>
      </w:r>
    </w:p>
    <w:p w:rsidR="00A77B3E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§ 6 </w:t>
      </w:r>
    </w:p>
    <w:p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W zakresie przygotowania postępowania o udzielenie zamówienia publicznego komisja przygotowuje i przekazuje kierownikowi zamawiającego do zatwierdzenia:</w:t>
      </w:r>
    </w:p>
    <w:p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1)propozycje wyboru trybu udzielenia zamówienia publicznego wraz z uzasadnieniem;</w:t>
      </w:r>
    </w:p>
    <w:p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2)projekt specyfikacji istotnych warunków zamówienia, zaproszenia do składania ofert, zaproszenia do dialogu lub zaproszenia do negocjacji, wraz z istotnymi postanowieniami umowy w sprawie zamówienia publicznego / wzorem umowy;</w:t>
      </w:r>
    </w:p>
    <w:p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3)projekty innych dokumentów koniecznych do przeprowadzenia postępowania o udzielenie zamówienia publicznego.</w:t>
      </w:r>
    </w:p>
    <w:p w:rsidR="00A77B3E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§ 7 </w:t>
      </w:r>
    </w:p>
    <w:p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1.W zakresie przeprowadzenia postępowania o udzielenie zamówienia publicznego komisja wykonuje w szczególności następujące czynności:</w:t>
      </w:r>
    </w:p>
    <w:p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1)zamieszcza ogłoszenie o zamówieniu w Biuletynie Zamówień Publicznych albo przekazuje je do opublikowania Urzędowi Publikacji Unii Europejskiej;</w:t>
      </w:r>
    </w:p>
    <w:p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2)zamieszcza ogłoszenie o zmianie ogłoszenia w Biuletynie Zamówień Publicznych albo przekazuje do opublikowania Urzędowi Publikacji Unii Europejskiej ogłoszenie dodatkowych informacji, informacje o niekompletnej procedurze lub sprostowanie;</w:t>
      </w:r>
    </w:p>
    <w:p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3)zamieszcza na stronie internetowej i w miejscu publicznie dostępnym w siedzibie zamawiającego wszystkie dokumenty (w tym ogłoszenia) i informacje wymagane ustawą do opublikowania w ramach postępowania o udzielenie zamówienia publicznego;</w:t>
      </w:r>
    </w:p>
    <w:p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4)przekazuje do opublikowania ogłoszenie o zamówieniu w inny sposób niż wskazany w pkt 3, w szczególności w dzienniku lub czasopiśmie o zasięgu ogólnopolskim – w przypadku podjęcia takiej decyzji przez kierownika zamawiającego;</w:t>
      </w:r>
    </w:p>
    <w:p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5)przygotowuje propozycje wyjaśnień dotyczących treści specyfikacji istotnych warunków zamówienia,</w:t>
      </w:r>
    </w:p>
    <w:p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t>6)przygotowuje i przedkłada kierownikowi zamawiającego projekty zaproszeń, informacji oraz innych dokumentów wymaganych przepisami ustawy;</w:t>
      </w:r>
    </w:p>
    <w:p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7)prowadzi negocjacje albo dialog z wykonawcami w przypadku, gdy ustawa przewiduje prowadzenie takich negocjacji albo dialogu;</w:t>
      </w:r>
    </w:p>
    <w:p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8)dokonuje otwarcia ofert;</w:t>
      </w:r>
    </w:p>
    <w:p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9)dokonuje badania i oceny ofert, wniosków o dopuszczenie do udziału w postępowaniu, wniosków o dopuszczenie do udziału w negocjacjach z ogłoszeniem, wniosków o dopuszczenie do udziału w dialogu oraz wniosków o dopuszczenie do udziału w licytacji elektronicznej;</w:t>
      </w:r>
    </w:p>
    <w:p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10)wzywa wykonawców do uzupełnienia lub wyjaśnienia dokumentów wymaganych od wykonawców lub do wyjaśnienia treści oferty;</w:t>
      </w:r>
    </w:p>
    <w:p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11)wnioskuje do kierownika zamawiającego o wykluczenie wykonawców w przypadkach przewidzianych ustawą;</w:t>
      </w:r>
    </w:p>
    <w:p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12)wnioskuje do kierownika zamawiającego o odrzucenie ofert w przypadkach przewidzianych ustawą;</w:t>
      </w:r>
    </w:p>
    <w:p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13)przygotowuje propozycję wyboru oferty najkorzystniejszej bądź wnioskuje do kierownika zamawiającego o unieważnienie postępowania;</w:t>
      </w:r>
    </w:p>
    <w:p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14)dokonuje analizy wniesionych środków ochrony prawnej oraz przedstawia kierownikowi zamawiającego rekomendację dotyczącą odpowiedzi na odwołanie albo odpowiedzi na informację o podjętej niezgodnie z przepisami czynności lub zaniechaniu czynności;</w:t>
      </w:r>
    </w:p>
    <w:p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15)przedstawia kierownikowi zamawiającego propozycje w zakresie wnioskowania do wykonawców o przedłużenie terminu związania ofertą, przedłużenie okresu ważności wadium, a także w zakresie zatrzymania wadium - w przypadkach określonych ustawą;</w:t>
      </w:r>
    </w:p>
    <w:p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16)przygotowuje projekt informacji do wykonawców o zawieszeniu biegu terminu związania ofertą;</w:t>
      </w:r>
    </w:p>
    <w:p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17)sprawdza wniesione przez wykonawcę zabezpieczenie należytego wykonania umowy;</w:t>
      </w:r>
    </w:p>
    <w:p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18)przedstawia kierownikowi zamawiającego propozycje w zakresie określenia warunków przeprowadzenia aukcji elektronicznej;</w:t>
      </w:r>
    </w:p>
    <w:p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19)wykonuje czynności niezbędne do przeprowadzenia licytacji elektronicznej;</w:t>
      </w:r>
    </w:p>
    <w:p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20)zamieszcza ogłoszenie o udzieleniu zamówienia w Biuletynie Zamówień Publicznych albo przekazuje je Urzędowi Publikacji Unii Europejskiej na zasadach określonych w art. 95 ustawy.</w:t>
      </w:r>
    </w:p>
    <w:p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2.Podczas sesji otwarcia ofert komisja wykonuje w szczególności następujące czynności:</w:t>
      </w:r>
    </w:p>
    <w:p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1)bezpośrednio przed otwarciem ofert podaje kwotę, jaką zamawiający zamierza przeznaczyć na sfinansowanie zamówienia;</w:t>
      </w:r>
    </w:p>
    <w:p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2)sprawdza, czy oferty nie zostały uszkodzone lub otwarte;</w:t>
      </w:r>
    </w:p>
    <w:p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3)sprawdza termin złożenia ofert (datę i godzinę);</w:t>
      </w:r>
    </w:p>
    <w:p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4)otwiera oferty, które zostały złożone w terminie;</w:t>
      </w:r>
    </w:p>
    <w:p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5)odczytuje nazwy (firmy) oraz adresy wykonawców, a także informacje dotyczące ceny, terminu wykonania zamówienia, okresu gwarancji i warunków płatności zawartych w ofertach.</w:t>
      </w:r>
    </w:p>
    <w:p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3.Komisja zwraca oferty złożone po terminie, zgodnie z zasadami określonymi w art. 84 ust. 2 ustawy.</w:t>
      </w:r>
    </w:p>
    <w:p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4.Członkowie komisji dokonują oceny ofert wyłącznie na podstawie kryteriów oceny ofert określonych w specyfikacji istotnych warunków zamówienia lub zaproszeniu do składania ofert, po szczegółowym zapoznaniu się z ofertami oraz opiniami biegłych (jeżeli byli powołani).</w:t>
      </w:r>
    </w:p>
    <w:p w:rsidR="00A77B3E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Rozdział III Prawa i obowiązki członków komisji </w:t>
      </w:r>
    </w:p>
    <w:p w:rsidR="00A77B3E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§ 8 </w:t>
      </w:r>
    </w:p>
    <w:p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Biorąc udział w pracach komisji </w:t>
      </w:r>
      <w:r>
        <w:rPr>
          <w:b/>
          <w:color w:val="000000"/>
          <w:u w:color="000000"/>
        </w:rPr>
        <w:t>członkowie komisji</w:t>
      </w:r>
      <w:r>
        <w:rPr>
          <w:color w:val="000000"/>
          <w:u w:color="000000"/>
        </w:rPr>
        <w:t xml:space="preserve"> mają prawo w szczególności do: </w:t>
      </w:r>
    </w:p>
    <w:p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1)dostępu do wszystkich dokumentów związanych z pracą w komisji;</w:t>
      </w:r>
    </w:p>
    <w:p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2)uczestniczenia we wszystkich posiedzeniach i pracach komisji;</w:t>
      </w:r>
    </w:p>
    <w:p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t>3)zgłaszania przewodniczącemu komisji w każdym czasie uwag i problemów dotyczących funkcjonowania komisji;</w:t>
      </w:r>
    </w:p>
    <w:p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4)wnioskowania o powołanie biegłego.</w:t>
      </w:r>
    </w:p>
    <w:p w:rsidR="00A77B3E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§ 9 </w:t>
      </w:r>
    </w:p>
    <w:p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1.Do obowiązków </w:t>
      </w:r>
      <w:r>
        <w:rPr>
          <w:b/>
          <w:color w:val="000000"/>
          <w:u w:color="000000"/>
        </w:rPr>
        <w:t xml:space="preserve">członka komisji </w:t>
      </w:r>
      <w:r>
        <w:rPr>
          <w:color w:val="000000"/>
          <w:u w:color="000000"/>
        </w:rPr>
        <w:t xml:space="preserve">należy w szczególności: </w:t>
      </w:r>
    </w:p>
    <w:p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1)uczestniczenie w posiedzeniach i pracach komisji;</w:t>
      </w:r>
    </w:p>
    <w:p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2)przygotowywanie propozycji wyjaśnień dotyczących specyfikacji istotnych warunków zamówienia;</w:t>
      </w:r>
    </w:p>
    <w:p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3)badanie i ocena ofert, wniosków o dopuszczenie do udziału w postępowaniu, wniosków  o dopuszczenie do udziału w negocjacjach z ogłoszeniem, wniosków o dopuszczenie do udziału w dialogu oraz wniosków o dopuszczenie do udziału w licytacji elektronicznej;</w:t>
      </w:r>
    </w:p>
    <w:p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4)złożenie oświadczenia w zakresie określonym w art. 17 ust. 1 ustawy oraz oświadczenia,  o którym mowa w § 2 ust. 5 regulaminu.</w:t>
      </w:r>
    </w:p>
    <w:p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2.Do obowiązków </w:t>
      </w:r>
      <w:r>
        <w:rPr>
          <w:b/>
          <w:color w:val="000000"/>
          <w:u w:color="000000"/>
        </w:rPr>
        <w:t>członka komisji, nie będącego przewodniczącym ani sekretarzem komisji,</w:t>
      </w:r>
      <w:r>
        <w:rPr>
          <w:color w:val="000000"/>
          <w:u w:color="000000"/>
        </w:rPr>
        <w:t xml:space="preserve"> należy w szczególności: </w:t>
      </w:r>
    </w:p>
    <w:p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1)wykonywanie czynności powierzonych im zgodnie z § 7 ust. 1 i 2 regulaminu, w tym zadań wyznaczonych przez przewodniczącego komisji;</w:t>
      </w:r>
    </w:p>
    <w:p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2)niezwłoczne informowanie przewodniczącego komisji o okolicznościach, które uniemożliwiają udział w pracach komisji.</w:t>
      </w:r>
    </w:p>
    <w:p w:rsidR="00A77B3E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§ 10 </w:t>
      </w:r>
    </w:p>
    <w:p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1.Do obowiązków </w:t>
      </w:r>
      <w:r>
        <w:rPr>
          <w:b/>
          <w:color w:val="000000"/>
          <w:u w:color="000000"/>
        </w:rPr>
        <w:t xml:space="preserve">przewodniczącego komisji, </w:t>
      </w:r>
      <w:r>
        <w:rPr>
          <w:color w:val="000000"/>
          <w:u w:color="000000"/>
        </w:rPr>
        <w:t xml:space="preserve">poza obowiązkami wskazanymi w § 9 ust. 1 regulaminu,  należy w szczególności: </w:t>
      </w:r>
    </w:p>
    <w:p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1)organizowanie prac komisji, w tym wyznaczanie terminów posiedzeń oraz zapewnienie sprawnego przebiegu wykonywanych zadań, które określono w niniejszym regulaminie;</w:t>
      </w:r>
    </w:p>
    <w:p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2)odebranie od członków komisji pisemnych oświadczeń w zakresie określonym w art. 17 ust. 1 ustawy oraz oświadczeń, o których mowa w §2 ust. 5 regulaminu i włączenie wskazanych oświadczeń do dokumentacji postępowania;</w:t>
      </w:r>
    </w:p>
    <w:p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3)wnioskowanie do kierownika zamawiającego o odwołanie członka komisji, który nie złożył oświadczenia o braku zaistnienia okoliczności, o których mowa w art. 17 ust. 1 ustawy albo złożył oświadczenie o zaistnieniu okoliczności, o których mowa w art. 17 ust. 1 ustawy albo złożył nieprawdziwe oświadczenie o braku zaistnienia okoliczności, o których mowa  w art. 17 ust. 1 ustawy, a także o odwołanie członka komisji z innych uzasadnionych powodów;</w:t>
      </w:r>
    </w:p>
    <w:p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4)w razie potrzeby wnioskowanie do kierownika zamawiającego o zawieszenie działania komisji do czasu wyłączenia członka komisji lub do czasu wyjaśnienia sprawy;</w:t>
      </w:r>
    </w:p>
    <w:p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5)podział prac przydzielanych członkom komisji;</w:t>
      </w:r>
    </w:p>
    <w:p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6)informowanie kierownika zamawiającego o przebiegu prac komisji, w tym o istotnych problemach związanych z pracami komisji;</w:t>
      </w:r>
    </w:p>
    <w:p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7)przedkładanie kierownikowi zamawiającego projektów pism, w szczególności w sprawie: wykluczenia wykonawcy, odrzucenia oferty, wyboru najkorzystniejszej oferty oraz unieważnienia postępowania;</w:t>
      </w:r>
    </w:p>
    <w:p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8)nadzorowanie prowadzenia dokumentacji postępowania przez sekretarza komisji;</w:t>
      </w:r>
    </w:p>
    <w:p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9)nadzorowanie dostępu zainteresowanych wykonawców do dokumentacji postępowania.</w:t>
      </w:r>
    </w:p>
    <w:p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2.Przewodniczący komisji odpowiedzialny jest za terminowe opracowanie i przekazanie odpowiednich dokumentów kierownikowi zamawiającego, wykonawcom, Urzędowi Publikacji Unii Europejskiej, a także za zamieszczenie ich w Biuletynie Zamówień Publicznych, na stronie internetowej i w siedzibie zamawiającego oraz w miejscu, o którym mowa w § 7 ust. 1 pkt 4 regulaminu.</w:t>
      </w:r>
    </w:p>
    <w:p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3.Przewodniczący reprezentuje komisję wobec osób trzecich.</w:t>
      </w:r>
    </w:p>
    <w:p w:rsidR="00A77B3E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§ 11 </w:t>
      </w:r>
    </w:p>
    <w:p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1. Do obowiązków </w:t>
      </w:r>
      <w:r>
        <w:rPr>
          <w:b/>
          <w:color w:val="000000"/>
          <w:u w:color="000000"/>
        </w:rPr>
        <w:t>sekretarza komisji</w:t>
      </w:r>
      <w:r>
        <w:rPr>
          <w:color w:val="000000"/>
          <w:u w:color="000000"/>
        </w:rPr>
        <w:t xml:space="preserve"> należy w szczególności: </w:t>
      </w:r>
    </w:p>
    <w:p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t>1)dokumentowanie czynności komisji, w tym sporządzenie protokołu postępowania wraz  z załącznikami;</w:t>
      </w:r>
    </w:p>
    <w:p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2)sporządzanie protokołów z posiedzeń komisji;</w:t>
      </w:r>
    </w:p>
    <w:p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3)udział w opracowywaniu treści wniosków, odpowiedzi i wystąpień związanych z prowadzonym postępowaniem;</w:t>
      </w:r>
    </w:p>
    <w:p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4)przestrzeganie zasady pisemności w zakresie określonym ustawą;</w:t>
      </w:r>
    </w:p>
    <w:p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5)czuwanie nad prawidłowym wypełnianiem dokumentacji postępowania przez członków komisji;</w:t>
      </w:r>
    </w:p>
    <w:p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6)odpowiadanie za dokumentację dotyczącą prowadzonego postępowania, przechowywanie ofert oraz wszelkich innych dokumentów związanych z postępowaniem;</w:t>
      </w:r>
    </w:p>
    <w:p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7)przygotowanie dokumentacji postępowania w celu:</w:t>
      </w:r>
    </w:p>
    <w:p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a)udostępnienia jej wykonawcom oraz biegłym;</w:t>
      </w:r>
    </w:p>
    <w:p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b)przekazania właściwym organom prowadzącym postępowania wyjaśniające lub kontrole;</w:t>
      </w:r>
    </w:p>
    <w:p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c) dokonania jej archiwizacji.</w:t>
      </w:r>
    </w:p>
    <w:p w:rsidR="00A77B3E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Rozdział IV  Zakończenie prac komisji </w:t>
      </w:r>
    </w:p>
    <w:p w:rsidR="00A77B3E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§ 12 </w:t>
      </w:r>
    </w:p>
    <w:p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1.Przewodniczący komisji przekazuje kierownikowi zamawiającego do zatwierdzenia pisemny protokół postępowania wraz z załącznikami.</w:t>
      </w:r>
    </w:p>
    <w:p w:rsidR="00A77B3E" w:rsidRDefault="002D7484">
      <w:pPr>
        <w:spacing w:before="120" w:after="120"/>
        <w:ind w:left="283" w:firstLine="227"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850" w:right="850" w:bottom="850" w:left="850" w:header="708" w:footer="708" w:gutter="0"/>
          <w:pgNumType w:start="1"/>
          <w:cols w:space="708"/>
          <w:docGrid w:linePitch="360"/>
        </w:sectPr>
      </w:pPr>
      <w:r>
        <w:rPr>
          <w:color w:val="000000"/>
          <w:u w:color="000000"/>
        </w:rPr>
        <w:t>2.Komisja kończy działanie z chwilą wykonania ostatniej czynności w postępowaniu o udzielenie zamówienia publicznego, co stanowi podstawę do zatwierdzenia protokołu postępowania przez kierownika zamawiającego.</w:t>
      </w:r>
    </w:p>
    <w:p w:rsidR="00A77B3E" w:rsidRDefault="002D7484">
      <w:pPr>
        <w:spacing w:before="120" w:after="120" w:line="360" w:lineRule="auto"/>
        <w:ind w:left="4535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</w:p>
    <w:p w:rsidR="00A77B3E" w:rsidRDefault="002D7484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Załącznik nr 1</w:t>
      </w:r>
    </w:p>
    <w:p w:rsidR="00A77B3E" w:rsidRDefault="002D7484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do REGULAMINU PRACY KOMISJI PRZETARGOWEJ</w:t>
      </w:r>
    </w:p>
    <w:p w:rsidR="00A77B3E" w:rsidRDefault="006970AB">
      <w:pPr>
        <w:spacing w:before="120" w:after="120"/>
        <w:ind w:left="283" w:firstLine="227"/>
        <w:jc w:val="right"/>
        <w:rPr>
          <w:color w:val="000000"/>
          <w:u w:color="000000"/>
        </w:rPr>
      </w:pPr>
    </w:p>
    <w:p w:rsidR="00A77B3E" w:rsidRDefault="006970AB">
      <w:pPr>
        <w:spacing w:before="120" w:after="120"/>
        <w:ind w:left="283" w:firstLine="227"/>
        <w:jc w:val="right"/>
        <w:rPr>
          <w:color w:val="000000"/>
          <w:u w:color="000000"/>
        </w:rPr>
      </w:pPr>
    </w:p>
    <w:p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OŚWIADCZENIE CZŁONKA KOMISJI PRZETARGOWEJ </w:t>
      </w:r>
    </w:p>
    <w:p w:rsidR="00A77B3E" w:rsidRDefault="006970AB">
      <w:pPr>
        <w:spacing w:before="120" w:after="120"/>
        <w:ind w:left="283" w:firstLine="227"/>
        <w:rPr>
          <w:color w:val="000000"/>
          <w:u w:color="000000"/>
        </w:rPr>
      </w:pPr>
    </w:p>
    <w:p w:rsidR="00A77B3E" w:rsidRDefault="006970AB">
      <w:pPr>
        <w:spacing w:before="120" w:after="120"/>
        <w:ind w:left="283" w:firstLine="227"/>
        <w:rPr>
          <w:color w:val="000000"/>
          <w:u w:color="000000"/>
        </w:rPr>
      </w:pPr>
    </w:p>
    <w:p w:rsidR="00A77B3E" w:rsidRDefault="002D7484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Reda, dnia   ...........................</w:t>
      </w:r>
    </w:p>
    <w:p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..........................................................................................................</w:t>
      </w:r>
    </w:p>
    <w:p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imię i nazwisko członka komisji przetargowej</w:t>
      </w:r>
    </w:p>
    <w:p w:rsidR="00A77B3E" w:rsidRDefault="006970AB">
      <w:pPr>
        <w:spacing w:before="120" w:after="120"/>
        <w:ind w:left="283" w:firstLine="227"/>
        <w:rPr>
          <w:color w:val="000000"/>
          <w:u w:color="000000"/>
        </w:rPr>
      </w:pPr>
    </w:p>
    <w:p w:rsidR="00A77B3E" w:rsidRDefault="006970AB">
      <w:pPr>
        <w:spacing w:before="120" w:after="120"/>
        <w:ind w:left="283" w:firstLine="227"/>
        <w:rPr>
          <w:color w:val="000000"/>
          <w:u w:color="000000"/>
        </w:rPr>
      </w:pPr>
    </w:p>
    <w:p w:rsidR="00A77B3E" w:rsidRDefault="006970AB">
      <w:pPr>
        <w:spacing w:before="120" w:after="120"/>
        <w:ind w:left="283" w:firstLine="227"/>
        <w:rPr>
          <w:color w:val="000000"/>
          <w:u w:color="000000"/>
        </w:rPr>
      </w:pPr>
    </w:p>
    <w:p w:rsidR="00A77B3E" w:rsidRDefault="006970AB">
      <w:pPr>
        <w:spacing w:before="120" w:after="120"/>
        <w:ind w:left="283" w:firstLine="227"/>
        <w:rPr>
          <w:color w:val="000000"/>
          <w:u w:color="000000"/>
        </w:rPr>
      </w:pPr>
    </w:p>
    <w:p w:rsidR="00A77B3E" w:rsidRDefault="006970AB">
      <w:pPr>
        <w:spacing w:before="120" w:after="120"/>
        <w:ind w:left="283" w:firstLine="227"/>
        <w:rPr>
          <w:color w:val="000000"/>
          <w:u w:color="000000"/>
        </w:rPr>
      </w:pPr>
    </w:p>
    <w:p w:rsidR="00A77B3E" w:rsidRDefault="006970AB">
      <w:pPr>
        <w:spacing w:before="120" w:after="120"/>
        <w:ind w:left="283" w:firstLine="227"/>
        <w:rPr>
          <w:color w:val="000000"/>
          <w:u w:color="000000"/>
        </w:rPr>
      </w:pPr>
    </w:p>
    <w:p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Oświadczam, że zapoznałem  –  zapoznałam się z Regulaminem  Pracy Komisji Przetargowej  w Urzędzie Miasta Reda wydanym na podstawie Zarządzenia Burmistrza Miasta Redy Nr ZF.1.20</w:t>
      </w:r>
      <w:r w:rsidR="008726A1">
        <w:rPr>
          <w:color w:val="000000"/>
          <w:u w:color="000000"/>
        </w:rPr>
        <w:t>20</w:t>
      </w:r>
      <w:r>
        <w:rPr>
          <w:color w:val="000000"/>
          <w:u w:color="000000"/>
        </w:rPr>
        <w:t xml:space="preserve"> z dnia </w:t>
      </w:r>
      <w:r w:rsidR="003A1C85">
        <w:rPr>
          <w:color w:val="000000"/>
          <w:u w:color="000000"/>
        </w:rPr>
        <w:t>29</w:t>
      </w:r>
      <w:r>
        <w:rPr>
          <w:color w:val="000000"/>
          <w:u w:color="000000"/>
        </w:rPr>
        <w:t>.0</w:t>
      </w:r>
      <w:r w:rsidR="008726A1">
        <w:rPr>
          <w:color w:val="000000"/>
          <w:u w:color="000000"/>
        </w:rPr>
        <w:t>1</w:t>
      </w:r>
      <w:r>
        <w:rPr>
          <w:color w:val="000000"/>
          <w:u w:color="000000"/>
        </w:rPr>
        <w:t>.20</w:t>
      </w:r>
      <w:r w:rsidR="002C2EA0">
        <w:rPr>
          <w:color w:val="000000"/>
          <w:u w:color="000000"/>
        </w:rPr>
        <w:t>20</w:t>
      </w:r>
      <w:r>
        <w:rPr>
          <w:color w:val="000000"/>
          <w:u w:color="000000"/>
        </w:rPr>
        <w:t> r. i przyjmuję do realizacji powierzone mi zadania, jako</w:t>
      </w:r>
    </w:p>
    <w:p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………………………………………………………………………………………………………………</w:t>
      </w:r>
    </w:p>
    <w:p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ab/>
        <w:t>/wpisać odpowiednio: członka, sekretarza lub przewodniczącego komisji przetargowej/</w:t>
      </w:r>
    </w:p>
    <w:p w:rsidR="00A77B3E" w:rsidRDefault="006970AB">
      <w:pPr>
        <w:spacing w:before="120" w:after="120"/>
        <w:ind w:left="283" w:firstLine="227"/>
        <w:rPr>
          <w:color w:val="000000"/>
          <w:u w:color="000000"/>
        </w:rPr>
      </w:pPr>
    </w:p>
    <w:p w:rsidR="00A77B3E" w:rsidRDefault="006970AB">
      <w:pPr>
        <w:spacing w:before="120" w:after="120"/>
        <w:ind w:left="283" w:firstLine="227"/>
        <w:rPr>
          <w:color w:val="000000"/>
          <w:u w:color="000000"/>
        </w:rPr>
      </w:pPr>
    </w:p>
    <w:p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</w:p>
    <w:p w:rsidR="00A77B3E" w:rsidRDefault="006970AB">
      <w:pPr>
        <w:spacing w:before="120" w:after="120"/>
        <w:ind w:left="283" w:firstLine="227"/>
        <w:rPr>
          <w:color w:val="000000"/>
          <w:u w:color="000000"/>
        </w:rPr>
      </w:pPr>
    </w:p>
    <w:p w:rsidR="00A77B3E" w:rsidRDefault="006970AB">
      <w:pPr>
        <w:spacing w:before="120" w:after="120"/>
        <w:ind w:left="283" w:firstLine="227"/>
        <w:rPr>
          <w:color w:val="000000"/>
          <w:u w:color="000000"/>
        </w:rPr>
      </w:pPr>
    </w:p>
    <w:p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  <w:t>...................................................................................</w:t>
      </w:r>
    </w:p>
    <w:p w:rsidR="00A77B3E" w:rsidRDefault="002D7484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Podpis członka komisji przetargowej</w:t>
      </w:r>
    </w:p>
    <w:p w:rsidR="00A77B3E" w:rsidRDefault="006970AB">
      <w:pPr>
        <w:spacing w:before="120" w:after="120"/>
        <w:ind w:left="283" w:firstLine="227"/>
        <w:jc w:val="right"/>
        <w:rPr>
          <w:color w:val="000000"/>
          <w:u w:color="000000"/>
        </w:rPr>
      </w:pPr>
    </w:p>
    <w:p w:rsidR="00A77B3E" w:rsidRDefault="006970AB">
      <w:pPr>
        <w:spacing w:before="120" w:after="120"/>
        <w:ind w:left="283" w:firstLine="227"/>
        <w:jc w:val="right"/>
        <w:rPr>
          <w:color w:val="000000"/>
          <w:u w:color="000000"/>
        </w:rPr>
      </w:pPr>
    </w:p>
    <w:sectPr w:rsidR="00A77B3E">
      <w:footerReference w:type="default" r:id="rId7"/>
      <w:endnotePr>
        <w:numFmt w:val="decimal"/>
      </w:endnotePr>
      <w:pgSz w:w="11906" w:h="16838"/>
      <w:pgMar w:top="850" w:right="850" w:bottom="850" w:left="85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970AB" w:rsidRDefault="006970AB">
      <w:r>
        <w:separator/>
      </w:r>
    </w:p>
  </w:endnote>
  <w:endnote w:type="continuationSeparator" w:id="0">
    <w:p w:rsidR="006970AB" w:rsidRDefault="006970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61E34" w:rsidRDefault="00061E34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970AB" w:rsidRDefault="006970AB">
      <w:r>
        <w:separator/>
      </w:r>
    </w:p>
  </w:footnote>
  <w:footnote w:type="continuationSeparator" w:id="0">
    <w:p w:rsidR="006970AB" w:rsidRDefault="006970A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1E34"/>
    <w:rsid w:val="00061E34"/>
    <w:rsid w:val="0011398C"/>
    <w:rsid w:val="002C2EA0"/>
    <w:rsid w:val="002D7484"/>
    <w:rsid w:val="003A1C85"/>
    <w:rsid w:val="00495925"/>
    <w:rsid w:val="00565381"/>
    <w:rsid w:val="006970AB"/>
    <w:rsid w:val="007F15A6"/>
    <w:rsid w:val="00832C98"/>
    <w:rsid w:val="008620D7"/>
    <w:rsid w:val="00870B96"/>
    <w:rsid w:val="008726A1"/>
    <w:rsid w:val="00C212D4"/>
    <w:rsid w:val="00FB2C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6C87DF4B-A174-4D69-A056-94E96E3071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FB2C6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FB2C64"/>
    <w:rPr>
      <w:sz w:val="22"/>
      <w:szCs w:val="24"/>
    </w:rPr>
  </w:style>
  <w:style w:type="paragraph" w:styleId="Stopka">
    <w:name w:val="footer"/>
    <w:basedOn w:val="Normalny"/>
    <w:link w:val="StopkaZnak"/>
    <w:unhideWhenUsed/>
    <w:rsid w:val="00FB2C6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FB2C64"/>
    <w:rPr>
      <w:sz w:val="22"/>
      <w:szCs w:val="24"/>
    </w:rPr>
  </w:style>
  <w:style w:type="paragraph" w:styleId="Tekstdymka">
    <w:name w:val="Balloon Text"/>
    <w:basedOn w:val="Normalny"/>
    <w:link w:val="TekstdymkaZnak"/>
    <w:semiHidden/>
    <w:unhideWhenUsed/>
    <w:rsid w:val="002C2EA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2C2EA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2C0B6B-19EB-48DE-9D3C-616922E98D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2464</Words>
  <Characters>14788</Characters>
  <Application>Microsoft Office Word</Application>
  <DocSecurity>0</DocSecurity>
  <Lines>123</Lines>
  <Paragraphs>34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ZF.1.2019 z dnia 7 marca 2019 r.</vt:lpstr>
      <vt:lpstr/>
    </vt:vector>
  </TitlesOfParts>
  <Company>Burmistrz Miasta Reda</Company>
  <LinksUpToDate>false</LinksUpToDate>
  <CharactersWithSpaces>17218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ZF.1.2019 z dnia 7 marca 2019 r.</dc:title>
  <dc:subject>w sprawie powołania stałej Komisji Przetargowej do przygotowania i^przeprowadzenia postępowań  o^udzielenie zamówień publicznych.</dc:subject>
  <dc:creator>hjaniak</dc:creator>
  <cp:lastModifiedBy>Hanna Janiak</cp:lastModifiedBy>
  <cp:revision>2</cp:revision>
  <cp:lastPrinted>2020-01-28T11:52:00Z</cp:lastPrinted>
  <dcterms:created xsi:type="dcterms:W3CDTF">2020-01-31T16:03:00Z</dcterms:created>
  <dcterms:modified xsi:type="dcterms:W3CDTF">2020-01-31T16:03:00Z</dcterms:modified>
  <cp:category>Akt prawny</cp:category>
</cp:coreProperties>
</file>