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A7A83" w14:textId="42154F66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951073">
        <w:rPr>
          <w:b/>
          <w:bCs/>
          <w:sz w:val="36"/>
          <w:szCs w:val="36"/>
        </w:rPr>
        <w:t>V</w:t>
      </w:r>
      <w:r w:rsidR="006E00FB">
        <w:rPr>
          <w:b/>
          <w:bCs/>
          <w:sz w:val="36"/>
          <w:szCs w:val="36"/>
        </w:rPr>
        <w:t>I</w:t>
      </w:r>
      <w:r w:rsidR="008E114F">
        <w:rPr>
          <w:b/>
          <w:bCs/>
          <w:sz w:val="36"/>
          <w:szCs w:val="36"/>
        </w:rPr>
        <w:t>I</w:t>
      </w:r>
      <w:r w:rsidR="007E2487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4693C64F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951073">
        <w:rPr>
          <w:b/>
          <w:bCs/>
          <w:sz w:val="32"/>
          <w:szCs w:val="32"/>
        </w:rPr>
        <w:t>V</w:t>
      </w:r>
      <w:r w:rsidR="006E00FB">
        <w:rPr>
          <w:b/>
          <w:bCs/>
          <w:sz w:val="32"/>
          <w:szCs w:val="32"/>
        </w:rPr>
        <w:t>I</w:t>
      </w:r>
      <w:r w:rsidR="007E2487">
        <w:rPr>
          <w:b/>
          <w:bCs/>
          <w:sz w:val="32"/>
          <w:szCs w:val="32"/>
        </w:rPr>
        <w:t>I</w:t>
      </w:r>
      <w:r w:rsidR="008E114F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0FE926E7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8E114F">
        <w:rPr>
          <w:b/>
          <w:bCs/>
          <w:sz w:val="32"/>
          <w:szCs w:val="32"/>
        </w:rPr>
        <w:t>27</w:t>
      </w:r>
      <w:r w:rsidR="007E2487" w:rsidRPr="007E2487">
        <w:rPr>
          <w:b/>
          <w:bCs/>
          <w:sz w:val="32"/>
          <w:szCs w:val="32"/>
        </w:rPr>
        <w:t xml:space="preserve"> lutego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3330E9E9" w14:textId="77777777" w:rsidR="007B0625" w:rsidRPr="00500B67" w:rsidRDefault="007B0625" w:rsidP="007B0625">
      <w:pPr>
        <w:pStyle w:val="NormalnyWeb"/>
        <w:spacing w:before="0" w:beforeAutospacing="0" w:after="0" w:afterAutospacing="0"/>
        <w:jc w:val="center"/>
      </w:pPr>
    </w:p>
    <w:p w14:paraId="6294269E" w14:textId="77777777" w:rsidR="00951073" w:rsidRDefault="00951073" w:rsidP="00A66E15"/>
    <w:p w14:paraId="6C9978D5" w14:textId="06B4EA52" w:rsidR="00951073" w:rsidRDefault="00951073" w:rsidP="009B4C27">
      <w:pPr>
        <w:jc w:val="both"/>
      </w:pPr>
      <w:r w:rsidRPr="00500B67">
        <w:t xml:space="preserve">Obrady </w:t>
      </w:r>
      <w:r>
        <w:t>XV</w:t>
      </w:r>
      <w:r w:rsidR="006E00FB">
        <w:t>I</w:t>
      </w:r>
      <w:r w:rsidR="007E2487">
        <w:t>I</w:t>
      </w:r>
      <w:r w:rsidR="008E114F">
        <w:t>I</w:t>
      </w:r>
      <w:r w:rsidRPr="00500B67">
        <w:t xml:space="preserve"> sesji Rady Miejskiej w Redzie rozpoczęły się w dniu </w:t>
      </w:r>
      <w:r w:rsidR="008E114F">
        <w:rPr>
          <w:b/>
          <w:bCs/>
        </w:rPr>
        <w:t>27</w:t>
      </w:r>
      <w:r w:rsidR="007E2487" w:rsidRPr="007E2487">
        <w:rPr>
          <w:b/>
          <w:bCs/>
        </w:rPr>
        <w:t xml:space="preserve"> lutego 2020 </w:t>
      </w:r>
      <w:r w:rsidR="006E00FB" w:rsidRPr="006E00FB">
        <w:rPr>
          <w:b/>
        </w:rPr>
        <w:t xml:space="preserve"> </w:t>
      </w:r>
      <w:r w:rsidRPr="00500B67">
        <w:rPr>
          <w:b/>
        </w:rPr>
        <w:t>r. (</w:t>
      </w:r>
      <w:r w:rsidR="008E114F">
        <w:rPr>
          <w:b/>
        </w:rPr>
        <w:t>czwartek</w:t>
      </w:r>
      <w:r w:rsidRPr="00500B67">
        <w:rPr>
          <w:b/>
        </w:rPr>
        <w:t xml:space="preserve">) o godz. </w:t>
      </w:r>
      <w:r w:rsidR="008E114F">
        <w:rPr>
          <w:b/>
        </w:rPr>
        <w:t>15</w:t>
      </w:r>
      <w:r w:rsidRPr="00500B67">
        <w:rPr>
          <w:b/>
        </w:rPr>
        <w:t>:</w:t>
      </w:r>
      <w:r w:rsidR="008E114F">
        <w:rPr>
          <w:b/>
        </w:rPr>
        <w:t>0</w:t>
      </w:r>
      <w:r w:rsidR="007E2487">
        <w:rPr>
          <w:b/>
        </w:rPr>
        <w:t>9</w:t>
      </w:r>
      <w:r w:rsidRPr="00500B67">
        <w:rPr>
          <w:b/>
        </w:rPr>
        <w:t xml:space="preserve">, </w:t>
      </w:r>
      <w:r w:rsidRPr="00500B67">
        <w:t xml:space="preserve">w sali obrad Urzędu Miasta w Redzie, przy ul. Gdańskiej 33. Sesję otworzył Kazimierz Okrój - Przewodniczący Rady Miejskiej w Redzie, który na wstępie stwierdził prawomocność obrad (obecnych </w:t>
      </w:r>
      <w:r w:rsidR="008E114F">
        <w:t>18</w:t>
      </w:r>
      <w:r w:rsidRPr="00500B67">
        <w:t xml:space="preserve"> radnych). </w:t>
      </w:r>
    </w:p>
    <w:p w14:paraId="4020691A" w14:textId="77777777" w:rsidR="007E2487" w:rsidRDefault="007E2487" w:rsidP="007E2487">
      <w:pPr>
        <w:pStyle w:val="NormalnyWeb"/>
      </w:pPr>
      <w:r>
        <w:t>Obecni:</w:t>
      </w:r>
    </w:p>
    <w:p w14:paraId="7AB3CA28" w14:textId="77777777" w:rsidR="008E114F" w:rsidRDefault="008E114F" w:rsidP="008E114F">
      <w:pPr>
        <w:pStyle w:val="NormalnyWeb"/>
      </w:pPr>
      <w:r>
        <w:t xml:space="preserve">1.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 xml:space="preserve">11. </w:t>
      </w:r>
      <w:r>
        <w:rPr>
          <w:strike/>
        </w:rPr>
        <w:t>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 xml:space="preserve">14. </w:t>
      </w:r>
      <w:r>
        <w:rPr>
          <w:strike/>
        </w:rPr>
        <w:t>Violetta Mackiewicz-</w:t>
      </w:r>
      <w:proofErr w:type="spellStart"/>
      <w:r>
        <w:rPr>
          <w:strike/>
        </w:rP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 xml:space="preserve">20. </w:t>
      </w:r>
      <w:r>
        <w:rPr>
          <w:strike/>
        </w:rPr>
        <w:t>Monika Śledź</w:t>
      </w:r>
      <w:r>
        <w:br/>
        <w:t>21. Teresa Tkaczyk</w:t>
      </w:r>
    </w:p>
    <w:p w14:paraId="319B423C" w14:textId="51BCFFCD" w:rsidR="008E114F" w:rsidRDefault="007E2487" w:rsidP="007E2487">
      <w:pPr>
        <w:rPr>
          <w:b/>
          <w:bCs/>
          <w:u w:val="single"/>
        </w:rPr>
      </w:pPr>
      <w:r>
        <w:t>1. Otwarcie sesji.</w:t>
      </w:r>
      <w:r>
        <w:br/>
      </w:r>
    </w:p>
    <w:p w14:paraId="29598230" w14:textId="77777777" w:rsidR="002733CB" w:rsidRDefault="008E114F" w:rsidP="002733CB">
      <w:pPr>
        <w:rPr>
          <w:rFonts w:eastAsia="Calibri"/>
          <w:lang w:eastAsia="en-US"/>
        </w:rPr>
      </w:pP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br/>
      </w: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br/>
        <w:t>4. Projekt uchwały w sprawie uchwalenia miejscowego planu zagospodarowania przestrzennego miasta Redy w rejonie ulicy Osadniczej /DRUK NR 186/.</w:t>
      </w:r>
      <w:r w:rsidR="00EC78F4">
        <w:t xml:space="preserve"> </w:t>
      </w:r>
      <w:r w:rsidR="00EC78F4">
        <w:t xml:space="preserve">Przedstawiła Halina Grzeszczuk - Zastępca </w:t>
      </w:r>
      <w:r w:rsidR="00EC78F4" w:rsidRPr="000D1C27">
        <w:t>Burmistrz</w:t>
      </w:r>
      <w:r w:rsidR="00EC78F4">
        <w:t>a</w:t>
      </w:r>
      <w:r w:rsidR="00EC78F4" w:rsidRPr="000D1C27">
        <w:t xml:space="preserve"> Miasta Redy</w:t>
      </w:r>
      <w:r w:rsidR="00EC78F4">
        <w:t>.</w:t>
      </w:r>
      <w:r w:rsidR="00EC78F4" w:rsidRPr="00500B67">
        <w:t xml:space="preserve"> Projekt uzyskał </w:t>
      </w:r>
      <w:r w:rsidR="00EC78F4">
        <w:t xml:space="preserve">jednogłośnie </w:t>
      </w:r>
      <w:r w:rsidR="00EC78F4" w:rsidRPr="00500B67">
        <w:t>pozytywną opinię</w:t>
      </w:r>
      <w:r w:rsidR="00EC78F4">
        <w:t xml:space="preserve"> </w:t>
      </w:r>
      <w:r w:rsidR="00EC78F4" w:rsidRPr="00500B67">
        <w:t xml:space="preserve">Komisji </w:t>
      </w:r>
      <w:r w:rsidR="00EC78F4">
        <w:t>Gospodarki Przestrzennej i Ochrony Środowiska</w:t>
      </w:r>
      <w:r w:rsidR="00EC78F4" w:rsidRPr="00500B67">
        <w:t xml:space="preserve"> Rady Miejskiej w Redzie.</w:t>
      </w:r>
      <w:r w:rsidR="00EC78F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Halina Grzeszczuk (Ad Vocem)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uchwalenia miejscowego planu zagospodarowania przestrzennego miasta Redy w rejonie ulicy Osadniczej /DRUK NR 186/..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EC78F4" w:rsidRPr="00500B67">
        <w:t>Uchwała nr X</w:t>
      </w:r>
      <w:r w:rsidR="00EC78F4">
        <w:t>VII</w:t>
      </w:r>
      <w:r w:rsidR="00EC78F4">
        <w:t>I</w:t>
      </w:r>
      <w:r w:rsidR="00EC78F4" w:rsidRPr="00500B67">
        <w:t>/1</w:t>
      </w:r>
      <w:r w:rsidR="00EC78F4">
        <w:t>85</w:t>
      </w:r>
      <w:r w:rsidR="00EC78F4" w:rsidRPr="00500B67">
        <w:t>/20</w:t>
      </w:r>
      <w:r w:rsidR="00EC78F4">
        <w:t>20</w:t>
      </w:r>
      <w:r w:rsidR="00EC78F4" w:rsidRPr="00500B67">
        <w:t xml:space="preserve"> została przyjęta przez radnych w głosowaniu: </w:t>
      </w:r>
      <w:r>
        <w:t>ZA: 17, PRZECIW: 0, WSTRZYMUJĘ SIĘ: 1,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WSTRZYMUJĘ SIĘ (1)</w:t>
      </w:r>
      <w:r>
        <w:br/>
        <w:t xml:space="preserve">Małgorzata Lewińska </w:t>
      </w:r>
      <w:r>
        <w:br/>
        <w:t>NIEOBECNI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br/>
      </w:r>
      <w:r>
        <w:lastRenderedPageBreak/>
        <w:t>5. Projekt uchwały w sprawie przystąpienia do sporządzenia zmiany miejscowego planu zagospodarowania przestrzennego fragmentu miasta Redy w obszarze jednostki „D”, położonej pomiędzy terenami kolejowymi a granicą administracyjną z gminą Wejherowo, dla obszaru w rejonie ul. Objazdowej w Redzie /DRUK NR 187/.</w:t>
      </w:r>
      <w:r w:rsidR="002C4AC3">
        <w:t xml:space="preserve"> </w:t>
      </w:r>
      <w:r w:rsidR="002C4AC3">
        <w:t xml:space="preserve">Przedstawiła Halina Grzeszczuk - Zastępca </w:t>
      </w:r>
      <w:r w:rsidR="002C4AC3" w:rsidRPr="000D1C27">
        <w:t>Burmistrz</w:t>
      </w:r>
      <w:r w:rsidR="002C4AC3">
        <w:t>a</w:t>
      </w:r>
      <w:r w:rsidR="002C4AC3" w:rsidRPr="000D1C27">
        <w:t xml:space="preserve"> Miasta Redy</w:t>
      </w:r>
      <w:r w:rsidR="002C4AC3">
        <w:t>.</w:t>
      </w:r>
      <w:r w:rsidR="002C4AC3" w:rsidRPr="00500B67">
        <w:t xml:space="preserve"> Projekt uzyskał </w:t>
      </w:r>
      <w:r w:rsidR="002C4AC3">
        <w:t xml:space="preserve">jednogłośnie </w:t>
      </w:r>
      <w:r w:rsidR="002C4AC3" w:rsidRPr="00500B67">
        <w:t>pozytywną opinię</w:t>
      </w:r>
      <w:r w:rsidR="002C4AC3">
        <w:t xml:space="preserve"> </w:t>
      </w:r>
      <w:r w:rsidR="002C4AC3" w:rsidRPr="00500B67">
        <w:t xml:space="preserve">Komisji </w:t>
      </w:r>
      <w:r w:rsidR="002C4AC3">
        <w:t>Gospodarki Przestrzennej i Ochrony Środowiska</w:t>
      </w:r>
      <w:r w:rsidR="002C4AC3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przystąpienia do sporządzenia zmiany miejscowego planu zagospodarowania przestrzennego fragmentu miasta Redy w obszarze jednostki „D”, położonej pomiędzy terenami kolejowymi a granicą administracyjną z gminą Wejherowo, dla obszaru w rejonie ul. Objazdowej w Redzie /DRUK NR 187/..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C4AC3" w:rsidRPr="00500B67">
        <w:t>Uchwała nr X</w:t>
      </w:r>
      <w:r w:rsidR="002C4AC3">
        <w:t>VIII</w:t>
      </w:r>
      <w:r w:rsidR="002C4AC3" w:rsidRPr="00500B67">
        <w:t>/1</w:t>
      </w:r>
      <w:r w:rsidR="002C4AC3">
        <w:t>8</w:t>
      </w:r>
      <w:r w:rsidR="002C4AC3">
        <w:t>6</w:t>
      </w:r>
      <w:r w:rsidR="002C4AC3" w:rsidRPr="00500B67">
        <w:t>/20</w:t>
      </w:r>
      <w:r w:rsidR="002C4AC3">
        <w:t>20</w:t>
      </w:r>
      <w:r w:rsidR="002C4AC3" w:rsidRPr="00500B67">
        <w:t xml:space="preserve"> została przyjęta przez radnych w głosowaniu: </w:t>
      </w:r>
      <w:r>
        <w:t>ZA: 17, PRZECIW: 0, WSTRZYMUJĘ SIĘ: 1,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WSTRZYMUJĘ SIĘ (1)</w:t>
      </w:r>
      <w:r>
        <w:br/>
        <w:t xml:space="preserve">Małgorzata Lewińska </w:t>
      </w:r>
      <w:r>
        <w:br/>
        <w:t>NIEOBECNI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br/>
      </w:r>
      <w:r>
        <w:rPr>
          <w:strike/>
        </w:rPr>
        <w:t>6. Projekt uchwały w sprawie przystąpienia do sporządzenia zmiany miejscowego planu zagospodarowania przestrzennego miasta Reda dla obszaru położonego w rejonie ulicy Kazimierskiej i Obwodowej tj. dla działki o numerze ewidencyjnym 905 /DRUK NR 188/.</w:t>
      </w:r>
      <w:r>
        <w:t xml:space="preserve"> (punkt zdjęto z porządku obrad)</w:t>
      </w:r>
      <w:r>
        <w:br/>
      </w:r>
      <w:r>
        <w:br/>
      </w:r>
      <w:r>
        <w:br/>
        <w:t>7. Projekt uchwały w sprawie wyrażenia zgody na sprzedaż, w drodze bezprzetargowej, niezabudowanych nieruchomości gruntowych, stanowiących własność Gminy Miasta Redy /DRUK NR 189/.</w:t>
      </w:r>
      <w:r w:rsidR="002C4AC3">
        <w:t xml:space="preserve"> </w:t>
      </w:r>
      <w:r w:rsidR="002C4AC3">
        <w:t xml:space="preserve">Przedstawiła Halina Grzeszczuk - Zastępca </w:t>
      </w:r>
      <w:r w:rsidR="002C4AC3" w:rsidRPr="000D1C27">
        <w:t>Burmistrz</w:t>
      </w:r>
      <w:r w:rsidR="002C4AC3">
        <w:t>a</w:t>
      </w:r>
      <w:r w:rsidR="002C4AC3" w:rsidRPr="000D1C27">
        <w:t xml:space="preserve"> Miasta Redy</w:t>
      </w:r>
      <w:r w:rsidR="002C4AC3">
        <w:t>.</w:t>
      </w:r>
      <w:r w:rsidR="002C4AC3" w:rsidRPr="00500B67">
        <w:t xml:space="preserve"> Projekt uzyskał </w:t>
      </w:r>
      <w:r w:rsidR="002C4AC3">
        <w:t xml:space="preserve">jednogłośnie </w:t>
      </w:r>
      <w:r w:rsidR="002C4AC3" w:rsidRPr="00500B67">
        <w:t>pozytywną opinię</w:t>
      </w:r>
      <w:r w:rsidR="002C4AC3">
        <w:t xml:space="preserve"> </w:t>
      </w:r>
      <w:r w:rsidR="002C4AC3" w:rsidRPr="00500B67">
        <w:t xml:space="preserve">Komisji </w:t>
      </w:r>
      <w:r w:rsidR="002C4AC3">
        <w:t>Finansów i Budżetu</w:t>
      </w:r>
      <w:r w:rsidR="002C4AC3" w:rsidRPr="00500B67">
        <w:t xml:space="preserve"> Rady Miejskiej w Redzie.</w:t>
      </w:r>
      <w:r w:rsidR="002C4AC3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lastRenderedPageBreak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sprzedaż, w drodze bezprzetargowej, niezabudowanych nieruchomości gruntowych, stanowiących własność Gminy Miasta Redy /DRUK NR 189/..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C4AC3" w:rsidRPr="00500B67">
        <w:t>Uchwała nr X</w:t>
      </w:r>
      <w:r w:rsidR="002C4AC3">
        <w:t>VIII</w:t>
      </w:r>
      <w:r w:rsidR="002C4AC3" w:rsidRPr="00500B67">
        <w:t>/1</w:t>
      </w:r>
      <w:r w:rsidR="002C4AC3">
        <w:t>8</w:t>
      </w:r>
      <w:r w:rsidR="002C4AC3">
        <w:t>7</w:t>
      </w:r>
      <w:r w:rsidR="002C4AC3" w:rsidRPr="00500B67">
        <w:t>/20</w:t>
      </w:r>
      <w:r w:rsidR="002C4AC3">
        <w:t>20</w:t>
      </w:r>
      <w:r w:rsidR="002C4AC3" w:rsidRPr="00500B67">
        <w:t xml:space="preserve"> została przyjęta przez radnych w głosowaniu: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br/>
        <w:t>8. Projekt uchwały o zmianie Uchwały nr XV/170/2019 Rady Miejskiej w Redzie z dnia 19 grudnia 2019 roku w sprawie Budżetu Miasta Redy na 2020 rok /DRUK NR 190/.</w:t>
      </w:r>
      <w:r w:rsidR="002C4AC3">
        <w:t xml:space="preserve"> </w:t>
      </w:r>
      <w:r w:rsidR="002C4AC3" w:rsidRPr="007B2C84">
        <w:t xml:space="preserve">Przedstawiła </w:t>
      </w:r>
      <w:r w:rsidR="002C4AC3">
        <w:t xml:space="preserve">Agnieszka </w:t>
      </w:r>
      <w:proofErr w:type="spellStart"/>
      <w:r w:rsidR="002C4AC3">
        <w:t>Dybicz</w:t>
      </w:r>
      <w:proofErr w:type="spellEnd"/>
      <w:r w:rsidR="002C4AC3" w:rsidRPr="007B2C84">
        <w:t xml:space="preserve"> </w:t>
      </w:r>
      <w:r w:rsidR="002C4AC3">
        <w:t>–</w:t>
      </w:r>
      <w:r w:rsidR="002C4AC3" w:rsidRPr="007B2C84">
        <w:t xml:space="preserve"> </w:t>
      </w:r>
      <w:r w:rsidR="002C4AC3">
        <w:t xml:space="preserve">Zastępca </w:t>
      </w:r>
      <w:r w:rsidR="002C4AC3" w:rsidRPr="007B2C84">
        <w:t>Skarbnik</w:t>
      </w:r>
      <w:r w:rsidR="002C4AC3">
        <w:t>a</w:t>
      </w:r>
      <w:r w:rsidR="002C4AC3" w:rsidRPr="007B2C84">
        <w:t xml:space="preserve"> Miasta Redy</w:t>
      </w:r>
      <w:r w:rsidR="002C4AC3">
        <w:t>.</w:t>
      </w:r>
      <w:r w:rsidR="002C4AC3" w:rsidRPr="00500B67">
        <w:t xml:space="preserve"> Projekt uzyskał </w:t>
      </w:r>
      <w:r w:rsidR="002C4AC3">
        <w:t xml:space="preserve">jednogłośnie </w:t>
      </w:r>
      <w:r w:rsidR="002C4AC3" w:rsidRPr="00500B67">
        <w:t>pozytywną opinię</w:t>
      </w:r>
      <w:r w:rsidR="002C4AC3">
        <w:t xml:space="preserve"> Wszystkich </w:t>
      </w:r>
      <w:r w:rsidR="002C4AC3" w:rsidRPr="00500B67">
        <w:t xml:space="preserve">Komisji </w:t>
      </w:r>
      <w:r w:rsidR="002C4AC3">
        <w:t>Stałych</w:t>
      </w:r>
      <w:r w:rsidR="002C4AC3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Agnieszka </w:t>
      </w:r>
      <w:proofErr w:type="spellStart"/>
      <w:r>
        <w:t>Dybicz</w:t>
      </w:r>
      <w:proofErr w:type="spellEnd"/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190/..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C4AC3" w:rsidRPr="00500B67">
        <w:t>Uchwała nr X</w:t>
      </w:r>
      <w:r w:rsidR="002C4AC3">
        <w:t>VIII</w:t>
      </w:r>
      <w:r w:rsidR="002C4AC3" w:rsidRPr="00500B67">
        <w:t>/1</w:t>
      </w:r>
      <w:r w:rsidR="002C4AC3">
        <w:t>8</w:t>
      </w:r>
      <w:r w:rsidR="002C4AC3">
        <w:t>8</w:t>
      </w:r>
      <w:r w:rsidR="002C4AC3" w:rsidRPr="00500B67">
        <w:t>/20</w:t>
      </w:r>
      <w:r w:rsidR="002C4AC3">
        <w:t>20</w:t>
      </w:r>
      <w:r w:rsidR="002C4AC3" w:rsidRPr="00500B67">
        <w:t xml:space="preserve"> została przyjęta przez radnych w głosowaniu: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br/>
      </w:r>
      <w:r>
        <w:lastRenderedPageBreak/>
        <w:t>9. Projekt uchwały o zmianie Uchwały nr XV/169/2019 Rady Miejskiej w Redzie z dnia 19 grudnia 2019 roku w sprawie przyjęcia Wieloletniej Prognozy Finansowej Miasta Redy /DRUK NR 191/.</w:t>
      </w:r>
      <w:r w:rsidR="002C4AC3">
        <w:t xml:space="preserve"> </w:t>
      </w:r>
      <w:r w:rsidR="002C4AC3" w:rsidRPr="007B2C84">
        <w:t xml:space="preserve">Przedstawiła </w:t>
      </w:r>
      <w:r w:rsidR="002C4AC3">
        <w:t xml:space="preserve">Agnieszka </w:t>
      </w:r>
      <w:proofErr w:type="spellStart"/>
      <w:r w:rsidR="002C4AC3">
        <w:t>Dybicz</w:t>
      </w:r>
      <w:proofErr w:type="spellEnd"/>
      <w:r w:rsidR="002C4AC3" w:rsidRPr="007B2C84">
        <w:t xml:space="preserve"> </w:t>
      </w:r>
      <w:r w:rsidR="002C4AC3">
        <w:t>–</w:t>
      </w:r>
      <w:r w:rsidR="002C4AC3" w:rsidRPr="007B2C84">
        <w:t xml:space="preserve"> </w:t>
      </w:r>
      <w:r w:rsidR="002C4AC3">
        <w:t xml:space="preserve">Zastępca </w:t>
      </w:r>
      <w:r w:rsidR="002C4AC3" w:rsidRPr="007B2C84">
        <w:t>Skarbnik</w:t>
      </w:r>
      <w:r w:rsidR="002C4AC3">
        <w:t>a</w:t>
      </w:r>
      <w:r w:rsidR="002C4AC3" w:rsidRPr="007B2C84">
        <w:t xml:space="preserve"> Miasta Redy</w:t>
      </w:r>
      <w:r w:rsidR="002C4AC3">
        <w:t>.</w:t>
      </w:r>
      <w:r w:rsidR="002C4AC3" w:rsidRPr="00500B67">
        <w:t xml:space="preserve"> Projekt uzyskał </w:t>
      </w:r>
      <w:r w:rsidR="002C4AC3">
        <w:t xml:space="preserve">jednogłośnie </w:t>
      </w:r>
      <w:r w:rsidR="002C4AC3" w:rsidRPr="00500B67">
        <w:t>pozytywną opinię</w:t>
      </w:r>
      <w:r w:rsidR="002C4AC3">
        <w:t xml:space="preserve"> Wszystkich </w:t>
      </w:r>
      <w:r w:rsidR="002C4AC3" w:rsidRPr="00500B67">
        <w:t xml:space="preserve">Komisji </w:t>
      </w:r>
      <w:r w:rsidR="002C4AC3">
        <w:t>Stałych</w:t>
      </w:r>
      <w:r w:rsidR="002C4AC3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XV/169/2019 Rady Miejskiej w Redzie z dnia 19 grudnia 2019 roku w sprawie przyjęcia Wieloletniej Prognozy Finansowej Miasta Redy /DRUK NR 191/..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C4AC3" w:rsidRPr="00500B67">
        <w:t>Uchwała nr X</w:t>
      </w:r>
      <w:r w:rsidR="002C4AC3">
        <w:t>VIII</w:t>
      </w:r>
      <w:r w:rsidR="002C4AC3" w:rsidRPr="00500B67">
        <w:t>/1</w:t>
      </w:r>
      <w:r w:rsidR="002C4AC3">
        <w:t>8</w:t>
      </w:r>
      <w:r w:rsidR="002C4AC3">
        <w:t>9</w:t>
      </w:r>
      <w:r w:rsidR="002C4AC3" w:rsidRPr="00500B67">
        <w:t>/20</w:t>
      </w:r>
      <w:r w:rsidR="002C4AC3">
        <w:t>20</w:t>
      </w:r>
      <w:r w:rsidR="002C4AC3" w:rsidRPr="00500B67">
        <w:t xml:space="preserve"> została przyjęta przez radnych w głosowaniu: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br/>
        <w:t>10. Interpelacje,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Halina Grzeszczuk</w:t>
      </w:r>
      <w:r>
        <w:br/>
        <w:t>- Halina Grzeszczuk</w:t>
      </w:r>
      <w:r>
        <w:br/>
        <w:t xml:space="preserve">- Małgorzata Lewińska </w:t>
      </w:r>
      <w:r>
        <w:br/>
        <w:t>- Halina Grzeszczuk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Zbigniew Kisiel</w:t>
      </w:r>
      <w:r>
        <w:br/>
        <w:t>- Halina Grzeszczuk (Ad Vocem)</w:t>
      </w:r>
      <w:r>
        <w:br/>
        <w:t xml:space="preserve">- Radosław </w:t>
      </w:r>
      <w:proofErr w:type="spellStart"/>
      <w:r>
        <w:t>Farion</w:t>
      </w:r>
      <w:proofErr w:type="spellEnd"/>
      <w:r>
        <w:br/>
        <w:t>- Halina Grzeszczuk (Ad Vocem)</w:t>
      </w:r>
      <w:r>
        <w:br/>
        <w:t>- Sebastian Kozioł</w:t>
      </w:r>
      <w:r>
        <w:br/>
        <w:t xml:space="preserve">- Andrzej Byczkowski </w:t>
      </w:r>
      <w:r>
        <w:br/>
        <w:t>- Karol Kreft</w:t>
      </w:r>
      <w:r>
        <w:br/>
        <w:t>- Halina Grzeszczuk (Ad Vocem)</w:t>
      </w:r>
      <w:r>
        <w:br/>
        <w:t>- Teresa Tkaczyk</w:t>
      </w:r>
      <w:r>
        <w:br/>
        <w:t xml:space="preserve">- Małgorzata Lewińska 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 xml:space="preserve">- Katarzyna </w:t>
      </w:r>
      <w:proofErr w:type="spellStart"/>
      <w:r>
        <w:t>Fedde</w:t>
      </w:r>
      <w:proofErr w:type="spellEnd"/>
      <w:r>
        <w:br/>
        <w:t>- Kazimierz Okrój</w:t>
      </w:r>
      <w:r>
        <w:br/>
        <w:t>- Halina Grzeszczuk (Ad Vocem)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</w:r>
      <w:r>
        <w:lastRenderedPageBreak/>
        <w:t>- Sebastian Kozioł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Interpelacje, zapytania oraz wolne wnioski. </w:t>
      </w:r>
      <w:r w:rsidR="002C4AC3">
        <w:t>Przekazanie</w:t>
      </w:r>
      <w:r>
        <w:t xml:space="preserve"> petycji pana M.S. do Komisji Skarg, Wniosków i Petycji.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C4AC3">
        <w:t>Przekazanie petycji</w:t>
      </w:r>
      <w:r w:rsidR="002C4AC3" w:rsidRPr="00500B67">
        <w:t xml:space="preserve"> został</w:t>
      </w:r>
      <w:r w:rsidR="002C4AC3">
        <w:t>o</w:t>
      </w:r>
      <w:r w:rsidR="002C4AC3" w:rsidRPr="00500B67">
        <w:t xml:space="preserve"> przyjęt</w:t>
      </w:r>
      <w:r w:rsidR="002C4AC3">
        <w:t>e</w:t>
      </w:r>
      <w:r w:rsidR="002C4AC3" w:rsidRPr="00500B67">
        <w:t xml:space="preserve"> przez radnych w głosowaniu: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NIEOBECNI (3)</w:t>
      </w:r>
      <w:r>
        <w:br/>
        <w:t>Mariusz Kreft, Violetta Mackiewicz-</w:t>
      </w:r>
      <w:proofErr w:type="spellStart"/>
      <w:r>
        <w:t>Sasiak</w:t>
      </w:r>
      <w:proofErr w:type="spellEnd"/>
      <w:r>
        <w:t>, Monika Śledź</w:t>
      </w:r>
      <w:r>
        <w:br/>
      </w:r>
    </w:p>
    <w:p w14:paraId="4725D7F2" w14:textId="02704D7E" w:rsidR="002C4AC3" w:rsidRDefault="002C4AC3" w:rsidP="002733CB">
      <w:r w:rsidRPr="00500B67">
        <w:rPr>
          <w:rFonts w:eastAsia="Calibri"/>
          <w:lang w:eastAsia="en-US"/>
        </w:rPr>
        <w:t xml:space="preserve">Szczegółowy zapis dyskusji w punkcie </w:t>
      </w:r>
      <w:r>
        <w:rPr>
          <w:rFonts w:eastAsia="Calibri"/>
          <w:lang w:eastAsia="en-US"/>
        </w:rPr>
        <w:t>1</w:t>
      </w:r>
      <w:r>
        <w:rPr>
          <w:rFonts w:eastAsia="Calibri"/>
          <w:lang w:eastAsia="en-US"/>
        </w:rPr>
        <w:t>0</w:t>
      </w:r>
      <w:r w:rsidRPr="00500B67">
        <w:rPr>
          <w:rFonts w:eastAsia="Calibri"/>
          <w:lang w:eastAsia="en-US"/>
        </w:rPr>
        <w:t xml:space="preserve"> porządku obrad, jak i podczas całej sesji, jest dostępny online, pod adresem </w:t>
      </w:r>
      <w:hyperlink r:id="rId8" w:history="1">
        <w:r w:rsidRPr="002C4AC3">
          <w:rPr>
            <w:rStyle w:val="Hipercze"/>
            <w:b/>
            <w:bCs/>
          </w:rPr>
          <w:t>https://www.youtube.com/watch?v=bNLJlb7ou1w</w:t>
        </w:r>
      </w:hyperlink>
      <w:r>
        <w:t xml:space="preserve"> </w:t>
      </w:r>
      <w:r>
        <w:br/>
      </w:r>
    </w:p>
    <w:p w14:paraId="785D76B6" w14:textId="658DB4B8" w:rsidR="007E2487" w:rsidRPr="007E2487" w:rsidRDefault="007E2487" w:rsidP="007E2487">
      <w:pPr>
        <w:pStyle w:val="NormalnyWeb"/>
        <w:spacing w:after="240" w:afterAutospacing="0"/>
      </w:pPr>
      <w:r>
        <w:t>11. Zamknięcie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Zbigniew Kisiel</w:t>
      </w:r>
      <w:r>
        <w:br/>
        <w:t>- Halina Grzeszczuk</w:t>
      </w:r>
      <w:r>
        <w:br/>
      </w:r>
      <w:r>
        <w:br/>
      </w:r>
      <w:r w:rsidRPr="007E2487">
        <w:t xml:space="preserve">Po wyczerpaniu porządku obrad, o godz. </w:t>
      </w:r>
      <w:r w:rsidR="002733CB">
        <w:t>15</w:t>
      </w:r>
      <w:r w:rsidRPr="007E2487">
        <w:t>:</w:t>
      </w:r>
      <w:r w:rsidR="002733CB">
        <w:t>55</w:t>
      </w:r>
      <w:r w:rsidRPr="007E2487">
        <w:t xml:space="preserve"> Przewodniczący Kazimierz Okrój zamknął obrady XVI</w:t>
      </w:r>
      <w:r w:rsidR="002733CB">
        <w:t>I</w:t>
      </w:r>
      <w:r>
        <w:t>I</w:t>
      </w:r>
      <w:r w:rsidRPr="007E2487">
        <w:t xml:space="preserve"> sesji Rady Miejskiej w Redzie.</w:t>
      </w:r>
    </w:p>
    <w:p w14:paraId="2BFD61AD" w14:textId="34A02466" w:rsidR="007E2487" w:rsidRDefault="007E2487" w:rsidP="007E2487">
      <w:pPr>
        <w:pStyle w:val="NormalnyWeb"/>
        <w:spacing w:after="240" w:afterAutospacing="0"/>
      </w:pPr>
    </w:p>
    <w:p w14:paraId="7E2A1188" w14:textId="3286E454" w:rsidR="0013262F" w:rsidRPr="00500B67" w:rsidRDefault="007E2487" w:rsidP="007E2487">
      <w:pPr>
        <w:pStyle w:val="NormalnyWeb"/>
      </w:pPr>
      <w:r>
        <w:t> </w:t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1BA1C72A" w14:textId="2862525A" w:rsidR="00E106D3" w:rsidRDefault="00E106D3" w:rsidP="00A66E15">
      <w:pPr>
        <w:pStyle w:val="NormalnyWeb"/>
        <w:spacing w:before="0" w:beforeAutospacing="0" w:after="0" w:afterAutospacing="0"/>
      </w:pPr>
      <w:bookmarkStart w:id="0" w:name="_GoBack"/>
      <w:bookmarkEnd w:id="0"/>
    </w:p>
    <w:p w14:paraId="5EFE1418" w14:textId="5455CEE9" w:rsidR="00E106D3" w:rsidRDefault="00E106D3" w:rsidP="00A66E15">
      <w:pPr>
        <w:pStyle w:val="NormalnyWeb"/>
        <w:spacing w:before="0" w:beforeAutospacing="0" w:after="0" w:afterAutospacing="0"/>
      </w:pPr>
    </w:p>
    <w:p w14:paraId="7AEF9396" w14:textId="53FDE49E" w:rsidR="00E106D3" w:rsidRDefault="00E106D3" w:rsidP="00A66E15">
      <w:pPr>
        <w:pStyle w:val="NormalnyWeb"/>
        <w:spacing w:before="0" w:beforeAutospacing="0" w:after="0" w:afterAutospacing="0"/>
      </w:pPr>
    </w:p>
    <w:p w14:paraId="4E385671" w14:textId="62590D1B" w:rsidR="00E106D3" w:rsidRDefault="00E106D3" w:rsidP="00A66E15">
      <w:pPr>
        <w:pStyle w:val="NormalnyWeb"/>
        <w:spacing w:before="0" w:beforeAutospacing="0" w:after="0" w:afterAutospacing="0"/>
      </w:pPr>
    </w:p>
    <w:p w14:paraId="3EF67EE2" w14:textId="77777777" w:rsidR="00E106D3" w:rsidRDefault="00E106D3" w:rsidP="00A66E15">
      <w:pPr>
        <w:pStyle w:val="NormalnyWeb"/>
        <w:spacing w:before="0" w:beforeAutospacing="0" w:after="0" w:afterAutospacing="0"/>
      </w:pPr>
    </w:p>
    <w:p w14:paraId="5160A17C" w14:textId="031FE4B2" w:rsidR="00C36B08" w:rsidRDefault="00C36B08" w:rsidP="00A66E15">
      <w:pPr>
        <w:pStyle w:val="NormalnyWeb"/>
        <w:spacing w:before="0" w:beforeAutospacing="0" w:after="0" w:afterAutospacing="0"/>
      </w:pPr>
      <w:r>
        <w:t xml:space="preserve"> </w:t>
      </w:r>
    </w:p>
    <w:p w14:paraId="72822F93" w14:textId="77777777" w:rsidR="00A75C42" w:rsidRDefault="00A75C42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2733CB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B087A" w14:textId="77777777" w:rsidR="002427E5" w:rsidRDefault="002427E5" w:rsidP="002427E5">
      <w:r>
        <w:separator/>
      </w:r>
    </w:p>
  </w:endnote>
  <w:endnote w:type="continuationSeparator" w:id="0">
    <w:p w14:paraId="28DE5DAC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B2D3D" w14:textId="77777777" w:rsidR="002427E5" w:rsidRDefault="002427E5" w:rsidP="002427E5">
      <w:r>
        <w:separator/>
      </w:r>
    </w:p>
  </w:footnote>
  <w:footnote w:type="continuationSeparator" w:id="0">
    <w:p w14:paraId="24B104FD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2BCC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0757F4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453B94D3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1E318152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147D8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77777777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330C5"/>
    <w:rsid w:val="00045456"/>
    <w:rsid w:val="00091DB6"/>
    <w:rsid w:val="000F3C8A"/>
    <w:rsid w:val="00125050"/>
    <w:rsid w:val="0013262F"/>
    <w:rsid w:val="0014035F"/>
    <w:rsid w:val="00165E48"/>
    <w:rsid w:val="00166D9E"/>
    <w:rsid w:val="001903E1"/>
    <w:rsid w:val="001D361A"/>
    <w:rsid w:val="00231DC6"/>
    <w:rsid w:val="002427E5"/>
    <w:rsid w:val="002733CB"/>
    <w:rsid w:val="00274197"/>
    <w:rsid w:val="00286B2E"/>
    <w:rsid w:val="002B616D"/>
    <w:rsid w:val="002C4AC3"/>
    <w:rsid w:val="002D0F8B"/>
    <w:rsid w:val="00300E28"/>
    <w:rsid w:val="0035163B"/>
    <w:rsid w:val="003D5F94"/>
    <w:rsid w:val="00414990"/>
    <w:rsid w:val="00451A62"/>
    <w:rsid w:val="004C5B64"/>
    <w:rsid w:val="004D097C"/>
    <w:rsid w:val="004E58CE"/>
    <w:rsid w:val="00500B67"/>
    <w:rsid w:val="005318A2"/>
    <w:rsid w:val="00552D94"/>
    <w:rsid w:val="0056378E"/>
    <w:rsid w:val="005861BD"/>
    <w:rsid w:val="005948B6"/>
    <w:rsid w:val="005A0395"/>
    <w:rsid w:val="005F25D0"/>
    <w:rsid w:val="0060198B"/>
    <w:rsid w:val="00616688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63453"/>
    <w:rsid w:val="00A66E15"/>
    <w:rsid w:val="00A75C42"/>
    <w:rsid w:val="00B44560"/>
    <w:rsid w:val="00B51B0A"/>
    <w:rsid w:val="00B600A1"/>
    <w:rsid w:val="00B91B13"/>
    <w:rsid w:val="00BC1F75"/>
    <w:rsid w:val="00C36B08"/>
    <w:rsid w:val="00C50A79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106D3"/>
    <w:rsid w:val="00E22B88"/>
    <w:rsid w:val="00EC0C2D"/>
    <w:rsid w:val="00EC78F4"/>
    <w:rsid w:val="00EE3098"/>
    <w:rsid w:val="00F1325A"/>
    <w:rsid w:val="00F63C3D"/>
    <w:rsid w:val="00FC33AA"/>
    <w:rsid w:val="00FE2879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NLJlb7ou1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3792A-AC6A-4F35-BDF5-2F4FB99F5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1459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2019-09-24T12:32:00Z</cp:lastPrinted>
  <dcterms:created xsi:type="dcterms:W3CDTF">2020-03-02T07:23:00Z</dcterms:created>
  <dcterms:modified xsi:type="dcterms:W3CDTF">2020-03-02T07:51:00Z</dcterms:modified>
</cp:coreProperties>
</file>