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4786EE1" w14:textId="3A835D69" w:rsidR="00FF362A" w:rsidRPr="00A96B9B" w:rsidRDefault="005E3DB9" w:rsidP="00FF362A">
      <w:r>
        <w:t xml:space="preserve">                      </w:t>
      </w:r>
      <w:r>
        <w:tab/>
      </w:r>
      <w:r>
        <w:tab/>
      </w:r>
      <w:r>
        <w:tab/>
      </w:r>
      <w:r>
        <w:tab/>
      </w:r>
      <w:r w:rsidR="00C74DE0">
        <w:tab/>
        <w:t xml:space="preserve">  </w:t>
      </w:r>
      <w:r w:rsidR="007F700A">
        <w:t xml:space="preserve">     </w:t>
      </w:r>
      <w:r w:rsidR="00C74DE0">
        <w:t xml:space="preserve">  </w:t>
      </w:r>
      <w:r w:rsidR="00263556">
        <w:t xml:space="preserve">Reda, dnia </w:t>
      </w:r>
      <w:r w:rsidR="007F700A">
        <w:t>20 maja</w:t>
      </w:r>
      <w:r w:rsidR="005A7724" w:rsidRPr="005A7724">
        <w:t xml:space="preserve"> </w:t>
      </w:r>
      <w:r w:rsidR="00C61E01">
        <w:t>20</w:t>
      </w:r>
      <w:r w:rsidR="007F700A">
        <w:t>20</w:t>
      </w:r>
      <w:r w:rsidR="00FF362A" w:rsidRPr="00A96B9B">
        <w:t>r.</w:t>
      </w:r>
    </w:p>
    <w:p w14:paraId="42E4E41A" w14:textId="57D3C6C1" w:rsidR="005E3DB9" w:rsidRDefault="00FF362A" w:rsidP="00FF362A">
      <w:r>
        <w:t xml:space="preserve"> </w:t>
      </w:r>
      <w:r w:rsidR="007D4CA9">
        <w:t>O</w:t>
      </w:r>
      <w:r w:rsidR="00117B29">
        <w:t>R</w:t>
      </w:r>
      <w:r w:rsidRPr="00A96B9B">
        <w:t>.0012</w:t>
      </w:r>
      <w:r w:rsidR="00117B29">
        <w:t>.4.</w:t>
      </w:r>
      <w:r w:rsidR="007F700A">
        <w:t>1</w:t>
      </w:r>
      <w:r w:rsidRPr="00A96B9B">
        <w:t>.</w:t>
      </w:r>
      <w:r w:rsidR="00C61E01">
        <w:t>20</w:t>
      </w:r>
      <w:r w:rsidR="007F700A">
        <w:t>20</w:t>
      </w:r>
    </w:p>
    <w:p w14:paraId="620F88CB" w14:textId="77777777" w:rsidR="00FF362A" w:rsidRPr="00A96B9B" w:rsidRDefault="00FF362A" w:rsidP="00FF362A"/>
    <w:p w14:paraId="08FFBB4D" w14:textId="77777777" w:rsidR="00FF362A" w:rsidRPr="00A96B9B" w:rsidRDefault="00FF362A" w:rsidP="00FF362A">
      <w:pPr>
        <w:rPr>
          <w:color w:val="FF6600"/>
        </w:rPr>
      </w:pPr>
      <w:r w:rsidRPr="00A96B9B">
        <w:rPr>
          <w:color w:val="FF6600"/>
        </w:rPr>
        <w:t xml:space="preserve">                         </w:t>
      </w:r>
    </w:p>
    <w:p w14:paraId="55C12D7F" w14:textId="77777777" w:rsidR="00FF362A" w:rsidRDefault="00FF362A" w:rsidP="00FF362A">
      <w:pPr>
        <w:ind w:left="708" w:firstLine="4662"/>
      </w:pPr>
      <w:r>
        <w:t>Radna / Radny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6EFB47A3" w14:textId="57DA4551" w:rsidR="00FF362A" w:rsidRPr="00A96B9B" w:rsidRDefault="00B1662C" w:rsidP="00FF362A">
      <w:pPr>
        <w:ind w:left="4248" w:firstLine="708"/>
      </w:pPr>
      <w:r>
        <w:t xml:space="preserve">       </w:t>
      </w:r>
      <w:r w:rsidR="00FF362A">
        <w:t>……………….…………………</w:t>
      </w:r>
      <w:r w:rsidR="00FF362A">
        <w:tab/>
      </w:r>
      <w:r w:rsidR="00FF362A">
        <w:tab/>
      </w:r>
      <w:r w:rsidR="00FF362A">
        <w:tab/>
      </w:r>
      <w:r w:rsidR="00FF362A">
        <w:tab/>
      </w:r>
      <w:r w:rsidR="00FF362A">
        <w:tab/>
      </w:r>
      <w:r w:rsidR="00FF362A">
        <w:tab/>
      </w:r>
      <w:r w:rsidR="00FF362A">
        <w:tab/>
      </w:r>
      <w:r w:rsidR="00FF362A">
        <w:tab/>
      </w:r>
      <w:r w:rsidR="00FF362A">
        <w:tab/>
      </w:r>
      <w:r w:rsidR="00FF362A">
        <w:tab/>
      </w:r>
      <w:r w:rsidR="00FF362A">
        <w:tab/>
      </w:r>
      <w:r w:rsidR="00FF362A">
        <w:tab/>
      </w:r>
      <w:r w:rsidR="00FF362A">
        <w:tab/>
      </w:r>
      <w:r w:rsidR="00FF362A">
        <w:tab/>
        <w:t xml:space="preserve">                     </w:t>
      </w:r>
    </w:p>
    <w:p w14:paraId="38F824A3" w14:textId="77777777" w:rsidR="00FF362A" w:rsidRPr="00A96B9B" w:rsidRDefault="00FF362A" w:rsidP="00FF362A">
      <w:r w:rsidRPr="00A96B9B">
        <w:tab/>
      </w:r>
      <w:r w:rsidRPr="00A96B9B">
        <w:tab/>
      </w:r>
      <w:r w:rsidRPr="00A96B9B">
        <w:tab/>
      </w:r>
      <w:r w:rsidRPr="00A96B9B">
        <w:tab/>
      </w:r>
      <w:r w:rsidRPr="00A96B9B">
        <w:tab/>
      </w:r>
      <w:r w:rsidRPr="00A96B9B">
        <w:tab/>
      </w:r>
    </w:p>
    <w:p w14:paraId="22A254C3" w14:textId="77777777" w:rsidR="00FF362A" w:rsidRPr="00A96B9B" w:rsidRDefault="00FF362A" w:rsidP="00FF362A">
      <w:pPr>
        <w:ind w:left="2832"/>
        <w:rPr>
          <w:b/>
          <w:sz w:val="28"/>
          <w:szCs w:val="28"/>
        </w:rPr>
      </w:pPr>
      <w:r w:rsidRPr="00A96B9B">
        <w:rPr>
          <w:b/>
          <w:sz w:val="28"/>
          <w:szCs w:val="28"/>
        </w:rPr>
        <w:t xml:space="preserve">   ZAWIADOMIENIE</w:t>
      </w:r>
    </w:p>
    <w:p w14:paraId="489A849F" w14:textId="77777777" w:rsidR="00FF362A" w:rsidRPr="00A96B9B" w:rsidRDefault="00FF362A" w:rsidP="00FF362A">
      <w:pPr>
        <w:ind w:left="3540"/>
        <w:rPr>
          <w:b/>
        </w:rPr>
      </w:pPr>
    </w:p>
    <w:p w14:paraId="6ADEA20C" w14:textId="63D0AED3" w:rsidR="00FF362A" w:rsidRPr="007F700A" w:rsidRDefault="00FF362A" w:rsidP="007F700A">
      <w:pPr>
        <w:spacing w:line="360" w:lineRule="auto"/>
        <w:jc w:val="both"/>
      </w:pPr>
      <w:r>
        <w:tab/>
      </w:r>
      <w:r w:rsidRPr="007F700A">
        <w:t xml:space="preserve">Przewodniczący Komisji </w:t>
      </w:r>
      <w:r w:rsidR="00117B29" w:rsidRPr="007F700A">
        <w:t>Inwestycji i R</w:t>
      </w:r>
      <w:r w:rsidRPr="007F700A">
        <w:t xml:space="preserve">ozwoju Gospodarczego  informuje, że dnia </w:t>
      </w:r>
      <w:r w:rsidR="007F700A" w:rsidRPr="007F700A">
        <w:rPr>
          <w:b/>
          <w:bCs/>
        </w:rPr>
        <w:t xml:space="preserve">26 maja 2020r </w:t>
      </w:r>
      <w:r w:rsidR="005A7724" w:rsidRPr="007F700A">
        <w:rPr>
          <w:b/>
        </w:rPr>
        <w:t>(</w:t>
      </w:r>
      <w:r w:rsidR="007F700A" w:rsidRPr="007F700A">
        <w:rPr>
          <w:b/>
        </w:rPr>
        <w:t>wtorek</w:t>
      </w:r>
      <w:r w:rsidR="005A7724" w:rsidRPr="007F700A">
        <w:rPr>
          <w:b/>
        </w:rPr>
        <w:t>) o godz. 1</w:t>
      </w:r>
      <w:r w:rsidR="007F700A" w:rsidRPr="007F700A">
        <w:rPr>
          <w:b/>
        </w:rPr>
        <w:t>5</w:t>
      </w:r>
      <w:r w:rsidR="005A7724" w:rsidRPr="007F700A">
        <w:rPr>
          <w:b/>
        </w:rPr>
        <w:t>:</w:t>
      </w:r>
      <w:r w:rsidR="000F7716">
        <w:rPr>
          <w:b/>
        </w:rPr>
        <w:t>0</w:t>
      </w:r>
      <w:r w:rsidR="005A7724" w:rsidRPr="007F700A">
        <w:rPr>
          <w:b/>
        </w:rPr>
        <w:t xml:space="preserve">0 </w:t>
      </w:r>
      <w:r w:rsidRPr="007F700A">
        <w:t xml:space="preserve">odbędzie się </w:t>
      </w:r>
      <w:r w:rsidR="00117B29" w:rsidRPr="007F700A">
        <w:t>pos</w:t>
      </w:r>
      <w:r w:rsidRPr="007F700A">
        <w:t>iedzenie komisji</w:t>
      </w:r>
      <w:r w:rsidR="00117B29" w:rsidRPr="007F700A">
        <w:t>.</w:t>
      </w:r>
    </w:p>
    <w:p w14:paraId="40B368AB" w14:textId="4CE7D759" w:rsidR="007F700A" w:rsidRPr="007F700A" w:rsidRDefault="007F700A" w:rsidP="007F700A">
      <w:pPr>
        <w:spacing w:line="360" w:lineRule="auto"/>
        <w:ind w:firstLine="708"/>
        <w:jc w:val="both"/>
      </w:pPr>
      <w:r w:rsidRPr="007F700A">
        <w:rPr>
          <w:b/>
        </w:rPr>
        <w:t xml:space="preserve">Komisja odbędzie się z wykorzystaniem środków porozumiewania się na odległość (zdalny tryb obradowania). </w:t>
      </w:r>
      <w:r w:rsidRPr="007F700A">
        <w:t>Dyskusja i głosowanie odbędzie się poprzez system informatyczny.</w:t>
      </w:r>
    </w:p>
    <w:p w14:paraId="79FBA1D7" w14:textId="77777777" w:rsidR="00117B29" w:rsidRPr="007F700A" w:rsidRDefault="00117B29" w:rsidP="00117B29">
      <w:pPr>
        <w:jc w:val="both"/>
      </w:pPr>
    </w:p>
    <w:p w14:paraId="457C9C22" w14:textId="77777777" w:rsidR="00117B29" w:rsidRPr="007F700A" w:rsidRDefault="00117B29" w:rsidP="00117B29">
      <w:pPr>
        <w:jc w:val="both"/>
        <w:rPr>
          <w:u w:val="single"/>
        </w:rPr>
      </w:pPr>
    </w:p>
    <w:p w14:paraId="587E94E6" w14:textId="77777777" w:rsidR="00FF362A" w:rsidRPr="007F700A" w:rsidRDefault="00FF362A" w:rsidP="00FF362A">
      <w:pPr>
        <w:rPr>
          <w:u w:val="single"/>
        </w:rPr>
      </w:pPr>
      <w:r w:rsidRPr="007F700A">
        <w:rPr>
          <w:u w:val="single"/>
        </w:rPr>
        <w:t>Proponowany porządek obrad:</w:t>
      </w:r>
    </w:p>
    <w:p w14:paraId="0B231F83" w14:textId="77777777" w:rsidR="00FF362A" w:rsidRPr="007F700A" w:rsidRDefault="00FF362A" w:rsidP="00FF362A">
      <w:pPr>
        <w:rPr>
          <w:u w:val="single"/>
        </w:rPr>
      </w:pPr>
    </w:p>
    <w:p w14:paraId="2C197C52" w14:textId="77777777" w:rsidR="007F700A" w:rsidRPr="007F700A" w:rsidRDefault="007F700A" w:rsidP="007F700A">
      <w:pPr>
        <w:numPr>
          <w:ilvl w:val="0"/>
          <w:numId w:val="10"/>
        </w:numPr>
        <w:suppressAutoHyphens/>
        <w:spacing w:line="360" w:lineRule="auto"/>
        <w:jc w:val="both"/>
      </w:pPr>
      <w:r w:rsidRPr="007F700A">
        <w:t xml:space="preserve">Wydanie opinii do projektów uchwał proponowanych na XIX sesję Rady Miejskiej </w:t>
      </w:r>
      <w:r w:rsidRPr="007F700A">
        <w:br/>
        <w:t xml:space="preserve">w Redzie: </w:t>
      </w:r>
    </w:p>
    <w:p w14:paraId="05E8B32D" w14:textId="47941064" w:rsidR="005A7724" w:rsidRPr="007F700A" w:rsidRDefault="007F700A" w:rsidP="007F700A">
      <w:pPr>
        <w:pStyle w:val="Akapitzlist"/>
        <w:numPr>
          <w:ilvl w:val="0"/>
          <w:numId w:val="12"/>
        </w:numPr>
        <w:spacing w:line="360" w:lineRule="auto"/>
        <w:jc w:val="both"/>
      </w:pPr>
      <w:r w:rsidRPr="007F700A">
        <w:t xml:space="preserve">Projekt uchwały o zmianie uchwały Nr LII/529/2014 Rady Miejskiej w Redzie </w:t>
      </w:r>
      <w:r w:rsidRPr="007F700A">
        <w:br/>
        <w:t xml:space="preserve">z dnia 8 października 2014r. w sprawie określenia zasad wydzierżawiania </w:t>
      </w:r>
      <w:r w:rsidRPr="007F700A">
        <w:br/>
        <w:t>i wynajmowania nieruchomości stanowiących własność Gminy miasto Reda na czas oznaczony dłuższy niż 3 lata lub na czas nieoznaczony /</w:t>
      </w:r>
      <w:r w:rsidRPr="007F700A">
        <w:rPr>
          <w:b/>
          <w:bCs/>
        </w:rPr>
        <w:t xml:space="preserve">DRUK NR 206/. </w:t>
      </w:r>
    </w:p>
    <w:p w14:paraId="258846CC" w14:textId="1645A126" w:rsidR="007F700A" w:rsidRPr="007F700A" w:rsidRDefault="007F700A" w:rsidP="007F700A">
      <w:pPr>
        <w:pStyle w:val="Akapitzlist"/>
        <w:numPr>
          <w:ilvl w:val="0"/>
          <w:numId w:val="12"/>
        </w:numPr>
        <w:spacing w:line="360" w:lineRule="auto"/>
        <w:jc w:val="both"/>
      </w:pPr>
      <w:r w:rsidRPr="007F700A">
        <w:t>Projekt uchwały w sprawie określenia zasad wnoszenia, cofania i zbywania udziałów i akcji w spółkach prawa handlowego przez Burmistrza Miasta Redy /</w:t>
      </w:r>
      <w:r w:rsidRPr="007F700A">
        <w:rPr>
          <w:b/>
          <w:bCs/>
        </w:rPr>
        <w:t>DRUK NR 208/.</w:t>
      </w:r>
    </w:p>
    <w:p w14:paraId="3F9F4E97" w14:textId="77777777" w:rsidR="00B04F18" w:rsidRDefault="00B04F18" w:rsidP="007F700A">
      <w:pPr>
        <w:pStyle w:val="Akapitzlist"/>
        <w:numPr>
          <w:ilvl w:val="0"/>
          <w:numId w:val="10"/>
        </w:numPr>
        <w:spacing w:line="360" w:lineRule="auto"/>
        <w:jc w:val="both"/>
      </w:pPr>
      <w:r w:rsidRPr="00B04F18">
        <w:t>Omówienie stanu przygotowania i realizacji inwestycji w mieście Reda w 2020r.</w:t>
      </w:r>
    </w:p>
    <w:p w14:paraId="0843F9F6" w14:textId="123613B9" w:rsidR="007F700A" w:rsidRPr="007F700A" w:rsidRDefault="007F700A" w:rsidP="007F700A">
      <w:pPr>
        <w:pStyle w:val="Akapitzlist"/>
        <w:numPr>
          <w:ilvl w:val="0"/>
          <w:numId w:val="10"/>
        </w:numPr>
        <w:spacing w:line="360" w:lineRule="auto"/>
        <w:jc w:val="both"/>
      </w:pPr>
      <w:r w:rsidRPr="007F700A">
        <w:t>Sprawy bieżące.</w:t>
      </w:r>
    </w:p>
    <w:p w14:paraId="1210D9F3" w14:textId="77777777" w:rsidR="00FF362A" w:rsidRPr="007F700A" w:rsidRDefault="00FF362A" w:rsidP="00FF362A">
      <w:pPr>
        <w:spacing w:line="360" w:lineRule="auto"/>
        <w:jc w:val="both"/>
        <w:rPr>
          <w:b/>
        </w:rPr>
      </w:pPr>
    </w:p>
    <w:p w14:paraId="450C83F6" w14:textId="77777777" w:rsidR="00FF362A" w:rsidRPr="007F700A" w:rsidRDefault="00FF362A" w:rsidP="00FF362A">
      <w:pPr>
        <w:jc w:val="both"/>
        <w:rPr>
          <w:rFonts w:ascii="Courier New" w:hAnsi="Courier New" w:cs="Courier New"/>
        </w:rPr>
      </w:pPr>
    </w:p>
    <w:p w14:paraId="0C2F4A50" w14:textId="77777777" w:rsidR="00FF362A" w:rsidRPr="007F700A" w:rsidRDefault="00FF362A" w:rsidP="00FF362A">
      <w:pPr>
        <w:jc w:val="both"/>
        <w:rPr>
          <w:rFonts w:ascii="Courier New" w:hAnsi="Courier New" w:cs="Courier New"/>
        </w:rPr>
      </w:pPr>
    </w:p>
    <w:p w14:paraId="0D429FA7" w14:textId="77777777" w:rsidR="00045456" w:rsidRPr="007F700A" w:rsidRDefault="00FF362A">
      <w:r w:rsidRPr="007F700A">
        <w:tab/>
      </w:r>
      <w:r w:rsidRPr="007F700A">
        <w:tab/>
      </w:r>
      <w:r w:rsidRPr="007F700A">
        <w:tab/>
      </w:r>
      <w:r w:rsidRPr="007F700A">
        <w:tab/>
      </w:r>
      <w:r w:rsidRPr="007F700A">
        <w:tab/>
      </w:r>
      <w:r w:rsidRPr="007F700A">
        <w:tab/>
      </w:r>
      <w:r w:rsidRPr="007F700A">
        <w:tab/>
      </w:r>
      <w:r w:rsidRPr="007F700A">
        <w:tab/>
        <w:t xml:space="preserve">Przewodniczący Komisji </w:t>
      </w:r>
    </w:p>
    <w:p w14:paraId="4FF3932C" w14:textId="77777777" w:rsidR="00FF362A" w:rsidRPr="007F700A" w:rsidRDefault="00FF362A">
      <w:r w:rsidRPr="007F700A">
        <w:tab/>
      </w:r>
      <w:r w:rsidRPr="007F700A">
        <w:tab/>
      </w:r>
      <w:r w:rsidRPr="007F700A">
        <w:tab/>
      </w:r>
      <w:r w:rsidRPr="007F700A">
        <w:tab/>
      </w:r>
      <w:r w:rsidRPr="007F700A">
        <w:tab/>
      </w:r>
      <w:r w:rsidRPr="007F700A">
        <w:tab/>
      </w:r>
      <w:r w:rsidRPr="007F700A">
        <w:tab/>
      </w:r>
      <w:r w:rsidRPr="007F700A">
        <w:tab/>
      </w:r>
      <w:r w:rsidRPr="007F700A">
        <w:tab/>
      </w:r>
      <w:r w:rsidRPr="007F700A">
        <w:tab/>
      </w:r>
    </w:p>
    <w:p w14:paraId="4E61E017" w14:textId="77777777" w:rsidR="00FF362A" w:rsidRPr="007F700A" w:rsidRDefault="00FF362A">
      <w:r w:rsidRPr="007F700A">
        <w:tab/>
      </w:r>
      <w:r w:rsidRPr="007F700A">
        <w:tab/>
      </w:r>
      <w:r w:rsidRPr="007F700A">
        <w:tab/>
      </w:r>
      <w:r w:rsidRPr="007F700A">
        <w:tab/>
      </w:r>
      <w:r w:rsidRPr="007F700A">
        <w:tab/>
      </w:r>
      <w:r w:rsidRPr="007F700A">
        <w:tab/>
      </w:r>
      <w:r w:rsidRPr="007F700A">
        <w:tab/>
      </w:r>
      <w:r w:rsidRPr="007F700A">
        <w:tab/>
        <w:t xml:space="preserve">    Zbigniew Kisiel </w:t>
      </w:r>
    </w:p>
    <w:sectPr w:rsidR="00FF362A" w:rsidRPr="007F700A" w:rsidSect="005E3DB9">
      <w:headerReference w:type="default" r:id="rId7"/>
      <w:pgSz w:w="11906" w:h="16838"/>
      <w:pgMar w:top="1417" w:right="1417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309C6B1" w14:textId="77777777" w:rsidR="001823F5" w:rsidRDefault="001823F5" w:rsidP="001823F5">
      <w:r>
        <w:separator/>
      </w:r>
    </w:p>
  </w:endnote>
  <w:endnote w:type="continuationSeparator" w:id="0">
    <w:p w14:paraId="20E0BC34" w14:textId="77777777" w:rsidR="001823F5" w:rsidRDefault="001823F5" w:rsidP="001823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FD051B9" w14:textId="77777777" w:rsidR="001823F5" w:rsidRDefault="001823F5" w:rsidP="001823F5">
      <w:r>
        <w:separator/>
      </w:r>
    </w:p>
  </w:footnote>
  <w:footnote w:type="continuationSeparator" w:id="0">
    <w:p w14:paraId="3BD3D3AB" w14:textId="77777777" w:rsidR="001823F5" w:rsidRDefault="001823F5" w:rsidP="001823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80CD1DB" w14:textId="28BECEF9" w:rsidR="001823F5" w:rsidRPr="0034648F" w:rsidRDefault="001823F5" w:rsidP="001823F5">
    <w:pPr>
      <w:jc w:val="center"/>
      <w:rPr>
        <w:b/>
        <w:sz w:val="16"/>
        <w:szCs w:val="16"/>
      </w:rPr>
    </w:pPr>
    <w:r>
      <w:rPr>
        <w:noProof/>
      </w:rPr>
      <w:drawing>
        <wp:anchor distT="0" distB="0" distL="114300" distR="114300" simplePos="0" relativeHeight="251660288" behindDoc="1" locked="0" layoutInCell="1" allowOverlap="1" wp14:anchorId="7C5809A0" wp14:editId="5F969561">
          <wp:simplePos x="0" y="0"/>
          <wp:positionH relativeFrom="column">
            <wp:align>left</wp:align>
          </wp:positionH>
          <wp:positionV relativeFrom="paragraph">
            <wp:posOffset>0</wp:posOffset>
          </wp:positionV>
          <wp:extent cx="676275" cy="762000"/>
          <wp:effectExtent l="0" t="0" r="9525" b="0"/>
          <wp:wrapSquare wrapText="bothSides"/>
          <wp:docPr id="2" name="Obraz 2" descr="526px-POL_Reda_CO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526px-POL_Reda_CO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Style w:val="Tytuksiki"/>
        <w:sz w:val="48"/>
        <w:szCs w:val="48"/>
      </w:rPr>
      <w:t xml:space="preserve">        Rada  </w:t>
    </w:r>
    <w:r w:rsidRPr="005E630F">
      <w:rPr>
        <w:rStyle w:val="Tytuksiki"/>
        <w:sz w:val="48"/>
        <w:szCs w:val="48"/>
      </w:rPr>
      <w:t>M</w:t>
    </w:r>
    <w:r>
      <w:rPr>
        <w:rStyle w:val="Tytuksiki"/>
        <w:sz w:val="48"/>
        <w:szCs w:val="48"/>
      </w:rPr>
      <w:t xml:space="preserve"> </w:t>
    </w:r>
    <w:r w:rsidRPr="005E630F">
      <w:rPr>
        <w:rStyle w:val="Tytuksiki"/>
        <w:sz w:val="48"/>
        <w:szCs w:val="48"/>
      </w:rPr>
      <w:t>i</w:t>
    </w:r>
    <w:r>
      <w:rPr>
        <w:rStyle w:val="Tytuksiki"/>
        <w:sz w:val="48"/>
        <w:szCs w:val="48"/>
      </w:rPr>
      <w:t xml:space="preserve"> e j s k a  w  </w:t>
    </w:r>
    <w:r w:rsidRPr="0034648F">
      <w:rPr>
        <w:rStyle w:val="Tytuksiki"/>
        <w:sz w:val="48"/>
        <w:szCs w:val="48"/>
      </w:rPr>
      <w:t>R</w:t>
    </w:r>
    <w:r>
      <w:rPr>
        <w:rStyle w:val="Tytuksiki"/>
        <w:sz w:val="48"/>
        <w:szCs w:val="48"/>
      </w:rPr>
      <w:t xml:space="preserve"> </w:t>
    </w:r>
    <w:r w:rsidRPr="0034648F">
      <w:rPr>
        <w:rStyle w:val="Tytuksiki"/>
        <w:sz w:val="48"/>
        <w:szCs w:val="48"/>
      </w:rPr>
      <w:t>e</w:t>
    </w:r>
    <w:r>
      <w:rPr>
        <w:rStyle w:val="Tytuksiki"/>
        <w:sz w:val="48"/>
        <w:szCs w:val="48"/>
      </w:rPr>
      <w:t xml:space="preserve"> </w:t>
    </w:r>
    <w:r w:rsidRPr="0034648F">
      <w:rPr>
        <w:rStyle w:val="Tytuksiki"/>
        <w:sz w:val="48"/>
        <w:szCs w:val="48"/>
      </w:rPr>
      <w:t>d</w:t>
    </w:r>
    <w:r>
      <w:rPr>
        <w:rStyle w:val="Tytuksiki"/>
        <w:sz w:val="48"/>
        <w:szCs w:val="48"/>
      </w:rPr>
      <w:t xml:space="preserve"> z i e</w:t>
    </w:r>
  </w:p>
  <w:p w14:paraId="2EDB9C85" w14:textId="4773F322" w:rsidR="001823F5" w:rsidRPr="00D00143" w:rsidRDefault="001823F5" w:rsidP="00C74DE0">
    <w:pPr>
      <w:tabs>
        <w:tab w:val="right" w:pos="8505"/>
        <w:tab w:val="left" w:pos="8647"/>
      </w:tabs>
      <w:spacing w:before="120"/>
      <w:ind w:right="423"/>
      <w:rPr>
        <w:i/>
        <w:sz w:val="16"/>
        <w:szCs w:val="20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264" behindDoc="0" locked="0" layoutInCell="1" allowOverlap="1" wp14:anchorId="587628EC" wp14:editId="0BDF534B">
              <wp:simplePos x="0" y="0"/>
              <wp:positionH relativeFrom="column">
                <wp:posOffset>781050</wp:posOffset>
              </wp:positionH>
              <wp:positionV relativeFrom="paragraph">
                <wp:posOffset>17144</wp:posOffset>
              </wp:positionV>
              <wp:extent cx="4937760" cy="0"/>
              <wp:effectExtent l="0" t="0" r="0" b="0"/>
              <wp:wrapSquare wrapText="bothSides"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93776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6D8CF9E" id="Łącznik prosty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1.5pt,1.35pt" to="450.3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3eGUJAIAADQEAAAOAAAAZHJzL2Uyb0RvYy54bWysU8uO0zAU3SPxD1b2bZJO+oqajlDSshmg&#10;0gwf4NpOY41jW7bbtCAWLObP4L+4dptCYYMQXbh+XJ+ce87x4v7YCnRgxnIliygdJhFikijK5a6I&#10;Pj6tB7MIWYclxUJJVkQnZqP75etXi07nbKQaJSgzCECkzTtdRI1zOo9jSxrWYjtUmkk4rJVpsYOl&#10;2cXU4A7QWxGPkmQSd8pQbRRh1sJudT6MlgG/rhlxH+raModEEQE3F0YTxq0f4+UC5zuDdcPJhQb+&#10;BxYt5hI+eoWqsMNob/gfUC0nRllVuyFRbazqmhMWeoBu0uS3bh4brFnoBcSx+iqT/X+w5P1hYxCn&#10;4F2EJG7Bou9fv72QT5I/I9DVuhNKvUqdtjkUl3JjfJ/kKB/1gyLPFklVNljuWGD7dNIAEW7EN1f8&#10;wmr41rZ7pyjU4L1TQbJjbVoPCWKgY3DmdHWGHR0isJnN76bTCRhI+rMY5/1Fbax7y1QLfC0YLLj0&#10;ouEcHx6sA+pQ2pf4banWXIhgvJCoK6L5eDQOF6wSnPpDX2bNblsKgw7YRyf8vA4AdlNm1F7SANYw&#10;TFeXucNcnOdQL6THg1aAzmV2zsbneTJfzVazbJCNJqtBllTV4M26zAaTdTodV3dVWVbpF08tzfKG&#10;U8qkZ9fnNM3+LgeXF3NO2DWpVxniW/TQIpDt/wPp4KW37xyEraKnjfFqeFshmqH48ox89n9dh6qf&#10;j335AwAA//8DAFBLAwQUAAYACAAAACEAEPmpcNsAAAAHAQAADwAAAGRycy9kb3ducmV2LnhtbEyP&#10;y07DMBBF90j9B2sqsalap6nEI8SpKiA7NhRQt9N4SCLicRq7beDrGdjA8uiO7j2Tr0fXqRMNofVs&#10;YLlIQBFX3rZcG3h9Kec3oEJEtth5JgOfFGBdTC5yzKw/8zOdtrFWUsIhQwNNjH2mdagachgWvieW&#10;7N0PDqPgUGs74FnKXafTJLnSDluWhQZ7um+o+tgenYFQvtGh/JpVs2S3qj2lh4enRzTmcjpu7kBF&#10;GuPfMfzoizoU4rT3R7ZBdcLpSn6JBtJrUJLfyhqo/S/rItf//YtvAAAA//8DAFBLAQItABQABgAI&#10;AAAAIQC2gziS/gAAAOEBAAATAAAAAAAAAAAAAAAAAAAAAABbQ29udGVudF9UeXBlc10ueG1sUEsB&#10;Ai0AFAAGAAgAAAAhADj9If/WAAAAlAEAAAsAAAAAAAAAAAAAAAAALwEAAF9yZWxzLy5yZWxzUEsB&#10;Ai0AFAAGAAgAAAAhAGrd4ZQkAgAANAQAAA4AAAAAAAAAAAAAAAAALgIAAGRycy9lMm9Eb2MueG1s&#10;UEsBAi0AFAAGAAgAAAAhABD5qXDbAAAABwEAAA8AAAAAAAAAAAAAAAAAfgQAAGRycy9kb3ducmV2&#10;LnhtbFBLBQYAAAAABAAEAPMAAACGBQAAAAA=&#10;">
              <w10:wrap type="square"/>
            </v:line>
          </w:pict>
        </mc:Fallback>
      </mc:AlternateContent>
    </w:r>
    <w:r w:rsidR="00C74DE0">
      <w:rPr>
        <w:i/>
        <w:sz w:val="16"/>
        <w:szCs w:val="20"/>
      </w:rPr>
      <w:t xml:space="preserve">    </w:t>
    </w:r>
    <w:r>
      <w:rPr>
        <w:i/>
        <w:sz w:val="16"/>
        <w:szCs w:val="20"/>
      </w:rPr>
      <w:t xml:space="preserve"> </w:t>
    </w:r>
    <w:r w:rsidRPr="0034648F">
      <w:rPr>
        <w:i/>
        <w:sz w:val="16"/>
        <w:szCs w:val="20"/>
      </w:rPr>
      <w:t xml:space="preserve">84-240 Reda, ul. </w:t>
    </w:r>
    <w:r w:rsidRPr="00D00143">
      <w:rPr>
        <w:i/>
        <w:sz w:val="16"/>
        <w:szCs w:val="20"/>
      </w:rPr>
      <w:t xml:space="preserve">Gdańska 33             tel. 58 678-80-26,  fax: 58 678-31-24   e-mail: </w:t>
    </w:r>
    <w:hyperlink r:id="rId2" w:history="1">
      <w:r w:rsidRPr="00D00143">
        <w:rPr>
          <w:rStyle w:val="Hipercze"/>
          <w:i/>
          <w:sz w:val="16"/>
          <w:szCs w:val="20"/>
        </w:rPr>
        <w:t>rada.miejska@reda.pl</w:t>
      </w:r>
    </w:hyperlink>
  </w:p>
  <w:p w14:paraId="3A106B9D" w14:textId="77777777" w:rsidR="001823F5" w:rsidRDefault="001823F5" w:rsidP="001823F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2"/>
    <w:multiLevelType w:val="singleLevel"/>
    <w:tmpl w:val="00000002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</w:rPr>
    </w:lvl>
  </w:abstractNum>
  <w:abstractNum w:abstractNumId="1" w15:restartNumberingAfterBreak="0">
    <w:nsid w:val="0AAE6F9C"/>
    <w:multiLevelType w:val="hybridMultilevel"/>
    <w:tmpl w:val="51023BF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FC2E32"/>
    <w:multiLevelType w:val="hybridMultilevel"/>
    <w:tmpl w:val="6C125C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7234805"/>
    <w:multiLevelType w:val="hybridMultilevel"/>
    <w:tmpl w:val="7CCE7386"/>
    <w:lvl w:ilvl="0" w:tplc="04150017">
      <w:start w:val="1"/>
      <w:numFmt w:val="lowerLetter"/>
      <w:lvlText w:val="%1)"/>
      <w:lvlJc w:val="left"/>
      <w:pPr>
        <w:ind w:left="720" w:hanging="360"/>
      </w:pPr>
      <w:rPr>
        <w:b/>
        <w:color w:val="auto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65A00A4D"/>
    <w:multiLevelType w:val="hybridMultilevel"/>
    <w:tmpl w:val="D3723AE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951235B"/>
    <w:multiLevelType w:val="hybridMultilevel"/>
    <w:tmpl w:val="37E4B7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A4B10C7"/>
    <w:multiLevelType w:val="hybridMultilevel"/>
    <w:tmpl w:val="F0A6B60E"/>
    <w:lvl w:ilvl="0" w:tplc="04150017">
      <w:start w:val="1"/>
      <w:numFmt w:val="lowerLetter"/>
      <w:lvlText w:val="%1)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abstractNum w:abstractNumId="7" w15:restartNumberingAfterBreak="0">
    <w:nsid w:val="6D5A6717"/>
    <w:multiLevelType w:val="hybridMultilevel"/>
    <w:tmpl w:val="9DFC4810"/>
    <w:lvl w:ilvl="0" w:tplc="D426412E">
      <w:start w:val="1"/>
      <w:numFmt w:val="decimal"/>
      <w:lvlText w:val="%1."/>
      <w:lvlJc w:val="left"/>
      <w:pPr>
        <w:ind w:left="360" w:hanging="360"/>
      </w:pPr>
      <w:rPr>
        <w:b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E7129C5"/>
    <w:multiLevelType w:val="hybridMultilevel"/>
    <w:tmpl w:val="F368A2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11511D7"/>
    <w:multiLevelType w:val="hybridMultilevel"/>
    <w:tmpl w:val="8BBC40B8"/>
    <w:lvl w:ilvl="0" w:tplc="35D6AAE4">
      <w:start w:val="1"/>
      <w:numFmt w:val="decimal"/>
      <w:lvlText w:val="%1."/>
      <w:lvlJc w:val="left"/>
      <w:pPr>
        <w:ind w:left="196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682" w:hanging="360"/>
      </w:pPr>
    </w:lvl>
    <w:lvl w:ilvl="2" w:tplc="0415001B" w:tentative="1">
      <w:start w:val="1"/>
      <w:numFmt w:val="lowerRoman"/>
      <w:lvlText w:val="%3."/>
      <w:lvlJc w:val="right"/>
      <w:pPr>
        <w:ind w:left="3402" w:hanging="180"/>
      </w:pPr>
    </w:lvl>
    <w:lvl w:ilvl="3" w:tplc="0415000F" w:tentative="1">
      <w:start w:val="1"/>
      <w:numFmt w:val="decimal"/>
      <w:lvlText w:val="%4."/>
      <w:lvlJc w:val="left"/>
      <w:pPr>
        <w:ind w:left="4122" w:hanging="360"/>
      </w:pPr>
    </w:lvl>
    <w:lvl w:ilvl="4" w:tplc="04150019" w:tentative="1">
      <w:start w:val="1"/>
      <w:numFmt w:val="lowerLetter"/>
      <w:lvlText w:val="%5."/>
      <w:lvlJc w:val="left"/>
      <w:pPr>
        <w:ind w:left="4842" w:hanging="360"/>
      </w:pPr>
    </w:lvl>
    <w:lvl w:ilvl="5" w:tplc="0415001B" w:tentative="1">
      <w:start w:val="1"/>
      <w:numFmt w:val="lowerRoman"/>
      <w:lvlText w:val="%6."/>
      <w:lvlJc w:val="right"/>
      <w:pPr>
        <w:ind w:left="5562" w:hanging="180"/>
      </w:pPr>
    </w:lvl>
    <w:lvl w:ilvl="6" w:tplc="0415000F" w:tentative="1">
      <w:start w:val="1"/>
      <w:numFmt w:val="decimal"/>
      <w:lvlText w:val="%7."/>
      <w:lvlJc w:val="left"/>
      <w:pPr>
        <w:ind w:left="6282" w:hanging="360"/>
      </w:pPr>
    </w:lvl>
    <w:lvl w:ilvl="7" w:tplc="04150019" w:tentative="1">
      <w:start w:val="1"/>
      <w:numFmt w:val="lowerLetter"/>
      <w:lvlText w:val="%8."/>
      <w:lvlJc w:val="left"/>
      <w:pPr>
        <w:ind w:left="7002" w:hanging="360"/>
      </w:pPr>
    </w:lvl>
    <w:lvl w:ilvl="8" w:tplc="0415001B" w:tentative="1">
      <w:start w:val="1"/>
      <w:numFmt w:val="lowerRoman"/>
      <w:lvlText w:val="%9."/>
      <w:lvlJc w:val="right"/>
      <w:pPr>
        <w:ind w:left="7722" w:hanging="180"/>
      </w:pPr>
    </w:lvl>
  </w:abstractNum>
  <w:abstractNum w:abstractNumId="10" w15:restartNumberingAfterBreak="0">
    <w:nsid w:val="7238170F"/>
    <w:multiLevelType w:val="hybridMultilevel"/>
    <w:tmpl w:val="BCF44CF8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9E062AE"/>
    <w:multiLevelType w:val="hybridMultilevel"/>
    <w:tmpl w:val="EE00030A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6"/>
  </w:num>
  <w:num w:numId="2">
    <w:abstractNumId w:val="1"/>
  </w:num>
  <w:num w:numId="3">
    <w:abstractNumId w:val="4"/>
  </w:num>
  <w:num w:numId="4">
    <w:abstractNumId w:val="7"/>
  </w:num>
  <w:num w:numId="5">
    <w:abstractNumId w:val="3"/>
  </w:num>
  <w:num w:numId="6">
    <w:abstractNumId w:val="9"/>
  </w:num>
  <w:num w:numId="7">
    <w:abstractNumId w:val="10"/>
  </w:num>
  <w:num w:numId="8">
    <w:abstractNumId w:val="8"/>
  </w:num>
  <w:num w:numId="9">
    <w:abstractNumId w:val="2"/>
  </w:num>
  <w:num w:numId="10">
    <w:abstractNumId w:val="5"/>
  </w:num>
  <w:num w:numId="11">
    <w:abstractNumId w:val="0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0741"/>
    <w:rsid w:val="00032B88"/>
    <w:rsid w:val="00045456"/>
    <w:rsid w:val="0009581C"/>
    <w:rsid w:val="000F7716"/>
    <w:rsid w:val="00117B29"/>
    <w:rsid w:val="001823F5"/>
    <w:rsid w:val="00263556"/>
    <w:rsid w:val="00301AF6"/>
    <w:rsid w:val="0056378E"/>
    <w:rsid w:val="005A7724"/>
    <w:rsid w:val="005E3DB9"/>
    <w:rsid w:val="00700741"/>
    <w:rsid w:val="007D4CA9"/>
    <w:rsid w:val="007F700A"/>
    <w:rsid w:val="008C0921"/>
    <w:rsid w:val="00B04F18"/>
    <w:rsid w:val="00B1662C"/>
    <w:rsid w:val="00BA31D0"/>
    <w:rsid w:val="00C61E01"/>
    <w:rsid w:val="00C74DE0"/>
    <w:rsid w:val="00D9175F"/>
    <w:rsid w:val="00DD5149"/>
    <w:rsid w:val="00F37460"/>
    <w:rsid w:val="00FF36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4AD6B0F0"/>
  <w15:docId w15:val="{9EFB6D75-093C-41B9-B26F-873C0738BE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0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F36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F362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1823F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823F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1823F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823F5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unhideWhenUsed/>
    <w:rsid w:val="001823F5"/>
    <w:rPr>
      <w:color w:val="0000FF"/>
      <w:u w:val="single"/>
    </w:rPr>
  </w:style>
  <w:style w:type="character" w:styleId="Tytuksiki">
    <w:name w:val="Book Title"/>
    <w:qFormat/>
    <w:rsid w:val="001823F5"/>
    <w:rPr>
      <w:b/>
      <w:bCs/>
      <w:smallCap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8462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rada.miejska@reda.pl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182</Words>
  <Characters>1095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Hanna Ferra</dc:creator>
  <cp:lastModifiedBy>Beata Lubińska</cp:lastModifiedBy>
  <cp:revision>5</cp:revision>
  <cp:lastPrinted>2020-05-20T06:38:00Z</cp:lastPrinted>
  <dcterms:created xsi:type="dcterms:W3CDTF">2020-05-19T12:54:00Z</dcterms:created>
  <dcterms:modified xsi:type="dcterms:W3CDTF">2020-05-20T07:42:00Z</dcterms:modified>
</cp:coreProperties>
</file>