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A7A83" w14:textId="2FB41CBA" w:rsidR="009C42D2" w:rsidRPr="00C56F02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C56F02">
        <w:rPr>
          <w:b/>
          <w:bCs/>
          <w:sz w:val="32"/>
          <w:szCs w:val="32"/>
        </w:rPr>
        <w:t xml:space="preserve">Protokół nr </w:t>
      </w:r>
      <w:r w:rsidR="00C87DAD" w:rsidRPr="00C56F02">
        <w:rPr>
          <w:b/>
          <w:bCs/>
          <w:sz w:val="32"/>
          <w:szCs w:val="32"/>
        </w:rPr>
        <w:t>X</w:t>
      </w:r>
      <w:r w:rsidR="00474519" w:rsidRPr="00C56F02">
        <w:rPr>
          <w:b/>
          <w:bCs/>
          <w:sz w:val="32"/>
          <w:szCs w:val="32"/>
        </w:rPr>
        <w:t>X</w:t>
      </w:r>
      <w:r w:rsidR="00B94255" w:rsidRPr="00C56F02">
        <w:rPr>
          <w:b/>
          <w:bCs/>
          <w:sz w:val="32"/>
          <w:szCs w:val="32"/>
        </w:rPr>
        <w:t>I</w:t>
      </w:r>
      <w:r w:rsidR="009C42D2" w:rsidRPr="00C56F02">
        <w:rPr>
          <w:b/>
          <w:bCs/>
          <w:sz w:val="32"/>
          <w:szCs w:val="32"/>
        </w:rPr>
        <w:t>/20</w:t>
      </w:r>
      <w:r w:rsidR="006E00FB" w:rsidRPr="00C56F02">
        <w:rPr>
          <w:b/>
          <w:bCs/>
          <w:sz w:val="32"/>
          <w:szCs w:val="32"/>
        </w:rPr>
        <w:t>20</w:t>
      </w:r>
    </w:p>
    <w:p w14:paraId="564A7726" w14:textId="2BBEE410" w:rsidR="00125050" w:rsidRPr="00C56F02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56F02">
        <w:rPr>
          <w:b/>
          <w:bCs/>
          <w:sz w:val="28"/>
          <w:szCs w:val="28"/>
        </w:rPr>
        <w:t xml:space="preserve">z </w:t>
      </w:r>
      <w:r w:rsidR="009C42D2" w:rsidRPr="00C56F02">
        <w:rPr>
          <w:b/>
          <w:bCs/>
          <w:sz w:val="28"/>
          <w:szCs w:val="28"/>
        </w:rPr>
        <w:t>o</w:t>
      </w:r>
      <w:r w:rsidR="007B0625" w:rsidRPr="00C56F02">
        <w:rPr>
          <w:b/>
          <w:bCs/>
          <w:sz w:val="28"/>
          <w:szCs w:val="28"/>
        </w:rPr>
        <w:t>brad</w:t>
      </w:r>
      <w:r w:rsidR="009C42D2" w:rsidRPr="00C56F02">
        <w:rPr>
          <w:b/>
          <w:bCs/>
          <w:sz w:val="28"/>
          <w:szCs w:val="28"/>
        </w:rPr>
        <w:t xml:space="preserve"> X</w:t>
      </w:r>
      <w:r w:rsidR="00474519" w:rsidRPr="00C56F02">
        <w:rPr>
          <w:b/>
          <w:bCs/>
          <w:sz w:val="28"/>
          <w:szCs w:val="28"/>
        </w:rPr>
        <w:t>X</w:t>
      </w:r>
      <w:r w:rsidR="00B94255" w:rsidRPr="00C56F02">
        <w:rPr>
          <w:b/>
          <w:bCs/>
          <w:sz w:val="28"/>
          <w:szCs w:val="28"/>
        </w:rPr>
        <w:t>I</w:t>
      </w:r>
      <w:r w:rsidR="007B0625" w:rsidRPr="00C56F02">
        <w:rPr>
          <w:b/>
          <w:bCs/>
          <w:sz w:val="28"/>
          <w:szCs w:val="28"/>
        </w:rPr>
        <w:t xml:space="preserve"> sesji</w:t>
      </w:r>
      <w:r w:rsidR="009C42D2" w:rsidRPr="00C56F02">
        <w:rPr>
          <w:b/>
          <w:bCs/>
          <w:sz w:val="28"/>
          <w:szCs w:val="28"/>
        </w:rPr>
        <w:t xml:space="preserve"> </w:t>
      </w:r>
      <w:r w:rsidR="007B0625" w:rsidRPr="00C56F02">
        <w:rPr>
          <w:b/>
          <w:bCs/>
          <w:sz w:val="28"/>
          <w:szCs w:val="28"/>
        </w:rPr>
        <w:t>Rady Miejskiej w Redzie</w:t>
      </w:r>
      <w:r w:rsidR="009C42D2" w:rsidRPr="00C56F02">
        <w:rPr>
          <w:b/>
          <w:bCs/>
          <w:sz w:val="28"/>
          <w:szCs w:val="28"/>
        </w:rPr>
        <w:t xml:space="preserve"> </w:t>
      </w:r>
    </w:p>
    <w:p w14:paraId="6221B8C3" w14:textId="68BF9FD2" w:rsidR="00C836AB" w:rsidRPr="00C56F02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56F02">
        <w:rPr>
          <w:b/>
          <w:bCs/>
          <w:sz w:val="28"/>
          <w:szCs w:val="28"/>
        </w:rPr>
        <w:t xml:space="preserve">w dniu </w:t>
      </w:r>
      <w:r w:rsidR="00474519" w:rsidRPr="00C56F02">
        <w:rPr>
          <w:b/>
          <w:bCs/>
          <w:sz w:val="28"/>
          <w:szCs w:val="28"/>
        </w:rPr>
        <w:t>2</w:t>
      </w:r>
      <w:r w:rsidR="00B94255" w:rsidRPr="00C56F02">
        <w:rPr>
          <w:b/>
          <w:bCs/>
          <w:sz w:val="28"/>
          <w:szCs w:val="28"/>
        </w:rPr>
        <w:t>5 czerwca</w:t>
      </w:r>
      <w:r w:rsidR="007E2487" w:rsidRPr="00C56F02">
        <w:rPr>
          <w:b/>
          <w:bCs/>
          <w:sz w:val="28"/>
          <w:szCs w:val="28"/>
        </w:rPr>
        <w:t xml:space="preserve"> </w:t>
      </w:r>
      <w:r w:rsidRPr="00C56F02">
        <w:rPr>
          <w:b/>
          <w:bCs/>
          <w:sz w:val="28"/>
          <w:szCs w:val="28"/>
        </w:rPr>
        <w:t>20</w:t>
      </w:r>
      <w:r w:rsidR="006E00FB" w:rsidRPr="00C56F02">
        <w:rPr>
          <w:b/>
          <w:bCs/>
          <w:sz w:val="28"/>
          <w:szCs w:val="28"/>
        </w:rPr>
        <w:t>20</w:t>
      </w:r>
      <w:r w:rsidRPr="00C56F02">
        <w:rPr>
          <w:b/>
          <w:bCs/>
          <w:sz w:val="28"/>
          <w:szCs w:val="28"/>
        </w:rPr>
        <w:t xml:space="preserve"> roku</w:t>
      </w:r>
    </w:p>
    <w:p w14:paraId="3355286C" w14:textId="77777777" w:rsidR="00C56F02" w:rsidRDefault="00951073" w:rsidP="00C56F02">
      <w:pPr>
        <w:pStyle w:val="NormalnyWeb"/>
        <w:jc w:val="both"/>
      </w:pPr>
      <w:r w:rsidRPr="00500B67">
        <w:t xml:space="preserve">Obrady </w:t>
      </w:r>
      <w:r>
        <w:t>X</w:t>
      </w:r>
      <w:r w:rsidR="00474519">
        <w:t>X</w:t>
      </w:r>
      <w:r w:rsidR="009263CE">
        <w:t>I</w:t>
      </w:r>
      <w:r w:rsidRPr="00500B67">
        <w:t xml:space="preserve"> sesji Rady Miejskiej w Redzie rozpoczęły się w dniu </w:t>
      </w:r>
      <w:r w:rsidR="00B94255" w:rsidRPr="00B94255">
        <w:rPr>
          <w:b/>
          <w:bCs/>
        </w:rPr>
        <w:t xml:space="preserve">25 czerwca </w:t>
      </w:r>
      <w:r w:rsidR="00474519" w:rsidRPr="00474519">
        <w:rPr>
          <w:b/>
          <w:bCs/>
        </w:rPr>
        <w:t>2020</w:t>
      </w:r>
      <w:r w:rsidRPr="00500B67">
        <w:rPr>
          <w:b/>
        </w:rPr>
        <w:t>r. (</w:t>
      </w:r>
      <w:r w:rsidR="002667FF">
        <w:rPr>
          <w:b/>
        </w:rPr>
        <w:t>czwartek</w:t>
      </w:r>
      <w:r w:rsidRPr="00500B67">
        <w:rPr>
          <w:b/>
        </w:rPr>
        <w:t xml:space="preserve">) o godz. </w:t>
      </w:r>
      <w:r w:rsidR="002667FF">
        <w:rPr>
          <w:b/>
        </w:rPr>
        <w:t>15</w:t>
      </w:r>
      <w:r w:rsidRPr="00500B67">
        <w:rPr>
          <w:b/>
        </w:rPr>
        <w:t>:</w:t>
      </w:r>
      <w:r w:rsidR="008E114F">
        <w:rPr>
          <w:b/>
        </w:rPr>
        <w:t>0</w:t>
      </w:r>
      <w:r w:rsidR="00A54656">
        <w:rPr>
          <w:b/>
        </w:rPr>
        <w:t>6</w:t>
      </w:r>
      <w:r w:rsidR="00193C14">
        <w:rPr>
          <w:b/>
        </w:rPr>
        <w:t xml:space="preserve"> </w:t>
      </w:r>
      <w:r w:rsidR="00B94255" w:rsidRPr="00500B67">
        <w:t xml:space="preserve">w sali obrad Urzędu Miasta w Redzie, przy ul. Gdańskiej 33. Sesję otworzył Kazimierz Okrój - Przewodniczący Rady Miejskiej w Redzie, który na wstępie stwierdził prawomocność obrad (obecnych </w:t>
      </w:r>
      <w:r w:rsidR="00B94255">
        <w:t>19</w:t>
      </w:r>
      <w:r w:rsidR="00B94255" w:rsidRPr="00500B67">
        <w:t xml:space="preserve"> radnych). </w:t>
      </w:r>
      <w:r w:rsidR="002667FF" w:rsidRPr="00125050">
        <w:t>Obsługę prawną świadczyła mecenas</w:t>
      </w:r>
      <w:r w:rsidR="002667FF">
        <w:t xml:space="preserve"> Karolina Szrot.</w:t>
      </w:r>
      <w:r w:rsidR="009263CE">
        <w:t xml:space="preserve"> </w:t>
      </w:r>
      <w:r w:rsidR="009263CE">
        <w:t> </w:t>
      </w:r>
    </w:p>
    <w:p w14:paraId="678135DE" w14:textId="233FF266" w:rsidR="009263CE" w:rsidRDefault="00C56F02" w:rsidP="00C56F02">
      <w:pPr>
        <w:pStyle w:val="NormalnyWeb"/>
        <w:jc w:val="both"/>
        <w:rPr>
          <w:rFonts w:eastAsia="Calibri"/>
          <w:lang w:eastAsia="en-US"/>
        </w:rPr>
      </w:pPr>
      <w:r>
        <w:t>W wyniku</w:t>
      </w:r>
      <w:r w:rsidR="009263CE">
        <w:t xml:space="preserve"> problemów technicznych </w:t>
      </w:r>
      <w:r>
        <w:t>związanych z połączeniem mikrofonów</w:t>
      </w:r>
      <w:r>
        <w:t>, zaistniałych w trakcie obrad XXI sesji</w:t>
      </w:r>
      <w:r w:rsidR="009263CE">
        <w:rPr>
          <w:rFonts w:eastAsia="Calibri"/>
          <w:lang w:eastAsia="en-US"/>
        </w:rPr>
        <w:t>, dźwięk nie został utrwalony w programie.</w:t>
      </w:r>
    </w:p>
    <w:p w14:paraId="75995A3F" w14:textId="77777777" w:rsidR="00B655C2" w:rsidRDefault="00B655C2" w:rsidP="00B655C2">
      <w:pPr>
        <w:pStyle w:val="NormalnyWeb"/>
      </w:pPr>
      <w:r>
        <w:t>Obecni:</w:t>
      </w:r>
    </w:p>
    <w:p w14:paraId="2F332B47" w14:textId="77777777" w:rsidR="0035044C" w:rsidRDefault="0035044C" w:rsidP="0035044C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>5. Katarzyna Fedde</w:t>
      </w:r>
      <w:r>
        <w:br/>
        <w:t>6. Zbigniew Frybezowski</w:t>
      </w:r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</w:t>
      </w:r>
      <w:r>
        <w:rPr>
          <w:strike/>
        </w:rPr>
        <w:t>Łukasz Lesner</w:t>
      </w:r>
      <w:r>
        <w:br/>
        <w:t xml:space="preserve">13. Małgorzata Lewińska </w:t>
      </w:r>
      <w:r>
        <w:br/>
        <w:t>14. Violetta Mackiewicz-Sasiak</w:t>
      </w:r>
      <w:r>
        <w:br/>
        <w:t>15. Krystian Melzer</w:t>
      </w:r>
      <w:r>
        <w:br/>
        <w:t>16. Kazimierz Okrój</w:t>
      </w:r>
      <w:r>
        <w:br/>
        <w:t xml:space="preserve">17. Katarzyna Osiecka-Brzeska </w:t>
      </w:r>
      <w:r>
        <w:br/>
        <w:t>18. Mateusz Richert</w:t>
      </w:r>
      <w:r>
        <w:br/>
        <w:t>19. Emilia Sawicka-Lieder</w:t>
      </w:r>
      <w:r>
        <w:br/>
        <w:t>20. Monika Śledź</w:t>
      </w:r>
      <w:r>
        <w:br/>
        <w:t xml:space="preserve">21. </w:t>
      </w:r>
      <w:r>
        <w:rPr>
          <w:strike/>
        </w:rPr>
        <w:t>Teresa Tkaczyk</w:t>
      </w:r>
    </w:p>
    <w:p w14:paraId="2D8C8768" w14:textId="77777777" w:rsidR="0035044C" w:rsidRDefault="0035044C" w:rsidP="0035044C"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Bochan </w:t>
      </w:r>
      <w:r>
        <w:br/>
        <w:t>- Dariusz Czylkowski</w:t>
      </w:r>
      <w:r>
        <w:br/>
      </w:r>
      <w:r>
        <w:br/>
        <w:t>2. Stwierdzenie prawomocności obrad.</w:t>
      </w:r>
      <w:r>
        <w:br/>
      </w:r>
    </w:p>
    <w:p w14:paraId="3683DCC2" w14:textId="638761B9" w:rsidR="0035044C" w:rsidRDefault="0035044C" w:rsidP="00FE389E">
      <w:r>
        <w:t>3. Przyjęcie porządku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</w:r>
      <w:r>
        <w:lastRenderedPageBreak/>
        <w:t>- Kazimierz Okrój</w:t>
      </w:r>
      <w:r>
        <w:br/>
        <w:t>- Łukasz Kamiński</w:t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Przyjęcie porządku obrad..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>Karolina Bochan , Andrzej Byczkowski , Dariusz Czylkowski, Radosław Farion, Katarzyna Fedde, Zbigniew Frybezowski, Leszek Hebel, Zbigniew Kisiel, Sebastian Kozioł, Karol Kreft, Mariusz Kreft, Małgorzata Lewińska , Violetta Mackiewicz-Sasiak, Krystian Melzer, Kazimierz Okrój, Katarzyna Osiecka-Brzeska , Mateusz Richert, Emilia Sawicka-Lieder, Monika Śledź</w:t>
      </w:r>
      <w:r>
        <w:br/>
        <w:t>NIEOBECNI (2)</w:t>
      </w:r>
      <w:r>
        <w:br/>
        <w:t>Łukasz Lesner, Teresa Tkaczyk</w:t>
      </w:r>
      <w:r>
        <w:br/>
      </w:r>
      <w:r>
        <w:br/>
        <w:t>4. Projekt uchwały w sprawie wyrażenia zgody na zawarcie z dotychczasowym dzierżawcą kolejnej umowy dzierżawy, której przedmiotem jest ta sama nieruchomość, na okres do 3 lat /DRUK NR 217/.</w:t>
      </w:r>
      <w:r w:rsidR="00A54656">
        <w:t xml:space="preserve"> Przedstawiła Halina Grzeszczuk - Zastępca </w:t>
      </w:r>
      <w:r w:rsidR="00A54656" w:rsidRPr="000D1C27">
        <w:t>Burmistrz</w:t>
      </w:r>
      <w:r w:rsidR="00A54656">
        <w:t>a</w:t>
      </w:r>
      <w:r w:rsidR="00A54656" w:rsidRPr="000D1C27">
        <w:t xml:space="preserve"> Miasta Redy</w:t>
      </w:r>
      <w:r w:rsidR="00A54656">
        <w:t>.</w:t>
      </w:r>
      <w:r w:rsidR="00A54656" w:rsidRPr="00500B67">
        <w:t xml:space="preserve"> Projekt uzyskał </w:t>
      </w:r>
      <w:r w:rsidR="00A54656">
        <w:t xml:space="preserve">jednogłośnie </w:t>
      </w:r>
      <w:r w:rsidR="00A54656" w:rsidRPr="00500B67">
        <w:t>pozytywną opinię</w:t>
      </w:r>
      <w:r w:rsidR="00A54656">
        <w:t xml:space="preserve"> </w:t>
      </w:r>
      <w:r w:rsidR="00A54656" w:rsidRPr="00500B67">
        <w:t xml:space="preserve">Komisji </w:t>
      </w:r>
      <w:r w:rsidR="00A54656">
        <w:t>Gospodarki Przestrzennej i Ochrony Środowiska</w:t>
      </w:r>
      <w:r w:rsidR="00A54656" w:rsidRPr="00500B67">
        <w:t xml:space="preserve"> Rady Miejskiej w Redzie.</w:t>
      </w:r>
      <w:r w:rsidR="00A54656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Halina Grzeszczuk</w:t>
      </w:r>
      <w:r>
        <w:br/>
        <w:t>- Mateusz Richert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zawarcie z dotychczasowym dzierżawcą kolejnej umowy dzierżawy, której przedmiotem jest ta sama nieruchomość, na okres do 3 lat /DRUK NR 217/..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Uchwała nr XXI/215/2020 została przyjęta przez radnych w głosowaniu: 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>Karolina Bochan , Andrzej Byczkowski , Dariusz Czylkowski, Radosław Farion, Katarzyna Fedde, Zbigniew Frybezowski, Leszek Hebel, Zbigniew Kisiel, Sebastian Kozioł, Karol Kreft, Mariusz Kreft, Małgorzata Lewińska , Violetta Mackiewicz-Sasiak, Krystian Melzer, Kazimierz Okrój, Katarzyna Osiecka-Brzeska , Mateusz Richert, Emilia Sawicka-Lieder, Monika Śledź</w:t>
      </w:r>
      <w:r>
        <w:br/>
        <w:t>NIEOBECNI (2)</w:t>
      </w:r>
      <w:r>
        <w:br/>
        <w:t>Łukasz Lesner, Teresa Tkaczyk</w:t>
      </w:r>
      <w:r>
        <w:br/>
      </w:r>
      <w:r>
        <w:br/>
        <w:t xml:space="preserve">5. Projekt uchwały w sprawie wyrażenia zgody na zawarcie z dotychczasowym dzierżawcą </w:t>
      </w:r>
      <w:r>
        <w:lastRenderedPageBreak/>
        <w:t>kolejnej umowy dzierżawy, której przedmiotem jest ta sama nieruchomość, na okres do 3 lat /DRUK NR 218/.</w:t>
      </w:r>
      <w:r w:rsidR="00A54656">
        <w:t xml:space="preserve"> Przedstawiła Halina Grzeszczuk - Zastępca </w:t>
      </w:r>
      <w:r w:rsidR="00A54656" w:rsidRPr="000D1C27">
        <w:t>Burmistrz</w:t>
      </w:r>
      <w:r w:rsidR="00A54656">
        <w:t>a</w:t>
      </w:r>
      <w:r w:rsidR="00A54656" w:rsidRPr="000D1C27">
        <w:t xml:space="preserve"> Miasta Redy</w:t>
      </w:r>
      <w:r w:rsidR="00A54656">
        <w:t>.</w:t>
      </w:r>
      <w:r w:rsidR="00A54656" w:rsidRPr="00500B67">
        <w:t xml:space="preserve"> Projekt uzyskał </w:t>
      </w:r>
      <w:r w:rsidR="00A54656">
        <w:t xml:space="preserve">jednogłośnie </w:t>
      </w:r>
      <w:r w:rsidR="00A54656" w:rsidRPr="00500B67">
        <w:t>pozytywną opinię</w:t>
      </w:r>
      <w:r w:rsidR="00A54656">
        <w:t xml:space="preserve"> </w:t>
      </w:r>
      <w:r w:rsidR="00A54656" w:rsidRPr="00500B67">
        <w:t xml:space="preserve">Komisji </w:t>
      </w:r>
      <w:r w:rsidR="00A54656">
        <w:t>Gospodarki Przestrzennej i Ochrony Środowiska</w:t>
      </w:r>
      <w:r w:rsidR="00A54656" w:rsidRPr="00500B67">
        <w:t xml:space="preserve"> Rady Miejskiej w Redzie.</w:t>
      </w:r>
      <w:r w:rsidR="00A54656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Mateusz Richert</w:t>
      </w:r>
      <w:r>
        <w:br/>
        <w:t>- Kazimierz Okrój</w:t>
      </w:r>
      <w:r>
        <w:br/>
        <w:t>- Halina Grzeszczuk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zawarcie z dotychczasowym dzierżawcą kolejnej umowy dzierżawy, której przedmiotem jest ta sama nieruchomość, na okres do 3 lat /DRUK NR 218/..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Uchwała nr XXI/216/2020 została przyjęta przez radnych w głosowaniu: 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>Karolina Bochan , Andrzej Byczkowski , Dariusz Czylkowski, Radosław Farion, Katarzyna Fedde, Zbigniew Frybezowski, Leszek Hebel, Zbigniew Kisiel, Sebastian Kozioł, Karol Kreft, Mariusz Kreft, Małgorzata Lewińska , Violetta Mackiewicz-Sasiak, Krystian Melzer, Kazimierz Okrój, Katarzyna Osiecka-Brzeska , Mateusz Richert, Emilia Sawicka-Lieder, Monika Śledź</w:t>
      </w:r>
      <w:r>
        <w:br/>
        <w:t>NIEOBECNI (2)</w:t>
      </w:r>
      <w:r>
        <w:br/>
        <w:t>Łukasz Lesner, Teresa Tkaczyk</w:t>
      </w:r>
      <w:r>
        <w:br/>
      </w:r>
      <w:r>
        <w:br/>
        <w:t>6. Projekt uchwały w sprawie określenia średniej ceny jednostek paliwa w Gminie Miasto Reda na rok szkolny 2020/2021 /DRUK NR 219/.</w:t>
      </w:r>
      <w:r w:rsidR="00A54656">
        <w:t xml:space="preserve"> Przedstawił Łukasz Kamiński – Zastępca Burmistrza Miasta Redy. Projekt </w:t>
      </w:r>
      <w:r w:rsidR="00A54656" w:rsidRPr="00A54656">
        <w:t>uzyskał jednogłośnie pozytywną opinię Komisji Oświaty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Karolina Bochan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określenia średniej ceny jednostek paliwa w Gminie Miasto Reda na rok szkolny 2020/2021 /DRUK NR 219/..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Uchwała nr XXI/217/2020 została przyjęta przez radnych w głosowaniu: 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</w:r>
      <w:r>
        <w:lastRenderedPageBreak/>
        <w:t>Karolina Bochan , Andrzej Byczkowski , Dariusz Czylkowski, Radosław Farion, Katarzyna Fedde, Zbigniew Frybezowski, Leszek Hebel, Zbigniew Kisiel, Sebastian Kozioł, Karol Kreft, Mariusz Kreft, Małgorzata Lewińska , Violetta Mackiewicz-Sasiak, Krystian Melzer, Kazimierz Okrój, Katarzyna Osiecka-Brzeska , Mateusz Richert, Emilia Sawicka-Lieder, Monika Śledź</w:t>
      </w:r>
      <w:r>
        <w:br/>
        <w:t>NIEOBECNI (2)</w:t>
      </w:r>
      <w:r>
        <w:br/>
        <w:t>Łukasz Lesner, Teresa Tkaczyk</w:t>
      </w:r>
      <w:r>
        <w:br/>
      </w:r>
      <w:r>
        <w:br/>
      </w:r>
      <w:r>
        <w:rPr>
          <w:strike/>
        </w:rPr>
        <w:t>7. Projekt uchwały w sprawie ustalenia planu sieci publicznych przedszkoli i oddziałów przedszkolnych w szkołach podstawowych prowadzonych przez Gminę Miasto Reda /DRUK NR 220/.</w:t>
      </w:r>
      <w:r>
        <w:t xml:space="preserve"> (punkt zdjęto z porządku obrad)</w:t>
      </w:r>
      <w:r>
        <w:br/>
      </w:r>
      <w:r>
        <w:br/>
        <w:t>8. Projekt uchwały o zmianie Uchwały Nr LVI/482/2018 Rady Miejskiej w Redzie z dnia 4 września 2018 roku w sprawie gromadzenia przez oświatowe jednostki budżetowe na wydzielonym rachunku dochodów oraz wydatków nimi finansowanych /DRUK NR 221/.</w:t>
      </w:r>
      <w:r w:rsidR="00A54656">
        <w:t xml:space="preserve"> </w:t>
      </w:r>
      <w:r w:rsidR="00A54656" w:rsidRPr="007B2C84">
        <w:t xml:space="preserve">Przedstawiła </w:t>
      </w:r>
      <w:r w:rsidR="00A54656">
        <w:t>Agnieszka Dybicz</w:t>
      </w:r>
      <w:r w:rsidR="00A54656" w:rsidRPr="007B2C84">
        <w:t xml:space="preserve"> </w:t>
      </w:r>
      <w:r w:rsidR="00A54656">
        <w:t>–</w:t>
      </w:r>
      <w:r w:rsidR="00A54656" w:rsidRPr="007B2C84">
        <w:t xml:space="preserve"> </w:t>
      </w:r>
      <w:r w:rsidR="00A54656">
        <w:t xml:space="preserve">Zastępca </w:t>
      </w:r>
      <w:r w:rsidR="00A54656" w:rsidRPr="007B2C84">
        <w:t>Skarbnik</w:t>
      </w:r>
      <w:r w:rsidR="00A54656">
        <w:t>a</w:t>
      </w:r>
      <w:r w:rsidR="00A54656" w:rsidRPr="007B2C84">
        <w:t xml:space="preserve"> Miasta Redy</w:t>
      </w:r>
      <w:r w:rsidR="00A54656">
        <w:t>.</w:t>
      </w:r>
      <w:r w:rsidR="00A54656" w:rsidRPr="00500B67">
        <w:t xml:space="preserve"> Projekt uzyskał </w:t>
      </w:r>
      <w:r w:rsidR="00A54656">
        <w:t xml:space="preserve">jednogłośnie </w:t>
      </w:r>
      <w:r w:rsidR="00A54656" w:rsidRPr="00500B67">
        <w:t>pozytywną opinię</w:t>
      </w:r>
      <w:r w:rsidR="00A54656">
        <w:t xml:space="preserve"> </w:t>
      </w:r>
      <w:r w:rsidR="00A54656" w:rsidRPr="00500B67">
        <w:t xml:space="preserve">Komisji </w:t>
      </w:r>
      <w:r w:rsidR="00A54656">
        <w:t xml:space="preserve">Finansów i Budżetu </w:t>
      </w:r>
      <w:r w:rsidR="00A54656" w:rsidRPr="00A54656">
        <w:t>Rady Miejskiej w Redzie</w:t>
      </w:r>
      <w:r w:rsidR="00A54656">
        <w:t xml:space="preserve"> oraz </w:t>
      </w:r>
      <w:r w:rsidR="00A54656" w:rsidRPr="00A54656">
        <w:t>jednogłośnie pozytywną opinię Komisji Oświaty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 xml:space="preserve">- Karolina Bochan </w:t>
      </w:r>
      <w:r>
        <w:br/>
        <w:t>- Kazimierz Okrój</w:t>
      </w:r>
      <w:r>
        <w:br/>
        <w:t xml:space="preserve">- Katarzyna Osiecka-Brzeska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LVI/482/2018 Rady Miejskiej w Redzie z dnia 4 września 2018 roku w sprawie gromadzenia przez oświatowe jednostki budżetowe na wydzielonym rachunku dochodów oraz wydatków nimi finansowanych /DRUK NR 221/..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Uchwała nr XXI/218/2020 została przyjęta przez radnych w głosowaniu: 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>Karolina Bochan , Andrzej Byczkowski , Dariusz Czylkowski, Radosław Farion, Katarzyna Fedde, Zbigniew Frybezowski, Leszek Hebel, Zbigniew Kisiel, Sebastian Kozioł, Karol Kreft, Mariusz Kreft, Małgorzata Lewińska , Violetta Mackiewicz-Sasiak, Krystian Melzer, Kazimierz Okrój, Katarzyna Osiecka-Brzeska , Mateusz Richert, Emilia Sawicka-Lieder, Monika Śledź</w:t>
      </w:r>
      <w:r>
        <w:br/>
        <w:t>NIEOBECNI (2)</w:t>
      </w:r>
      <w:r>
        <w:br/>
        <w:t>Łukasz Lesner, Teresa Tkaczyk</w:t>
      </w:r>
      <w:r>
        <w:br/>
      </w:r>
      <w:r>
        <w:br/>
      </w:r>
      <w:r>
        <w:br/>
        <w:t>9. Projekt uchwały o zmianie Uchwały nr XV/170/2019 Rady Miejskiej w Redzie z dnia 19 grudnia 2019 roku w sprawie Budżetu Miasta Redy na 2020 rok /DRUK NR 222/.</w:t>
      </w:r>
      <w:r w:rsidR="00A54656" w:rsidRPr="00A54656">
        <w:t xml:space="preserve"> </w:t>
      </w:r>
      <w:r w:rsidR="00A54656" w:rsidRPr="007B2C84">
        <w:t xml:space="preserve">Przedstawiła </w:t>
      </w:r>
      <w:r w:rsidR="00A54656">
        <w:t>Agnieszka Dybicz</w:t>
      </w:r>
      <w:r w:rsidR="00A54656" w:rsidRPr="007B2C84">
        <w:t xml:space="preserve"> </w:t>
      </w:r>
      <w:r w:rsidR="00A54656">
        <w:t>–</w:t>
      </w:r>
      <w:r w:rsidR="00A54656" w:rsidRPr="007B2C84">
        <w:t xml:space="preserve"> </w:t>
      </w:r>
      <w:r w:rsidR="00A54656">
        <w:t xml:space="preserve">Zastępca </w:t>
      </w:r>
      <w:r w:rsidR="00A54656" w:rsidRPr="007B2C84">
        <w:t>Skarbnik</w:t>
      </w:r>
      <w:r w:rsidR="00A54656">
        <w:t>a</w:t>
      </w:r>
      <w:r w:rsidR="00A54656" w:rsidRPr="007B2C84">
        <w:t xml:space="preserve"> Miasta Redy</w:t>
      </w:r>
      <w:r w:rsidR="00A54656">
        <w:t>.</w:t>
      </w:r>
      <w:r w:rsidR="00A54656" w:rsidRPr="00500B67">
        <w:t xml:space="preserve"> Projekt uzyskał </w:t>
      </w:r>
      <w:r w:rsidR="00A54656">
        <w:t xml:space="preserve">jednogłośnie </w:t>
      </w:r>
      <w:r w:rsidR="00A54656" w:rsidRPr="00500B67">
        <w:t>pozytywną opinię</w:t>
      </w:r>
      <w:r w:rsidR="00A54656">
        <w:t xml:space="preserve"> </w:t>
      </w:r>
      <w:r w:rsidR="00A54656" w:rsidRPr="00500B67">
        <w:t xml:space="preserve">Komisji </w:t>
      </w:r>
      <w:r w:rsidR="00A54656">
        <w:t xml:space="preserve">Finansów i Budżetu </w:t>
      </w:r>
      <w:r w:rsidR="00A54656" w:rsidRPr="00A54656">
        <w:t>Rady Miejskiej w Redzie</w:t>
      </w:r>
      <w:r w:rsidR="00A54656">
        <w:t>.</w:t>
      </w:r>
      <w:r>
        <w:br/>
      </w:r>
      <w:r>
        <w:lastRenderedPageBreak/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 xml:space="preserve">- Katarzyna Osiecka-Brzeska </w:t>
      </w:r>
      <w:r>
        <w:br/>
        <w:t>- Kazimierz Okrój</w:t>
      </w:r>
      <w:r>
        <w:br/>
        <w:t xml:space="preserve">- Małgorzata Lewińska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XV/170/2019 Rady Miejskiej w Redzie z dnia 19 grudnia 2019 roku w sprawie Budżetu Miasta Redy na 2020 rok /DRUK NR 222/..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Uchwała nr XXI/219/2020 została przyjęta przez radnych w głosowaniu: ZA: 17, PRZECIW: 0, WSTRZYMUJĘ SIĘ: 2,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>Karolina Bochan , Andrzej Byczkowski , Dariusz Czylkowski, Radosław Farion, Katarzyna Fedde, Zbigniew Frybezowski, Leszek Hebel, Zbigniew Kisiel, Sebastian Kozioł, Karol Kreft, Małgorzata Lewińska , Krystian Melzer, Kazimierz Okrój, Katarzyna Osiecka-Brzeska , Mateusz Richert, Emilia Sawicka-Lieder, Monika Śledź</w:t>
      </w:r>
      <w:r>
        <w:br/>
        <w:t>WSTRZYMUJĘ SIĘ (2)</w:t>
      </w:r>
      <w:r>
        <w:br/>
        <w:t>Mariusz Kreft, Violetta Mackiewicz-Sasiak</w:t>
      </w:r>
      <w:r>
        <w:br/>
        <w:t>NIEOBECNI (2)</w:t>
      </w:r>
      <w:r>
        <w:br/>
        <w:t>Łukasz Lesner, Teresa Tkaczyk</w:t>
      </w:r>
      <w:r>
        <w:br/>
      </w:r>
      <w:r>
        <w:br/>
        <w:t>10. Projekt uchwały o zmianie Uchwały nr XV/169/2019 Rady Miejskiej w Redzie z dnia 19 grudnia 2019 roku w sprawie przyjęcia Wieloletniej Prognozy Finansowej Miasta Redy /DRUK NR 223/.</w:t>
      </w:r>
      <w:r w:rsidR="00A54656">
        <w:t xml:space="preserve"> </w:t>
      </w:r>
      <w:r w:rsidR="00A54656" w:rsidRPr="007B2C84">
        <w:t xml:space="preserve">Przedstawiła </w:t>
      </w:r>
      <w:r w:rsidR="00A54656">
        <w:t>Agnieszka Dybicz</w:t>
      </w:r>
      <w:r w:rsidR="00A54656" w:rsidRPr="007B2C84">
        <w:t xml:space="preserve"> </w:t>
      </w:r>
      <w:r w:rsidR="00A54656">
        <w:t>–</w:t>
      </w:r>
      <w:r w:rsidR="00A54656" w:rsidRPr="007B2C84">
        <w:t xml:space="preserve"> </w:t>
      </w:r>
      <w:r w:rsidR="00A54656">
        <w:t xml:space="preserve">Zastępca </w:t>
      </w:r>
      <w:r w:rsidR="00A54656" w:rsidRPr="007B2C84">
        <w:t>Skarbnik</w:t>
      </w:r>
      <w:r w:rsidR="00A54656">
        <w:t>a</w:t>
      </w:r>
      <w:r w:rsidR="00A54656" w:rsidRPr="007B2C84">
        <w:t xml:space="preserve"> Miasta Redy</w:t>
      </w:r>
      <w:r w:rsidR="00A54656">
        <w:t>.</w:t>
      </w:r>
      <w:r w:rsidR="00A54656" w:rsidRPr="00500B67">
        <w:t xml:space="preserve"> Projekt uzyskał </w:t>
      </w:r>
      <w:r w:rsidR="00A54656">
        <w:t xml:space="preserve">jednogłośnie </w:t>
      </w:r>
      <w:r w:rsidR="00A54656" w:rsidRPr="00500B67">
        <w:t>pozytywną opinię</w:t>
      </w:r>
      <w:r w:rsidR="00A54656">
        <w:t xml:space="preserve"> </w:t>
      </w:r>
      <w:r w:rsidR="00A54656" w:rsidRPr="00500B67">
        <w:t xml:space="preserve">Komisji </w:t>
      </w:r>
      <w:r w:rsidR="00A54656">
        <w:t xml:space="preserve">Finansów i Budżetu </w:t>
      </w:r>
      <w:r w:rsidR="00A54656" w:rsidRPr="00A54656">
        <w:t>Rady Miejskiej w Redzie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XV/169/2019 Rady Miejskiej w Redzie z dnia 19 grudnia 2019 roku w sprawie przyjęcia Wieloletniej Prognozy Finansowej Miasta Redy /DRUK NR 223/..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Uchwała nr XXI/220/2020 została przyjęta przez radnych w głosowaniu: ZA: 17, PRZECIW: 0, WSTRZYMUJĘ SIĘ: 2,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>Karolina Bochan , Andrzej Byczkowski , Dariusz Czylkowski, Radosław Farion, Katarzyna Fedde, Zbigniew Frybezowski, Leszek Hebel, Zbigniew Kisiel, Sebastian Kozioł, Karol Kreft, Małgorzata Lewińska , Krystian Melzer, Kazimierz Okrój, Katarzyna Osiecka-Brzeska , Mateusz Richert, Emilia Sawicka-Lieder, Monika Śledź</w:t>
      </w:r>
      <w:r>
        <w:br/>
        <w:t>WSTRZYMUJĘ SIĘ (2)</w:t>
      </w:r>
      <w:r>
        <w:br/>
        <w:t>Mariusz Kreft, Violetta Mackiewicz-Sasiak</w:t>
      </w:r>
      <w:r>
        <w:br/>
      </w:r>
      <w:r>
        <w:lastRenderedPageBreak/>
        <w:t>NIEOBECNI (2)</w:t>
      </w:r>
      <w:r>
        <w:br/>
        <w:t>Łukasz Lesner, Teresa Tkaczyk</w:t>
      </w:r>
      <w:r>
        <w:br/>
      </w:r>
      <w:r>
        <w:br/>
        <w:t>11. Interpelacje, zapytania oraz wolne wnioski.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Mateusz Richert</w:t>
      </w:r>
      <w:r>
        <w:br/>
        <w:t>- Kazimierz Okrój</w:t>
      </w:r>
      <w:r>
        <w:br/>
        <w:t>- Mariusz Kreft</w:t>
      </w:r>
      <w:r>
        <w:br/>
        <w:t>- Krzysztof Krzemiński (Ad Vocem)</w:t>
      </w:r>
      <w:r>
        <w:br/>
        <w:t>- Mariusz Kreft (Ad Vocem)</w:t>
      </w:r>
      <w:r>
        <w:br/>
        <w:t>- Krzysztof Krzemiński (Ad Vocem)</w:t>
      </w:r>
      <w:r>
        <w:br/>
        <w:t>- Monika Śledź</w:t>
      </w:r>
      <w:r>
        <w:br/>
        <w:t>- Krzysztof Krzemiński (Ad Vocem)</w:t>
      </w:r>
      <w:r>
        <w:br/>
        <w:t>- Mateusz Richert (Ad Vocem)</w:t>
      </w:r>
      <w:r>
        <w:br/>
        <w:t xml:space="preserve">- Katarzyna Osiecka-Brzeska </w:t>
      </w:r>
      <w:r>
        <w:br/>
        <w:t>- Karol Kreft</w:t>
      </w:r>
      <w:r>
        <w:br/>
        <w:t>- Krystian Melzer</w:t>
      </w:r>
      <w:r>
        <w:br/>
        <w:t>- Halina Grzeszczuk (Ad Vocem)</w:t>
      </w:r>
      <w:r>
        <w:br/>
        <w:t>- Zbigniew Kisiel</w:t>
      </w:r>
      <w:r>
        <w:br/>
        <w:t>- Halina Grzeszczuk (Ad Vocem)</w:t>
      </w:r>
      <w:r>
        <w:br/>
        <w:t>- Mateusz Richert (Ad Vocem)</w:t>
      </w:r>
      <w:r>
        <w:br/>
        <w:t>- Violetta Mackiewicz-Sasiak</w:t>
      </w:r>
      <w:r>
        <w:br/>
        <w:t>- Krzysztof Krzemiński (Ad Vocem)</w:t>
      </w:r>
      <w:r>
        <w:br/>
        <w:t>- Violetta Mackiewicz-Sasiak (Ad Vocem)</w:t>
      </w:r>
      <w:r>
        <w:br/>
        <w:t>- Krzysztof Krzemiński (Ad Vocem)</w:t>
      </w:r>
      <w:r>
        <w:br/>
        <w:t>- Emilia Sawicka-Lieder</w:t>
      </w:r>
      <w:r>
        <w:br/>
        <w:t>- Sebastian Kozioł</w:t>
      </w:r>
      <w:r>
        <w:br/>
        <w:t>- Mariusz Kreft</w:t>
      </w:r>
      <w:r>
        <w:br/>
        <w:t>- Krzysztof Krzemiński (Ad Vocem)</w:t>
      </w:r>
      <w:r>
        <w:br/>
        <w:t>- Hanna Janiak</w:t>
      </w:r>
      <w:r>
        <w:br/>
      </w:r>
      <w:r>
        <w:br/>
        <w:t>12. Zamknięcie obrad.</w:t>
      </w:r>
      <w:r>
        <w:br/>
      </w:r>
    </w:p>
    <w:p w14:paraId="785D76B6" w14:textId="731BEF80" w:rsidR="007E2487" w:rsidRPr="007E2487" w:rsidRDefault="007E2487" w:rsidP="00FE389E">
      <w:r w:rsidRPr="007E2487">
        <w:t xml:space="preserve">Po wyczerpaniu porządku obrad, o godz. </w:t>
      </w:r>
      <w:r w:rsidR="00B655C2">
        <w:t>1</w:t>
      </w:r>
      <w:r w:rsidR="00A54656">
        <w:t>6</w:t>
      </w:r>
      <w:r w:rsidRPr="007E2487">
        <w:t>:</w:t>
      </w:r>
      <w:r w:rsidR="00A54656">
        <w:t>34</w:t>
      </w:r>
      <w:r w:rsidRPr="007E2487">
        <w:t xml:space="preserve"> Przewodniczący Kazimierz Okrój zamknął obrady X</w:t>
      </w:r>
      <w:r w:rsidR="00C50FF3">
        <w:t>X</w:t>
      </w:r>
      <w:r w:rsidR="0035044C">
        <w:t>I</w:t>
      </w:r>
      <w:r w:rsidRPr="007E2487">
        <w:t xml:space="preserve"> sesji Rady Miejskiej w Redzie.</w:t>
      </w:r>
    </w:p>
    <w:p w14:paraId="7E2A1188" w14:textId="3DBD9054" w:rsidR="0013262F" w:rsidRPr="00500B67" w:rsidRDefault="00850992" w:rsidP="007E2487">
      <w:pPr>
        <w:pStyle w:val="NormalnyWeb"/>
      </w:pPr>
      <w:r w:rsidRPr="00500B67">
        <w:t xml:space="preserve">                                                                    Przewodniczący Rady Miejskiej w Redzie</w:t>
      </w:r>
    </w:p>
    <w:p w14:paraId="0303A33B" w14:textId="77777777" w:rsidR="00C56F02" w:rsidRDefault="00850992" w:rsidP="00C56F02">
      <w:pPr>
        <w:pStyle w:val="NormalnyWeb"/>
      </w:pPr>
      <w:r w:rsidRPr="00500B67">
        <w:t xml:space="preserve">                                                                                           Kazimierz Okrój</w:t>
      </w:r>
    </w:p>
    <w:p w14:paraId="78FB8632" w14:textId="77777777" w:rsidR="00C56F02" w:rsidRDefault="00C56F02" w:rsidP="00C56F02">
      <w:pPr>
        <w:pStyle w:val="NormalnyWeb"/>
        <w:rPr>
          <w:sz w:val="20"/>
          <w:szCs w:val="20"/>
        </w:rPr>
      </w:pPr>
    </w:p>
    <w:p w14:paraId="251B2A5D" w14:textId="77777777" w:rsidR="00C56F02" w:rsidRDefault="00C56F02" w:rsidP="00C56F02">
      <w:pPr>
        <w:pStyle w:val="NormalnyWeb"/>
        <w:rPr>
          <w:sz w:val="20"/>
          <w:szCs w:val="20"/>
        </w:rPr>
      </w:pPr>
    </w:p>
    <w:p w14:paraId="5EF45AA6" w14:textId="1E34FA05" w:rsidR="005948B6" w:rsidRPr="00C56F02" w:rsidRDefault="0035163B" w:rsidP="00C56F02">
      <w:pPr>
        <w:pStyle w:val="NormalnyWeb"/>
      </w:pPr>
      <w:r w:rsidRPr="009263CE">
        <w:rPr>
          <w:sz w:val="20"/>
          <w:szCs w:val="20"/>
        </w:rPr>
        <w:t>P</w:t>
      </w:r>
      <w:r w:rsidR="005948B6" w:rsidRPr="009263CE">
        <w:rPr>
          <w:sz w:val="20"/>
          <w:szCs w:val="20"/>
        </w:rPr>
        <w:t>rzygotował(a): Beata Lubińska</w:t>
      </w:r>
    </w:p>
    <w:p w14:paraId="5F467C2D" w14:textId="77777777" w:rsidR="005948B6" w:rsidRPr="009263CE" w:rsidRDefault="00C56F02" w:rsidP="00A66E15">
      <w:pPr>
        <w:rPr>
          <w:rFonts w:eastAsia="Times New Roman"/>
          <w:sz w:val="20"/>
          <w:szCs w:val="20"/>
        </w:rPr>
      </w:pPr>
      <w:r w:rsidRPr="009263CE">
        <w:rPr>
          <w:rFonts w:eastAsia="Times New Roman"/>
          <w:sz w:val="20"/>
          <w:szCs w:val="20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9263CE" w:rsidRDefault="005948B6" w:rsidP="00A66E15">
      <w:pPr>
        <w:rPr>
          <w:b/>
          <w:bCs/>
          <w:sz w:val="20"/>
          <w:szCs w:val="20"/>
          <w:u w:val="single"/>
        </w:rPr>
      </w:pPr>
      <w:r w:rsidRPr="009263CE">
        <w:rPr>
          <w:rFonts w:ascii="Arial" w:eastAsia="Times New Roman" w:hAnsi="Arial" w:cs="Arial"/>
          <w:sz w:val="11"/>
          <w:szCs w:val="11"/>
        </w:rPr>
        <w:t>Przygotowano przy pomocy programu eSesja.pl</w:t>
      </w:r>
      <w:r w:rsidRPr="009263CE">
        <w:rPr>
          <w:rFonts w:eastAsia="Times New Roman"/>
          <w:sz w:val="20"/>
          <w:szCs w:val="20"/>
        </w:rPr>
        <w:t xml:space="preserve"> </w:t>
      </w:r>
    </w:p>
    <w:sectPr w:rsidR="005948B6" w:rsidRPr="009263CE" w:rsidSect="00165E48">
      <w:headerReference w:type="defaul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330C5"/>
    <w:rsid w:val="00045456"/>
    <w:rsid w:val="000540E3"/>
    <w:rsid w:val="00055BD4"/>
    <w:rsid w:val="00091DB6"/>
    <w:rsid w:val="000F3C8A"/>
    <w:rsid w:val="0010044F"/>
    <w:rsid w:val="00125050"/>
    <w:rsid w:val="0013262F"/>
    <w:rsid w:val="0014035F"/>
    <w:rsid w:val="00165E48"/>
    <w:rsid w:val="00166D9E"/>
    <w:rsid w:val="001903E1"/>
    <w:rsid w:val="00193C14"/>
    <w:rsid w:val="001D361A"/>
    <w:rsid w:val="00231DC6"/>
    <w:rsid w:val="002427E5"/>
    <w:rsid w:val="002611F2"/>
    <w:rsid w:val="002667FF"/>
    <w:rsid w:val="002733CB"/>
    <w:rsid w:val="00274197"/>
    <w:rsid w:val="00286B2E"/>
    <w:rsid w:val="002B616D"/>
    <w:rsid w:val="002C4AC3"/>
    <w:rsid w:val="002D0F8B"/>
    <w:rsid w:val="00300E28"/>
    <w:rsid w:val="0032449C"/>
    <w:rsid w:val="0035044C"/>
    <w:rsid w:val="0035163B"/>
    <w:rsid w:val="003D5F94"/>
    <w:rsid w:val="00414990"/>
    <w:rsid w:val="00444795"/>
    <w:rsid w:val="00451A62"/>
    <w:rsid w:val="00474519"/>
    <w:rsid w:val="004C5B64"/>
    <w:rsid w:val="004D097C"/>
    <w:rsid w:val="004D63D0"/>
    <w:rsid w:val="004E58CE"/>
    <w:rsid w:val="00500B67"/>
    <w:rsid w:val="005318A2"/>
    <w:rsid w:val="00544D48"/>
    <w:rsid w:val="00552D94"/>
    <w:rsid w:val="0056378E"/>
    <w:rsid w:val="005861BD"/>
    <w:rsid w:val="005948B6"/>
    <w:rsid w:val="005A0395"/>
    <w:rsid w:val="005C2819"/>
    <w:rsid w:val="005F25D0"/>
    <w:rsid w:val="005F446A"/>
    <w:rsid w:val="0060198B"/>
    <w:rsid w:val="00616688"/>
    <w:rsid w:val="00680969"/>
    <w:rsid w:val="006A1242"/>
    <w:rsid w:val="006A37E0"/>
    <w:rsid w:val="006E00FB"/>
    <w:rsid w:val="007002DB"/>
    <w:rsid w:val="00730EDA"/>
    <w:rsid w:val="00742D49"/>
    <w:rsid w:val="00752712"/>
    <w:rsid w:val="007901D9"/>
    <w:rsid w:val="007B0625"/>
    <w:rsid w:val="007B2C84"/>
    <w:rsid w:val="007D5EB1"/>
    <w:rsid w:val="007E2487"/>
    <w:rsid w:val="00850992"/>
    <w:rsid w:val="008644A1"/>
    <w:rsid w:val="008942C8"/>
    <w:rsid w:val="008B29F0"/>
    <w:rsid w:val="008D1675"/>
    <w:rsid w:val="008E114F"/>
    <w:rsid w:val="00916C63"/>
    <w:rsid w:val="009263CE"/>
    <w:rsid w:val="00944ADF"/>
    <w:rsid w:val="00951073"/>
    <w:rsid w:val="00951990"/>
    <w:rsid w:val="009740E8"/>
    <w:rsid w:val="009B4C27"/>
    <w:rsid w:val="009C42D2"/>
    <w:rsid w:val="009C74EE"/>
    <w:rsid w:val="00A119D2"/>
    <w:rsid w:val="00A120E9"/>
    <w:rsid w:val="00A54656"/>
    <w:rsid w:val="00A63453"/>
    <w:rsid w:val="00A63A81"/>
    <w:rsid w:val="00A66E15"/>
    <w:rsid w:val="00A70FC0"/>
    <w:rsid w:val="00A75C42"/>
    <w:rsid w:val="00AF464B"/>
    <w:rsid w:val="00B44560"/>
    <w:rsid w:val="00B51B0A"/>
    <w:rsid w:val="00B538AD"/>
    <w:rsid w:val="00B5627B"/>
    <w:rsid w:val="00B600A1"/>
    <w:rsid w:val="00B655C2"/>
    <w:rsid w:val="00B91B13"/>
    <w:rsid w:val="00B94255"/>
    <w:rsid w:val="00BC1F75"/>
    <w:rsid w:val="00C004ED"/>
    <w:rsid w:val="00C36B08"/>
    <w:rsid w:val="00C50A79"/>
    <w:rsid w:val="00C50FF3"/>
    <w:rsid w:val="00C56F02"/>
    <w:rsid w:val="00C7460B"/>
    <w:rsid w:val="00C836AB"/>
    <w:rsid w:val="00C87DAD"/>
    <w:rsid w:val="00C96D55"/>
    <w:rsid w:val="00CA0A89"/>
    <w:rsid w:val="00CC4B93"/>
    <w:rsid w:val="00CD4845"/>
    <w:rsid w:val="00D00143"/>
    <w:rsid w:val="00D57A4F"/>
    <w:rsid w:val="00D81C53"/>
    <w:rsid w:val="00DC0937"/>
    <w:rsid w:val="00DC6E45"/>
    <w:rsid w:val="00E03091"/>
    <w:rsid w:val="00E106D3"/>
    <w:rsid w:val="00E22B88"/>
    <w:rsid w:val="00E351D8"/>
    <w:rsid w:val="00EC0C2D"/>
    <w:rsid w:val="00EC78F4"/>
    <w:rsid w:val="00EE3098"/>
    <w:rsid w:val="00F1325A"/>
    <w:rsid w:val="00F63C3D"/>
    <w:rsid w:val="00FC33AA"/>
    <w:rsid w:val="00FE2879"/>
    <w:rsid w:val="00FE389E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1521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5</cp:revision>
  <cp:lastPrinted>2019-09-24T12:32:00Z</cp:lastPrinted>
  <dcterms:created xsi:type="dcterms:W3CDTF">2020-06-29T06:57:00Z</dcterms:created>
  <dcterms:modified xsi:type="dcterms:W3CDTF">2020-07-03T08:28:00Z</dcterms:modified>
</cp:coreProperties>
</file>