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GN. .... 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sprawie sporządzenia i ogłoszenia wykazu nieruchomości gruntowej stanowiącej własność Gminy Miasta Redy przeznaczonej do sprzedaży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punkt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 713 z późn.zm.),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 65 z późn.zm.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)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wykonaniu uchwały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nr XXIV/238/2020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 września 2020r.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sprzedaż nieruchomości gruntowej stanowiącej własność Gminy Miasta Redy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Sporządza się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do publicznej wiadomości wykaz nieruchomości, opisanej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zarządzenia, stanowiącej własność Gminy Miasta Redy, przeznaczonej do sprzedaży w drodze 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wywiesza się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przy ul. Gdańskiej 33, a także zamieszcza się na stronie internetowej tut.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wykazu podana zostanie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www.przetargi-gctrader.pl wpisanym do Rejestru Dzienników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Czasopism,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wyszukiwarce serwisów regionalnych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do zarządzenia Nr GN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.11.2020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Burmistrza Miasta Redy z dnia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1 października 2020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r. w sprawie sporządzenia i ogłoszenia wykazu nieruchomości gruntowej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stanowiącej własność Gminy Miasta Redy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przeznaczonej do sprzedaży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Zgodnie z art. 35 ust. 1 ustawy z dnia 21 sierpnia 1997 r. o gospodarce nieruchomościami właściwy organ sporządza i podaje do publicznej wiadomości wykaz nieruchomości przeznaczonych do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zbycia lub do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oddania w użytkowanie wieczyste, najem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,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dzierżawę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lub użyczenie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. W wykazie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określa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się dane o nieruchomości, odpowiednio do określonych w art. 35 ust. 2 w/w ustawy.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Rada Miejska w Redzie uchwałą Nr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XXIV/238/2020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z dnia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29 września 2020r.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wyraziła zgodę na sprzedaż nieruchomości gruntowej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stanowiącej działkę nr 13/10, położonej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w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obrębie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3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w Redzie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przy ul. Warzywniczej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W wykonaniu w/w uchwały i w oparciu o powołany art. 35 ust. 1 i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ust. 2 ustawy o gospodarce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nieruchomościami postanowiono o sporządzeniu i podaniu do publicznej wiadomości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w/w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wykazu  nieruchomości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stanowiąc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ego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załącznik do niniejszego zarządzenia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Wykaz podany zostanie do publicznej wiadomości w sposób określony w § 1 ust. 2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 a informacja o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zamieszczeniu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 xml:space="preserve"> wykazu - w sposób określony w § 1 ust. 3 tego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  <w:t>Z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arządzenia.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  <w:t>Dalsze procedury zmierzające do sprzedaży w/w nieruchomości kontynuowane będą po upływie terminów zawartych w wykazie.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  <w:lang w:val="pl-PL" w:eastAsia="pl-PL" w:bidi="pl-PL"/>
        </w:rPr>
      </w:pP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Burmistrz Miasta Redy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 xml:space="preserve">Krzysztof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t>Krzemiński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000000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000000"/>
          <w:u w:val="none"/>
          <w:shd w:val="clear" w:color="auto" w:fill="auto"/>
          <w:vertAlign w:val="baseline"/>
        </w:rPr>
        <w:t> </w:t>
      </w:r>
    </w:p>
    <w:p>
      <w:pPr>
        <w:pStyle w:val="Normal0"/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000000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C600E535-7B55-4573-8DC7-FFFF84F950AE.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C600E535-7B55-4573-8DC7-FFFF84F950AE.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GN. .... .2020 z dnia 1 października 2020 r.</dc:title>
  <dc:subject>sprawie sporządzenia i^ogłoszenia wykazu nieruchomości gruntowej stanowiącej własność Gminy Miasta Redy przeznaczonej do sprzedaży</dc:subject>
  <dc:creator>klubner</dc:creator>
  <cp:lastModifiedBy>klubner</cp:lastModifiedBy>
  <cp:revision>1</cp:revision>
  <dcterms:created xsi:type="dcterms:W3CDTF">2020-10-01T16:42:01Z</dcterms:created>
  <dcterms:modified xsi:type="dcterms:W3CDTF">2020-10-01T16:42:01Z</dcterms:modified>
  <cp:category>Akt prawny</cp:category>
</cp:coreProperties>
</file>