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EACD8F" w14:textId="77777777" w:rsidR="00A77B3E" w:rsidRDefault="0095180A">
      <w:pPr>
        <w:jc w:val="center"/>
        <w:rPr>
          <w:b/>
          <w:caps/>
        </w:rPr>
      </w:pPr>
      <w:r>
        <w:rPr>
          <w:b/>
          <w:caps/>
        </w:rPr>
        <w:t>Zarządzenie Nr MOPS.8.2020</w:t>
      </w:r>
      <w:r>
        <w:rPr>
          <w:b/>
          <w:caps/>
        </w:rPr>
        <w:br/>
        <w:t>Burmistrza Miasta Redy</w:t>
      </w:r>
    </w:p>
    <w:p w14:paraId="3FDCCE5A" w14:textId="77777777" w:rsidR="00A77B3E" w:rsidRDefault="0095180A">
      <w:pPr>
        <w:spacing w:before="280" w:after="280"/>
        <w:jc w:val="center"/>
        <w:rPr>
          <w:b/>
          <w:caps/>
        </w:rPr>
      </w:pPr>
      <w:r>
        <w:t>z dnia 28 października 2020 r.</w:t>
      </w:r>
    </w:p>
    <w:p w14:paraId="14E51FA6" w14:textId="77777777" w:rsidR="00A77B3E" w:rsidRDefault="0095180A">
      <w:pPr>
        <w:keepNext/>
        <w:spacing w:after="480"/>
        <w:jc w:val="center"/>
      </w:pPr>
      <w:r>
        <w:rPr>
          <w:b/>
        </w:rPr>
        <w:t>w sprawie powołania Zespołu Interdyscyplinarnego ds. Przeciwdziałania Przemocy w Rodzinie na terenie Gminy Miasto Reda.</w:t>
      </w:r>
    </w:p>
    <w:p w14:paraId="34FBEBB0" w14:textId="77777777" w:rsidR="00A77B3E" w:rsidRDefault="0095180A">
      <w:pPr>
        <w:keepLines/>
        <w:spacing w:before="120" w:after="120"/>
        <w:ind w:firstLine="227"/>
      </w:pPr>
      <w:r>
        <w:t xml:space="preserve">Na podstawie § 2 ust. 1 Załącznika do Uchwały Nr </w:t>
      </w:r>
      <w:r>
        <w:t>XII/130/2019 Rady Miejskiej w Redzie z dnia                     19 września 2019 r. w sprawie trybu i sposobu powoływania i odwoływania członków Zespołu Interdyscyplinarnego oraz szczegółowych warunków jego funkcjonowania (Dz. Urz. Woj. Pomorskiego z 17 pa</w:t>
      </w:r>
      <w:r>
        <w:t>ździernika  2019 r. poz. 4581) Burmistrz Miasta Redy zarządza, co następuje:</w:t>
      </w:r>
    </w:p>
    <w:p w14:paraId="3F8D843F" w14:textId="77777777" w:rsidR="00A77B3E" w:rsidRDefault="0095180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Powołuje się Zespół Interdyscyplinarny ds. Przeciwdziałania Przemocy w Rodzinie na terenie Gminy Miasto Reda w składzie:</w:t>
      </w:r>
    </w:p>
    <w:p w14:paraId="33173F67" w14:textId="77777777" w:rsidR="00A77B3E" w:rsidRDefault="0095180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proofErr w:type="spellStart"/>
      <w:r>
        <w:rPr>
          <w:color w:val="000000"/>
          <w:u w:color="000000"/>
        </w:rPr>
        <w:t>Albecka</w:t>
      </w:r>
      <w:proofErr w:type="spellEnd"/>
      <w:r>
        <w:rPr>
          <w:color w:val="000000"/>
          <w:u w:color="000000"/>
        </w:rPr>
        <w:t xml:space="preserve"> Justyna</w:t>
      </w:r>
    </w:p>
    <w:p w14:paraId="1DE81615" w14:textId="77777777" w:rsidR="00A77B3E" w:rsidRDefault="0095180A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proofErr w:type="spellStart"/>
      <w:r>
        <w:rPr>
          <w:color w:val="000000"/>
          <w:u w:color="000000"/>
        </w:rPr>
        <w:t>Chomacka</w:t>
      </w:r>
      <w:proofErr w:type="spellEnd"/>
      <w:r>
        <w:rPr>
          <w:color w:val="000000"/>
          <w:u w:color="000000"/>
        </w:rPr>
        <w:t xml:space="preserve"> Wanda</w:t>
      </w:r>
    </w:p>
    <w:p w14:paraId="6BA3D7ED" w14:textId="77777777" w:rsidR="00A77B3E" w:rsidRDefault="0095180A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proofErr w:type="spellStart"/>
      <w:r>
        <w:rPr>
          <w:color w:val="000000"/>
          <w:u w:color="000000"/>
        </w:rPr>
        <w:t>Dampc</w:t>
      </w:r>
      <w:proofErr w:type="spellEnd"/>
      <w:r>
        <w:rPr>
          <w:color w:val="000000"/>
          <w:u w:color="000000"/>
        </w:rPr>
        <w:t xml:space="preserve"> Jola</w:t>
      </w:r>
      <w:r>
        <w:rPr>
          <w:color w:val="000000"/>
          <w:u w:color="000000"/>
        </w:rPr>
        <w:t>nta</w:t>
      </w:r>
    </w:p>
    <w:p w14:paraId="079F9710" w14:textId="77777777" w:rsidR="00A77B3E" w:rsidRDefault="0095180A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Dawidowska Celina</w:t>
      </w:r>
    </w:p>
    <w:p w14:paraId="1072ECF3" w14:textId="77777777" w:rsidR="00A77B3E" w:rsidRDefault="0095180A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proofErr w:type="spellStart"/>
      <w:r>
        <w:rPr>
          <w:color w:val="000000"/>
          <w:u w:color="000000"/>
        </w:rPr>
        <w:t>Dziuda</w:t>
      </w:r>
      <w:proofErr w:type="spellEnd"/>
      <w:r>
        <w:rPr>
          <w:color w:val="000000"/>
          <w:u w:color="000000"/>
        </w:rPr>
        <w:t xml:space="preserve"> Izabela</w:t>
      </w:r>
    </w:p>
    <w:p w14:paraId="23F8D93B" w14:textId="77777777" w:rsidR="00A77B3E" w:rsidRDefault="0095180A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proofErr w:type="spellStart"/>
      <w:r>
        <w:rPr>
          <w:color w:val="000000"/>
          <w:u w:color="000000"/>
        </w:rPr>
        <w:t>Foltman</w:t>
      </w:r>
      <w:proofErr w:type="spellEnd"/>
      <w:r>
        <w:rPr>
          <w:color w:val="000000"/>
          <w:u w:color="000000"/>
        </w:rPr>
        <w:t xml:space="preserve"> Jolanta</w:t>
      </w:r>
    </w:p>
    <w:p w14:paraId="1CB273B1" w14:textId="77777777" w:rsidR="00A77B3E" w:rsidRDefault="0095180A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proofErr w:type="spellStart"/>
      <w:r>
        <w:rPr>
          <w:color w:val="000000"/>
          <w:u w:color="000000"/>
        </w:rPr>
        <w:t>Kardyś</w:t>
      </w:r>
      <w:proofErr w:type="spellEnd"/>
      <w:r>
        <w:rPr>
          <w:color w:val="000000"/>
          <w:u w:color="000000"/>
        </w:rPr>
        <w:t xml:space="preserve"> Ewa</w:t>
      </w:r>
    </w:p>
    <w:p w14:paraId="050D1D2E" w14:textId="77777777" w:rsidR="00A77B3E" w:rsidRDefault="0095180A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Kisiel Barbara</w:t>
      </w:r>
    </w:p>
    <w:p w14:paraId="632512F3" w14:textId="77777777" w:rsidR="00A77B3E" w:rsidRDefault="0095180A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proofErr w:type="spellStart"/>
      <w:r>
        <w:rPr>
          <w:color w:val="000000"/>
          <w:u w:color="000000"/>
        </w:rPr>
        <w:t>Kopiniak</w:t>
      </w:r>
      <w:proofErr w:type="spellEnd"/>
      <w:r>
        <w:rPr>
          <w:color w:val="000000"/>
          <w:u w:color="000000"/>
        </w:rPr>
        <w:t xml:space="preserve"> Klaudyna</w:t>
      </w:r>
    </w:p>
    <w:p w14:paraId="2054D8AF" w14:textId="77777777" w:rsidR="00A77B3E" w:rsidRDefault="0095180A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Kreft Joanna</w:t>
      </w:r>
    </w:p>
    <w:p w14:paraId="72097455" w14:textId="77777777" w:rsidR="00A77B3E" w:rsidRDefault="0095180A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Krzesińska Aleksandra</w:t>
      </w:r>
    </w:p>
    <w:p w14:paraId="6FC0DB02" w14:textId="77777777" w:rsidR="00A77B3E" w:rsidRDefault="0095180A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Kubiaczyk Emilia</w:t>
      </w:r>
    </w:p>
    <w:p w14:paraId="549EDEED" w14:textId="77777777" w:rsidR="00A77B3E" w:rsidRDefault="0095180A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Kwiatkowska Monika</w:t>
      </w:r>
    </w:p>
    <w:p w14:paraId="6DDB0608" w14:textId="77777777" w:rsidR="00A77B3E" w:rsidRDefault="0095180A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Lewandowska Marta</w:t>
      </w:r>
    </w:p>
    <w:p w14:paraId="06835C3E" w14:textId="77777777" w:rsidR="00A77B3E" w:rsidRDefault="0095180A">
      <w:pPr>
        <w:spacing w:before="120" w:after="120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Osińska Edyta</w:t>
      </w:r>
    </w:p>
    <w:p w14:paraId="78766966" w14:textId="77777777" w:rsidR="00A77B3E" w:rsidRDefault="0095180A">
      <w:pPr>
        <w:spacing w:before="120" w:after="120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Rożyńska Małgorzata</w:t>
      </w:r>
    </w:p>
    <w:p w14:paraId="71B654B4" w14:textId="77777777" w:rsidR="00A77B3E" w:rsidRDefault="0095180A">
      <w:pPr>
        <w:spacing w:before="120" w:after="120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Ruszewski Marcin</w:t>
      </w:r>
    </w:p>
    <w:p w14:paraId="7ADC77E5" w14:textId="77777777" w:rsidR="00A77B3E" w:rsidRDefault="0095180A">
      <w:pPr>
        <w:spacing w:before="120" w:after="120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Siudzińska Emilia</w:t>
      </w:r>
    </w:p>
    <w:p w14:paraId="76F08BCB" w14:textId="77777777" w:rsidR="00A77B3E" w:rsidRDefault="0095180A">
      <w:pPr>
        <w:spacing w:before="120" w:after="120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Składanek Małgorzata</w:t>
      </w:r>
    </w:p>
    <w:p w14:paraId="052FD17A" w14:textId="77777777" w:rsidR="00A77B3E" w:rsidRDefault="0095180A">
      <w:pPr>
        <w:spacing w:before="120" w:after="120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Tatara Agnieszka</w:t>
      </w:r>
    </w:p>
    <w:p w14:paraId="1683E9FF" w14:textId="77777777" w:rsidR="00A77B3E" w:rsidRDefault="0095180A">
      <w:pPr>
        <w:spacing w:before="120" w:after="120"/>
        <w:ind w:left="340" w:hanging="227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Waga Marek</w:t>
      </w:r>
    </w:p>
    <w:p w14:paraId="5DB4A9B6" w14:textId="77777777" w:rsidR="00A77B3E" w:rsidRDefault="0095180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Zespól Interdyscyplinarny zostaje powołany na czas określony do dnia 31 grudnia 2024 r.</w:t>
      </w:r>
    </w:p>
    <w:p w14:paraId="76DF8F4B" w14:textId="77777777" w:rsidR="00A77B3E" w:rsidRDefault="0095180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Traci moc Zarządzenie </w:t>
      </w:r>
      <w:r>
        <w:rPr>
          <w:color w:val="000000"/>
          <w:u w:color="000000"/>
        </w:rPr>
        <w:t>NR.MOPS.8.2017 Burmistrza Miasta Redy z dnia 17 listopada 2017 r. w sprawie powołania Zespołu Interdyscyplinarnego ds. Przeciwdziałania Przemocy w Rodzinie na terenie Gminy Miasto Reda zmienionego Zarządzeniem NR.MOPS.8. 2018 z dnia 6 sierpnia 2018 r. i Za</w:t>
      </w:r>
      <w:r>
        <w:rPr>
          <w:color w:val="000000"/>
          <w:u w:color="000000"/>
        </w:rPr>
        <w:t>rządzeniem NR.MOPS.11.2018 z dnia 21 września 2018 r.</w:t>
      </w:r>
    </w:p>
    <w:p w14:paraId="79892AD3" w14:textId="77777777" w:rsidR="00A77B3E" w:rsidRDefault="0095180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18"/>
        <w:gridCol w:w="5088"/>
      </w:tblGrid>
      <w:tr w:rsidR="008C0A7D" w14:paraId="3F256683" w14:textId="77777777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E3CE727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17C7872" w14:textId="77777777" w:rsidR="00A77B3E" w:rsidRDefault="0095180A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lastRenderedPageBreak/>
              <w:t>Krzysztof Krzemiński</w:t>
            </w:r>
          </w:p>
        </w:tc>
      </w:tr>
    </w:tbl>
    <w:p w14:paraId="1546C131" w14:textId="77777777" w:rsidR="0095180A" w:rsidRDefault="0095180A">
      <w:pPr>
        <w:spacing w:before="120" w:after="120"/>
        <w:ind w:left="283" w:firstLine="227"/>
        <w:rPr>
          <w:color w:val="000000"/>
          <w:u w:color="000000"/>
        </w:rPr>
      </w:pPr>
    </w:p>
    <w:p w14:paraId="5D7EA145" w14:textId="77777777" w:rsidR="0095180A" w:rsidRPr="0095180A" w:rsidRDefault="0095180A" w:rsidP="0095180A"/>
    <w:p w14:paraId="6B4CC930" w14:textId="77777777" w:rsidR="0095180A" w:rsidRPr="0095180A" w:rsidRDefault="0095180A" w:rsidP="0095180A"/>
    <w:p w14:paraId="55425C6A" w14:textId="77777777" w:rsidR="0095180A" w:rsidRPr="0095180A" w:rsidRDefault="0095180A" w:rsidP="0095180A"/>
    <w:p w14:paraId="4B89EF3A" w14:textId="77777777" w:rsidR="0095180A" w:rsidRPr="0095180A" w:rsidRDefault="0095180A" w:rsidP="0095180A"/>
    <w:p w14:paraId="1C386E8F" w14:textId="77777777" w:rsidR="0095180A" w:rsidRPr="0095180A" w:rsidRDefault="0095180A" w:rsidP="0095180A"/>
    <w:p w14:paraId="6B663CD6" w14:textId="77777777" w:rsidR="0095180A" w:rsidRPr="0095180A" w:rsidRDefault="0095180A" w:rsidP="0095180A"/>
    <w:p w14:paraId="39A50152" w14:textId="77777777" w:rsidR="0095180A" w:rsidRPr="0095180A" w:rsidRDefault="0095180A" w:rsidP="0095180A"/>
    <w:p w14:paraId="018714E1" w14:textId="3638B895" w:rsidR="0095180A" w:rsidRDefault="0095180A" w:rsidP="0095180A">
      <w:pPr>
        <w:tabs>
          <w:tab w:val="left" w:pos="3975"/>
        </w:tabs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</w:p>
    <w:p w14:paraId="18DA72CE" w14:textId="0A307F0F" w:rsidR="00A77B3E" w:rsidRDefault="0095180A">
      <w:pPr>
        <w:spacing w:before="120" w:after="120"/>
        <w:ind w:left="283" w:firstLine="227"/>
        <w:rPr>
          <w:color w:val="000000"/>
          <w:u w:color="000000"/>
        </w:rPr>
      </w:pPr>
      <w:r w:rsidRPr="0095180A">
        <w:br w:type="page"/>
      </w:r>
    </w:p>
    <w:p w14:paraId="0F72F9B1" w14:textId="77777777" w:rsidR="00A77B3E" w:rsidRDefault="0095180A">
      <w:pPr>
        <w:spacing w:before="120" w:after="120"/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48E1BF43" w14:textId="77777777" w:rsidR="00A77B3E" w:rsidRDefault="0095180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Podjęcie Zarządzenia stało się konieczne z uwagi na  obowiązywanie nowej Uchwały NR. </w:t>
      </w:r>
      <w:r>
        <w:rPr>
          <w:color w:val="000000"/>
          <w:u w:color="000000"/>
        </w:rPr>
        <w:t>XII/130/2019 Rady Miejskiej w Redzie z dnia 19 września 2019 r. w sprawie trybu i sposobu powołania i odwołania członków Zespołu Interdyscyplinarnych oraz szczegółowych warunków jego funkcjonowania  (Dz. Urz. Woj. Pomorskiego z dnia 17 października 2019 r.</w:t>
      </w:r>
      <w:r>
        <w:rPr>
          <w:color w:val="000000"/>
          <w:u w:color="000000"/>
        </w:rPr>
        <w:t xml:space="preserve"> poz. 4581 ) oraz zmiany w dotychczasowym składzie członków Zespołu Interdyscyplinarnego ds. Przeciwdziałania Przemocy w Rodzinie na terenie Gminy Miasto Reda.</w:t>
      </w:r>
    </w:p>
    <w:p w14:paraId="17733D84" w14:textId="77777777" w:rsidR="00A77B3E" w:rsidRDefault="0095180A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Powołanie Zespołu Interdyscyplinarnego ds. Przeciwdziałania Przemocy w Rodzinie zgodne jest     </w:t>
      </w:r>
      <w:r>
        <w:rPr>
          <w:color w:val="000000"/>
          <w:u w:color="000000"/>
        </w:rPr>
        <w:t xml:space="preserve">                      z założeniami obowiązującego Gminnego Programu Przeciwdziałania Przemocy w Rodzinie oraz Ochrony Ofiar Przemocy w Rodzinie na terenie Gminy Miasto Reda. </w:t>
      </w:r>
    </w:p>
    <w:p w14:paraId="3B0BB211" w14:textId="77777777" w:rsidR="00A77B3E" w:rsidRDefault="0095180A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4ABB0A18" w14:textId="77777777" w:rsidR="00A77B3E" w:rsidRDefault="0095180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C0A7D" w14:paraId="4F16EBA9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47F2558" w14:textId="77777777" w:rsidR="008C0A7D" w:rsidRDefault="008C0A7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CC866A8" w14:textId="77777777" w:rsidR="008C0A7D" w:rsidRDefault="0095180A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3D5B87D0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283" w:right="850" w:bottom="283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DF20BA" w14:textId="77777777" w:rsidR="00000000" w:rsidRDefault="0095180A">
      <w:r>
        <w:separator/>
      </w:r>
    </w:p>
  </w:endnote>
  <w:endnote w:type="continuationSeparator" w:id="0">
    <w:p w14:paraId="20AA56CF" w14:textId="77777777" w:rsidR="00000000" w:rsidRDefault="00951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8C0A7D" w14:paraId="6ECBC6D2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9911124" w14:textId="77777777" w:rsidR="008C0A7D" w:rsidRDefault="0095180A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4E69D0DB-0690-4CFF-973C-3C64F3A6393C.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D4B5A16" w14:textId="77777777" w:rsidR="008C0A7D" w:rsidRDefault="0095180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A975569" w14:textId="77777777" w:rsidR="008C0A7D" w:rsidRDefault="008C0A7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761318" w14:textId="77777777" w:rsidR="00000000" w:rsidRDefault="0095180A">
      <w:r>
        <w:separator/>
      </w:r>
    </w:p>
  </w:footnote>
  <w:footnote w:type="continuationSeparator" w:id="0">
    <w:p w14:paraId="31635CF6" w14:textId="77777777" w:rsidR="00000000" w:rsidRDefault="009518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C0A7D"/>
    <w:rsid w:val="0095180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F82DA3"/>
  <w15:docId w15:val="{2EFB8FC8-7950-4DE6-B527-77EC30DAB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MOPS.8.2020 z dnia 28 października 2020 r.</dc:title>
  <dc:subject>w sprawie powołania Zespołu Interdyscyplinarnego ds. Przeciwdziałania Przemocy w^Rodzinie na terenie Gminy Miasto Reda.</dc:subject>
  <dc:creator>blubinska</dc:creator>
  <cp:lastModifiedBy>Beata Lubińska</cp:lastModifiedBy>
  <cp:revision>2</cp:revision>
  <dcterms:created xsi:type="dcterms:W3CDTF">2020-10-29T14:22:00Z</dcterms:created>
  <dcterms:modified xsi:type="dcterms:W3CDTF">2020-10-29T14:22:00Z</dcterms:modified>
  <cp:category>Akt prawny</cp:category>
</cp:coreProperties>
</file>