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NR.OR.6.2021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 wykonywania pracy zdalnej.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szczególnych rozwiązaniach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zapobieganiem, przeciwdziałaniem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zwalczaniem COVID-19, innych chorób zakaźnych oraz wywołanych nimi sytuacji kryzysowych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1842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późn. zm.)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713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późn. zm.) oraz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1974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pracy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późn.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okresie obowiązywania stanu zagrożenia epidemicznego albo stanu epidemii, ogłoszonego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powodu COVID-19,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miesięcy po ich odwołaniu,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przeciwdziałania COVID-19 Burmistrz Miasta Redy może polecić pracownikowi wykonywanie, przez czas oznaczony, pracy określonej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pracę, poza miejscem jej stałego wykonywania (praca zdalna).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Miasta Redy, gdy uzna za zasadne, poleci pracę zdalną: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własnej inicjatywy, lub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uprzednim złożeniu przez pracownika wniosku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wyrażenie zgody na wykonywanie pracy zdalnej (pozytywnie zaopiniowanego przez kierownika referatu / bezpośredniego przełożonego, lub sekretarza miasta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osoby zatrudnionej na samodzielnym stanowisku)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jednoczesnym zapewnieniem, że wykonywanie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tej formie jest możliwe. Wniosek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wyrażenie zgody na pracę zdalną stanowi 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dokumenty konieczne do wykonywania pracy zdalnej należy przenosić na nośnikach  umożliwiających zaszyfrowanie danych.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Zdalny dostęp do sieci wewnętrznej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jest możliwy pod warunkiem spełnienia wymogów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złożenia „wniosku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utworzenie zdalnego dostępu” –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Redzie, wprowadzoną Zarządzeniem Burmistrza Miasta Redy, polityką ochrony danych osobowych przetwarzanych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jednostce.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informatyków do takiego przygotowania narzędzi umożliwiających pracę zdalną, aby możliwe było monitorowanie tej pracy przez bezpośrednich przełożonych pracowników.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Kierownicy referatów zobowiązani są do monitorowania pracy zdalnej wykonywanej przez podległego pracownika.  Kierownicy oraz osoby wykonujące pracę na stanowiskach samodzielnych monitorowane będą przez Sekretarza Miasta lub  bezpośredniego przełożonego.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Pracownik wykonujący pracę zdalną zobowiązany jest do: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przestrzegania  stosownych przepisów BHP dotyczących pracy zdalnej;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przestrzegania wskazanych godzin pracy zdalnej, pozostawania dostępnym pod prywatnym lub służbowym numerem telefonu (o ile taki posiada) oraz odbierania służbowej poczty e- mail;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informowania swojego bezpośredniego przełożonego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wszelkich przeszkodach uniemożliwiających mu pracę zdalną;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złożenia oświadczenia dotyczącego stanowiska pracy poza miejscem jej stałego wykonywania (wzór oświadczenia stanowi załącznik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Pracownik wykonujący pracę zdalną ponosi pełną odpowiedzialność za należyte przestrzeganie obowiązków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powinności pracowniczych wynikających ze wszelkich regulacji obowiązujących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przepisów powszechnie obowiązujących.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Miasta Redy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ponosi jakiejkolwiek odpowiedzialności za utratę, uszkodzenie lub zużycie rzeczy znajdujących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zamieszkania pracownika świadczącego pracę zdalną.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Zdalne świadczenie pracy poza zakładem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niezgodny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ustaleniami może zostać uznane za naruszenie obowiązków pracowniczych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potraktowane jako nieusprawiedliwiona nieobecność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pracy ze wszystkimi konsekwencjami przewidzianymi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kodeksie 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Pracownik przebywający na kwarantannie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decyzją właściwego państwowego inspektora, lub prowadzący wspólne gospodarstwo domowe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osobą objętą kwarantanną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COVID-19, jeśli jest zdolny do pracy, może świadczy pracę poza miejscem jej stałego wykonywania.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świadczenia pracy zdalnej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poleceniu pracy zdalnej przez bezpośredniego przełożonego.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ewidencji czynności wykonywanych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pracy zdalnej, stanowi załącznik nr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Polecenie pracy zdalnej może być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każdym czasie cofnięte.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Zarządzenia NR.ZK.14.2020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pracy zdalnej.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Nadzór  nad  wykonaniem  Zarządzenia  powierza  się  Sekretarzowi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 wchodzi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 podpisania.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:rsidR="00A77B3E">
      <w:pPr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t>Załącznik do zarządzenia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NR.OR.6.2021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Burmistrza Miasta Redy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1 marca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5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Zalacznik1.pdf</w:t>
        </w:r>
      </w:hyperlink>
    </w:p>
    <w:sectPr>
      <w:footerReference w:type="default" r:id="rId6"/>
      <w:endnotePr>
        <w:numFmt w:val="decimal"/>
      </w:endnotePr>
      <w:type w:val="nextPage"/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72DF0A96-71CB-4CAE-872D-EBE0045D0052.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72DF0A96-71CB-4CAE-872D-EBE0045D0052.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NR.OR.6.2021 z dnia 1 marca 2021 r.</dc:title>
  <dc:subject>w sprawie  wykonywania pracy zdalnej.</dc:subject>
  <dc:creator>hjaniak</dc:creator>
  <cp:lastModifiedBy>hjaniak</cp:lastModifiedBy>
  <cp:revision>1</cp:revision>
  <dcterms:created xsi:type="dcterms:W3CDTF">2021-03-09T09:46:26Z</dcterms:created>
  <dcterms:modified xsi:type="dcterms:W3CDTF">2021-03-09T09:46:26Z</dcterms:modified>
  <cp:category>Akt prawny</cp:category>
</cp:coreProperties>
</file>